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Fonts w:ascii="方正小标宋简体" w:hAnsi="宋体"/>
          <w:b/>
          <w:bCs/>
          <w:color w:val="000000" w:themeColor="text1"/>
          <w:sz w:val="44"/>
          <w:szCs w:val="44"/>
          <w14:textFill>
            <w14:solidFill>
              <w14:schemeClr w14:val="tx1"/>
            </w14:solidFill>
          </w14:textFill>
        </w:rPr>
      </w:pPr>
      <w:bookmarkStart w:id="0" w:name="_Toc530473007"/>
      <w:bookmarkStart w:id="1" w:name="_Hlk61898241"/>
      <w:r>
        <w:rPr>
          <w:rFonts w:ascii="方正小标宋简体" w:hAnsi="宋体"/>
          <w:b/>
          <w:bCs/>
          <w:color w:val="000000" w:themeColor="text1"/>
          <w:sz w:val="44"/>
          <w:szCs w:val="44"/>
          <w14:textFill>
            <w14:solidFill>
              <w14:schemeClr w14:val="tx1"/>
            </w14:solidFill>
          </w14:textFill>
        </w:rPr>
        <w:t>公共安全科学技术</w:t>
      </w:r>
      <w:r>
        <w:rPr>
          <w:rFonts w:hint="eastAsia" w:ascii="方正小标宋简体" w:hAnsi="宋体"/>
          <w:b/>
          <w:bCs/>
          <w:color w:val="000000" w:themeColor="text1"/>
          <w:sz w:val="44"/>
          <w:szCs w:val="44"/>
          <w14:textFill>
            <w14:solidFill>
              <w14:schemeClr w14:val="tx1"/>
            </w14:solidFill>
          </w14:textFill>
        </w:rPr>
        <w:t>奖</w:t>
      </w:r>
    </w:p>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Fonts w:ascii="方正小标宋简体" w:hAnsi="宋体"/>
          <w:b/>
          <w:bCs/>
          <w:color w:val="000000" w:themeColor="text1"/>
          <w:sz w:val="44"/>
          <w:szCs w:val="44"/>
          <w14:textFill>
            <w14:solidFill>
              <w14:schemeClr w14:val="tx1"/>
            </w14:solidFill>
          </w14:textFill>
        </w:rPr>
      </w:pPr>
      <w:r>
        <w:rPr>
          <w:rFonts w:ascii="方正小标宋简体" w:hAnsi="宋体"/>
          <w:b/>
          <w:bCs/>
          <w:color w:val="000000" w:themeColor="text1"/>
          <w:sz w:val="44"/>
          <w:szCs w:val="44"/>
          <w14:textFill>
            <w14:solidFill>
              <w14:schemeClr w14:val="tx1"/>
            </w14:solidFill>
          </w14:textFill>
        </w:rPr>
        <w:t>技术发明奖</w:t>
      </w:r>
      <w:r>
        <w:rPr>
          <w:rFonts w:hint="eastAsia" w:ascii="方正小标宋简体" w:hAnsi="宋体"/>
          <w:b/>
          <w:bCs/>
          <w:color w:val="000000" w:themeColor="text1"/>
          <w:sz w:val="44"/>
          <w:szCs w:val="44"/>
          <w14:textFill>
            <w14:solidFill>
              <w14:schemeClr w14:val="tx1"/>
            </w14:solidFill>
          </w14:textFill>
        </w:rPr>
        <w:t>申报书</w:t>
      </w:r>
      <w:bookmarkEnd w:id="0"/>
    </w:p>
    <w:p>
      <w:pPr>
        <w:pStyle w:val="12"/>
        <w:spacing w:line="420" w:lineRule="exact"/>
        <w:ind w:firstLine="0" w:firstLineChars="0"/>
        <w:jc w:val="center"/>
        <w:rPr>
          <w:rFonts w:ascii="宋体" w:hAnsi="宋体"/>
          <w:color w:val="000000" w:themeColor="text1"/>
          <w:sz w:val="28"/>
          <w:szCs w:val="28"/>
          <w14:textFill>
            <w14:solidFill>
              <w14:schemeClr w14:val="tx1"/>
            </w14:solidFill>
          </w14:textFill>
        </w:rPr>
      </w:pPr>
      <w:bookmarkStart w:id="2" w:name="_Hlk62060631"/>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4</w:t>
      </w:r>
      <w:r>
        <w:rPr>
          <w:rFonts w:ascii="宋体" w:hAnsi="宋体"/>
          <w:color w:val="000000" w:themeColor="text1"/>
          <w:sz w:val="28"/>
          <w:szCs w:val="28"/>
          <w14:textFill>
            <w14:solidFill>
              <w14:schemeClr w14:val="tx1"/>
            </w14:solidFill>
          </w14:textFill>
        </w:rPr>
        <w:t>年度)</w:t>
      </w:r>
    </w:p>
    <w:bookmarkEnd w:id="2"/>
    <w:p>
      <w:pPr>
        <w:pStyle w:val="12"/>
        <w:spacing w:line="420" w:lineRule="exact"/>
        <w:ind w:firstLine="0" w:firstLineChars="0"/>
        <w:jc w:val="center"/>
        <w:rPr>
          <w:rFonts w:ascii="宋体" w:hAnsi="宋体"/>
          <w:color w:val="000000" w:themeColor="text1"/>
          <w14:textFill>
            <w14:solidFill>
              <w14:schemeClr w14:val="tx1"/>
            </w14:solidFill>
          </w14:textFill>
        </w:rPr>
      </w:pPr>
    </w:p>
    <w:p>
      <w:pPr>
        <w:pStyle w:val="12"/>
        <w:spacing w:before="100"/>
        <w:ind w:firstLine="0" w:firstLineChars="0"/>
        <w:jc w:val="center"/>
        <w:outlineLvl w:val="1"/>
        <w:rPr>
          <w:rFonts w:ascii="宋体" w:hAnsi="宋体"/>
          <w:color w:val="000000" w:themeColor="text1"/>
          <w:sz w:val="21"/>
          <w14:textFill>
            <w14:solidFill>
              <w14:schemeClr w14:val="tx1"/>
            </w14:solidFill>
          </w14:textFill>
        </w:rPr>
      </w:pPr>
      <w:r>
        <w:rPr>
          <w:rFonts w:ascii="宋体" w:hAnsi="宋体"/>
          <w:b/>
          <w:color w:val="000000" w:themeColor="text1"/>
          <w:sz w:val="28"/>
          <w14:textFill>
            <w14:solidFill>
              <w14:schemeClr w14:val="tx1"/>
            </w14:solidFill>
          </w14:textFill>
        </w:rPr>
        <w:t>一、项目基本情况</w:t>
      </w:r>
    </w:p>
    <w:p>
      <w:pPr>
        <w:pStyle w:val="12"/>
        <w:spacing w:line="39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序号：                                                    编号： </w:t>
      </w:r>
    </w:p>
    <w:bookmarkEnd w:id="1"/>
    <w:tbl>
      <w:tblPr>
        <w:tblStyle w:val="2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804"/>
        <w:gridCol w:w="2700"/>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2316" w:type="dxa"/>
            <w:vAlign w:val="center"/>
          </w:tcPr>
          <w:p>
            <w:pPr>
              <w:pStyle w:val="12"/>
              <w:spacing w:line="240" w:lineRule="auto"/>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项目名称</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9" w:hRule="exac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主要完成人</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主要完成单位</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bookmarkStart w:id="3" w:name="_Hlk62977770"/>
            <w:r>
              <w:rPr>
                <w:rFonts w:hint="eastAsia" w:ascii="宋体" w:hAnsi="宋体"/>
                <w:color w:val="000000" w:themeColor="text1"/>
                <w:sz w:val="21"/>
                <w14:textFill>
                  <w14:solidFill>
                    <w14:schemeClr w14:val="tx1"/>
                  </w14:solidFill>
                </w14:textFill>
              </w:rPr>
              <w:t>关键词</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任务来源</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sz w:val="21"/>
              </w:rPr>
              <w:t>□国家计划 □省部级计划 □市厅级计划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9185" w:type="dxa"/>
            <w:gridSpan w:val="4"/>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具体计划、基金的名称和编号：</w:t>
            </w:r>
          </w:p>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16" w:type="dxa"/>
          </w:tcPr>
          <w:p>
            <w:pPr>
              <w:pStyle w:val="12"/>
              <w:spacing w:line="390" w:lineRule="exact"/>
              <w:ind w:leftChars="-14" w:hanging="29" w:hangingChars="14"/>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授权发明专利（项）</w:t>
            </w:r>
          </w:p>
        </w:tc>
        <w:tc>
          <w:tcPr>
            <w:tcW w:w="2804" w:type="dxa"/>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2700" w:type="dxa"/>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授权的其他知识产权（项）</w:t>
            </w:r>
          </w:p>
        </w:tc>
        <w:tc>
          <w:tcPr>
            <w:tcW w:w="1365" w:type="dxa"/>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项目起止时间</w:t>
            </w:r>
          </w:p>
        </w:tc>
        <w:tc>
          <w:tcPr>
            <w:tcW w:w="2804"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起始：     年    月   日</w:t>
            </w:r>
          </w:p>
        </w:tc>
        <w:tc>
          <w:tcPr>
            <w:tcW w:w="4065"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成果鉴定（评价）时间和主持单位</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联系人及电话、邮箱</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bl>
    <w:p>
      <w:pPr>
        <w:pStyle w:val="12"/>
        <w:spacing w:line="240" w:lineRule="auto"/>
        <w:ind w:firstLine="420"/>
        <w:jc w:val="righ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 </w:t>
      </w:r>
      <w:r>
        <w:rPr>
          <w:rFonts w:hint="eastAsia" w:ascii="宋体" w:hAnsi="宋体"/>
          <w:color w:val="000000" w:themeColor="text1"/>
          <w:sz w:val="21"/>
          <w14:textFill>
            <w14:solidFill>
              <w14:schemeClr w14:val="tx1"/>
            </w14:solidFill>
          </w14:textFill>
        </w:rPr>
        <w:t>公共安全科学技术学会</w:t>
      </w:r>
      <w:r>
        <w:rPr>
          <w:rFonts w:ascii="宋体" w:hAnsi="宋体"/>
          <w:color w:val="000000" w:themeColor="text1"/>
          <w:sz w:val="21"/>
          <w14:textFill>
            <w14:solidFill>
              <w14:schemeClr w14:val="tx1"/>
            </w14:solidFill>
          </w14:textFill>
        </w:rPr>
        <w:t>制</w:t>
      </w:r>
    </w:p>
    <w:p>
      <w:pPr>
        <w:pStyle w:val="12"/>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二</w:t>
      </w:r>
      <w:r>
        <w:rPr>
          <w:rFonts w:ascii="宋体" w:hAnsi="宋体"/>
          <w:b/>
          <w:color w:val="000000" w:themeColor="text1"/>
          <w:sz w:val="28"/>
          <w14:textFill>
            <w14:solidFill>
              <w14:schemeClr w14:val="tx1"/>
            </w14:solidFill>
          </w14:textFill>
        </w:rPr>
        <w:t>、项目简介</w:t>
      </w:r>
    </w:p>
    <w:p>
      <w:pPr>
        <w:pStyle w:val="12"/>
        <w:ind w:firstLine="0" w:firstLineChars="0"/>
        <w:jc w:val="center"/>
        <w:rPr>
          <w:rFonts w:ascii="宋体" w:hAnsi="宋体"/>
          <w:color w:val="000000" w:themeColor="text1"/>
          <w:sz w:val="28"/>
          <w14:textFill>
            <w14:solidFill>
              <w14:schemeClr w14:val="tx1"/>
            </w14:solidFill>
          </w14:textFill>
        </w:rPr>
      </w:pPr>
      <w:r>
        <w:rPr>
          <w:rFonts w:hint="eastAsia" w:ascii="宋体" w:hAnsi="宋体"/>
          <w:color w:val="000000" w:themeColor="text1"/>
          <w14:textFill>
            <w14:solidFill>
              <w14:schemeClr w14:val="tx1"/>
            </w14:solidFill>
          </w14:textFill>
        </w:rPr>
        <w:t>（限1页）</w:t>
      </w:r>
    </w:p>
    <w:p>
      <w:pPr>
        <w:pStyle w:val="12"/>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三</w:t>
      </w:r>
      <w:r>
        <w:rPr>
          <w:rFonts w:ascii="宋体" w:hAnsi="宋体"/>
          <w:b/>
          <w:color w:val="000000" w:themeColor="text1"/>
          <w:sz w:val="28"/>
          <w14:textFill>
            <w14:solidFill>
              <w14:schemeClr w14:val="tx1"/>
            </w14:solidFill>
          </w14:textFill>
        </w:rPr>
        <w:t>、主要</w:t>
      </w:r>
      <w:r>
        <w:rPr>
          <w:rFonts w:hint="eastAsia" w:ascii="宋体" w:hAnsi="宋体"/>
          <w:b/>
          <w:color w:val="000000" w:themeColor="text1"/>
          <w:sz w:val="28"/>
          <w14:textFill>
            <w14:solidFill>
              <w14:schemeClr w14:val="tx1"/>
            </w14:solidFill>
          </w14:textFill>
        </w:rPr>
        <w:t>技术发明</w:t>
      </w:r>
    </w:p>
    <w:p>
      <w:pPr>
        <w:pStyle w:val="12"/>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（限5页）</w:t>
      </w:r>
    </w:p>
    <w:p>
      <w:pPr>
        <w:pStyle w:val="12"/>
        <w:ind w:firstLine="0" w:firstLineChars="0"/>
        <w:rPr>
          <w:rFonts w:ascii="宋体" w:hAnsi="宋体"/>
          <w:color w:val="000000" w:themeColor="text1"/>
          <w14:textFill>
            <w14:solidFill>
              <w14:schemeClr w14:val="tx1"/>
            </w14:solidFill>
          </w14:textFill>
        </w:rPr>
      </w:pPr>
    </w:p>
    <w:p>
      <w:pPr>
        <w:pStyle w:val="12"/>
        <w:ind w:firstLine="0" w:firstLineChars="0"/>
        <w:rPr>
          <w:rFonts w:ascii="宋体" w:hAnsi="宋体"/>
          <w:color w:val="000000" w:themeColor="text1"/>
          <w14:textFill>
            <w14:solidFill>
              <w14:schemeClr w14:val="tx1"/>
            </w14:solidFill>
          </w14:textFill>
        </w:rPr>
      </w:pPr>
    </w:p>
    <w:p>
      <w:pPr>
        <w:pStyle w:val="12"/>
        <w:ind w:firstLine="0" w:firstLineChars="0"/>
        <w:rPr>
          <w:rFonts w:ascii="宋体" w:hAnsi="宋体"/>
          <w:color w:val="000000" w:themeColor="text1"/>
          <w14:textFill>
            <w14:solidFill>
              <w14:schemeClr w14:val="tx1"/>
            </w14:solidFill>
          </w14:textFill>
        </w:rPr>
      </w:pPr>
    </w:p>
    <w:p>
      <w:pPr>
        <w:pStyle w:val="12"/>
        <w:ind w:firstLine="0" w:firstLineChars="0"/>
        <w:rPr>
          <w:rFonts w:ascii="宋体" w:hAnsi="宋体"/>
          <w:b/>
          <w:color w:val="000000" w:themeColor="text1"/>
          <w:szCs w:val="24"/>
          <w14:textFill>
            <w14:solidFill>
              <w14:schemeClr w14:val="tx1"/>
            </w14:solidFill>
          </w14:textFill>
        </w:rPr>
      </w:pPr>
    </w:p>
    <w:p>
      <w:pPr>
        <w:pStyle w:val="12"/>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四</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客观评价</w:t>
      </w:r>
    </w:p>
    <w:p>
      <w:pPr>
        <w:pStyle w:val="12"/>
        <w:ind w:firstLine="42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w:t>
      </w:r>
      <w:bookmarkStart w:id="4" w:name="_Hlk64697807"/>
      <w:r>
        <w:rPr>
          <w:rFonts w:hint="eastAsia" w:ascii="宋体" w:hAnsi="宋体"/>
          <w:color w:val="000000" w:themeColor="text1"/>
          <w:sz w:val="21"/>
          <w14:textFill>
            <w14:solidFill>
              <w14:schemeClr w14:val="tx1"/>
            </w14:solidFill>
          </w14:textFill>
        </w:rPr>
        <w:t>限2页。围绕技术发明点的首创性、先进性和技术价值进行客观、真实、准确评价。填写的评价意见要有客观依据，主要包括与国内外相关技术的比较，</w:t>
      </w:r>
      <w:r>
        <w:rPr>
          <w:rFonts w:ascii="宋体" w:hAnsi="宋体"/>
          <w:color w:val="000000" w:themeColor="text1"/>
          <w:sz w:val="21"/>
          <w14:textFill>
            <w14:solidFill>
              <w14:schemeClr w14:val="tx1"/>
            </w14:solidFill>
          </w14:textFill>
        </w:rPr>
        <w:t>国家相关部门</w:t>
      </w:r>
      <w:r>
        <w:rPr>
          <w:rFonts w:hint="eastAsia" w:ascii="宋体" w:hAnsi="宋体"/>
          <w:color w:val="000000" w:themeColor="text1"/>
          <w:sz w:val="21"/>
          <w14:textFill>
            <w14:solidFill>
              <w14:schemeClr w14:val="tx1"/>
            </w14:solidFill>
          </w14:textFill>
        </w:rPr>
        <w:t>或第三方机构</w:t>
      </w:r>
      <w:r>
        <w:rPr>
          <w:rFonts w:ascii="宋体" w:hAnsi="宋体"/>
          <w:color w:val="000000" w:themeColor="text1"/>
          <w:sz w:val="21"/>
          <w14:textFill>
            <w14:solidFill>
              <w14:schemeClr w14:val="tx1"/>
            </w14:solidFill>
          </w14:textFill>
        </w:rPr>
        <w:t>作出的技术检测报告、验收意见、鉴定结论</w:t>
      </w:r>
      <w:r>
        <w:rPr>
          <w:rFonts w:hint="eastAsia" w:ascii="宋体" w:hAnsi="宋体"/>
          <w:color w:val="000000" w:themeColor="text1"/>
          <w:sz w:val="21"/>
          <w14:textFill>
            <w14:solidFill>
              <w14:schemeClr w14:val="tx1"/>
            </w14:solidFill>
          </w14:textFill>
        </w:rPr>
        <w:t>等，</w:t>
      </w:r>
      <w:r>
        <w:rPr>
          <w:rFonts w:ascii="宋体" w:hAnsi="宋体"/>
          <w:color w:val="000000" w:themeColor="text1"/>
          <w:sz w:val="21"/>
          <w14:textFill>
            <w14:solidFill>
              <w14:schemeClr w14:val="tx1"/>
            </w14:solidFill>
          </w14:textFill>
        </w:rPr>
        <w:t>国内外同行在重要学术刊物</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专著</w:t>
      </w:r>
      <w:r>
        <w:rPr>
          <w:rFonts w:hint="eastAsia" w:ascii="宋体" w:hAnsi="宋体"/>
          <w:color w:val="000000" w:themeColor="text1"/>
          <w:sz w:val="21"/>
          <w14:textFill>
            <w14:solidFill>
              <w14:schemeClr w14:val="tx1"/>
            </w14:solidFill>
          </w14:textFill>
        </w:rPr>
        <w:t>）和</w:t>
      </w:r>
      <w:r>
        <w:rPr>
          <w:rFonts w:ascii="宋体" w:hAnsi="宋体"/>
          <w:color w:val="000000" w:themeColor="text1"/>
          <w:sz w:val="21"/>
          <w14:textFill>
            <w14:solidFill>
              <w14:schemeClr w14:val="tx1"/>
            </w14:solidFill>
          </w14:textFill>
        </w:rPr>
        <w:t>重要国际学术会议</w:t>
      </w:r>
      <w:r>
        <w:rPr>
          <w:rFonts w:hint="eastAsia" w:ascii="宋体" w:hAnsi="宋体"/>
          <w:color w:val="000000" w:themeColor="text1"/>
          <w:sz w:val="21"/>
          <w14:textFill>
            <w14:solidFill>
              <w14:schemeClr w14:val="tx1"/>
            </w14:solidFill>
          </w14:textFill>
        </w:rPr>
        <w:t>论文集等</w:t>
      </w:r>
      <w:r>
        <w:rPr>
          <w:rFonts w:ascii="宋体" w:hAnsi="宋体"/>
          <w:color w:val="000000" w:themeColor="text1"/>
          <w:sz w:val="21"/>
          <w14:textFill>
            <w14:solidFill>
              <w14:schemeClr w14:val="tx1"/>
            </w14:solidFill>
          </w14:textFill>
        </w:rPr>
        <w:t>公开发表的学术性评价意见</w:t>
      </w:r>
      <w:r>
        <w:rPr>
          <w:rFonts w:hint="eastAsia" w:ascii="宋体" w:hAnsi="宋体"/>
          <w:color w:val="000000" w:themeColor="text1"/>
          <w:sz w:val="21"/>
          <w14:textFill>
            <w14:solidFill>
              <w14:schemeClr w14:val="tx1"/>
            </w14:solidFill>
          </w14:textFill>
        </w:rPr>
        <w:t>，国内外重要</w:t>
      </w:r>
      <w:r>
        <w:rPr>
          <w:rFonts w:ascii="宋体" w:hAnsi="宋体"/>
          <w:color w:val="000000" w:themeColor="text1"/>
          <w:sz w:val="21"/>
          <w14:textFill>
            <w14:solidFill>
              <w14:schemeClr w14:val="tx1"/>
            </w14:solidFill>
          </w14:textFill>
        </w:rPr>
        <w:t>科技奖励</w:t>
      </w:r>
      <w:r>
        <w:rPr>
          <w:rFonts w:hint="eastAsia" w:ascii="宋体" w:hAnsi="宋体"/>
          <w:color w:val="000000" w:themeColor="text1"/>
          <w:sz w:val="21"/>
          <w14:textFill>
            <w14:solidFill>
              <w14:schemeClr w14:val="tx1"/>
            </w14:solidFill>
          </w14:textFill>
        </w:rPr>
        <w:t>等，</w:t>
      </w:r>
      <w:r>
        <w:rPr>
          <w:rFonts w:ascii="宋体" w:hAnsi="宋体"/>
          <w:color w:val="000000" w:themeColor="text1"/>
          <w:sz w:val="21"/>
          <w14:textFill>
            <w14:solidFill>
              <w14:schemeClr w14:val="tx1"/>
            </w14:solidFill>
          </w14:textFill>
        </w:rPr>
        <w:t>可在附件中提供证明材料。非公开</w:t>
      </w:r>
      <w:r>
        <w:rPr>
          <w:rFonts w:hint="eastAsia" w:ascii="宋体" w:hAnsi="宋体"/>
          <w:color w:val="000000" w:themeColor="text1"/>
          <w:sz w:val="21"/>
          <w14:textFill>
            <w14:solidFill>
              <w14:schemeClr w14:val="tx1"/>
            </w14:solidFill>
          </w14:textFill>
        </w:rPr>
        <w:t>资料</w:t>
      </w:r>
      <w:r>
        <w:rPr>
          <w:rFonts w:ascii="宋体" w:hAnsi="宋体"/>
          <w:color w:val="000000" w:themeColor="text1"/>
          <w:sz w:val="21"/>
          <w14:textFill>
            <w14:solidFill>
              <w14:schemeClr w14:val="tx1"/>
            </w14:solidFill>
          </w14:textFill>
        </w:rPr>
        <w:t>（如私人信函等）不能作为评价依据</w:t>
      </w:r>
      <w:r>
        <w:rPr>
          <w:rFonts w:hint="eastAsia" w:ascii="宋体" w:hAnsi="宋体"/>
          <w:color w:val="000000" w:themeColor="text1"/>
          <w:sz w:val="21"/>
          <w14:textFill>
            <w14:solidFill>
              <w14:schemeClr w14:val="tx1"/>
            </w14:solidFill>
          </w14:textFill>
        </w:rPr>
        <w:t>。</w:t>
      </w:r>
      <w:bookmarkEnd w:id="4"/>
      <w:r>
        <w:rPr>
          <w:rFonts w:hint="eastAsia" w:ascii="宋体" w:hAnsi="宋体"/>
          <w:color w:val="000000" w:themeColor="text1"/>
          <w:sz w:val="21"/>
          <w14:textFill>
            <w14:solidFill>
              <w14:schemeClr w14:val="tx1"/>
            </w14:solidFill>
          </w14:textFill>
        </w:rPr>
        <w:t>）</w:t>
      </w:r>
    </w:p>
    <w:p>
      <w:pPr>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五</w:t>
      </w:r>
      <w:r>
        <w:rPr>
          <w:rFonts w:ascii="宋体" w:hAnsi="宋体"/>
          <w:b/>
          <w:color w:val="000000" w:themeColor="text1"/>
          <w:sz w:val="28"/>
          <w14:textFill>
            <w14:solidFill>
              <w14:schemeClr w14:val="tx1"/>
            </w14:solidFill>
          </w14:textFill>
        </w:rPr>
        <w:t>、应用</w:t>
      </w:r>
      <w:r>
        <w:rPr>
          <w:rFonts w:hint="eastAsia" w:ascii="宋体" w:hAnsi="宋体"/>
          <w:b/>
          <w:color w:val="000000" w:themeColor="text1"/>
          <w:sz w:val="28"/>
          <w14:textFill>
            <w14:solidFill>
              <w14:schemeClr w14:val="tx1"/>
            </w14:solidFill>
          </w14:textFill>
        </w:rPr>
        <w:t>情况和效果</w:t>
      </w:r>
    </w:p>
    <w:p>
      <w:pPr>
        <w:pStyle w:val="12"/>
        <w:spacing w:line="390" w:lineRule="exact"/>
        <w:ind w:firstLine="0" w:firstLineChars="0"/>
        <w:outlineLvl w:val="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1．应用情况（限2页）</w:t>
      </w:r>
    </w:p>
    <w:p>
      <w:pPr>
        <w:pStyle w:val="12"/>
        <w:spacing w:line="390" w:lineRule="exact"/>
        <w:ind w:firstLine="0" w:firstLineChars="0"/>
        <w:outlineLvl w:val="2"/>
        <w:rPr>
          <w:rFonts w:ascii="宋体" w:hAnsi="宋体"/>
          <w:b/>
          <w:color w:val="000000" w:themeColor="text1"/>
          <w:sz w:val="2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2</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应用效果（限2页）</w:t>
      </w:r>
    </w:p>
    <w:p>
      <w:pPr>
        <w:pStyle w:val="12"/>
        <w:spacing w:line="390" w:lineRule="exact"/>
        <w:ind w:firstLine="0" w:firstLineChars="0"/>
        <w:jc w:val="righ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pStyle w:val="12"/>
        <w:spacing w:line="390" w:lineRule="exact"/>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、主要知识产权</w:t>
      </w:r>
      <w:r>
        <w:rPr>
          <w:rFonts w:hint="eastAsia" w:ascii="宋体" w:hAnsi="宋体"/>
          <w:b/>
          <w:color w:val="000000" w:themeColor="text1"/>
          <w:sz w:val="28"/>
          <w14:textFill>
            <w14:solidFill>
              <w14:schemeClr w14:val="tx1"/>
            </w14:solidFill>
          </w14:textFill>
        </w:rPr>
        <w:t>和</w:t>
      </w:r>
      <w:r>
        <w:rPr>
          <w:rFonts w:ascii="宋体" w:hAnsi="宋体"/>
          <w:b/>
          <w:color w:val="000000" w:themeColor="text1"/>
          <w:sz w:val="28"/>
          <w14:textFill>
            <w14:solidFill>
              <w14:schemeClr w14:val="tx1"/>
            </w14:solidFill>
          </w14:textFill>
        </w:rPr>
        <w:t>标准规范等目录</w:t>
      </w:r>
      <w:r>
        <w:rPr>
          <w:rFonts w:hint="eastAsia" w:ascii="宋体" w:hAnsi="宋体"/>
          <w:b/>
          <w:color w:val="000000" w:themeColor="text1"/>
          <w:sz w:val="28"/>
          <w14:textFill>
            <w14:solidFill>
              <w14:schemeClr w14:val="tx1"/>
            </w14:solidFill>
          </w14:textFill>
        </w:rPr>
        <w:t>（不超过10件）</w:t>
      </w:r>
    </w:p>
    <w:tbl>
      <w:tblPr>
        <w:tblStyle w:val="24"/>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知识产权</w:t>
            </w:r>
            <w:r>
              <w:rPr>
                <w:rFonts w:hint="eastAsia" w:ascii="宋体" w:hAnsi="宋体"/>
                <w:color w:val="000000" w:themeColor="text1"/>
                <w:sz w:val="21"/>
                <w14:textFill>
                  <w14:solidFill>
                    <w14:schemeClr w14:val="tx1"/>
                  </w14:solidFill>
                </w14:textFill>
              </w:rPr>
              <w:t>（标准）</w:t>
            </w:r>
            <w:r>
              <w:rPr>
                <w:rFonts w:ascii="宋体" w:hAnsi="宋体"/>
                <w:color w:val="000000" w:themeColor="text1"/>
                <w:sz w:val="21"/>
                <w14:textFill>
                  <w14:solidFill>
                    <w14:schemeClr w14:val="tx1"/>
                  </w14:solidFill>
                </w14:textFill>
              </w:rPr>
              <w:t>类别</w:t>
            </w:r>
          </w:p>
        </w:tc>
        <w:tc>
          <w:tcPr>
            <w:tcW w:w="1260"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知识产权（标准）具体</w:t>
            </w:r>
            <w:r>
              <w:rPr>
                <w:rFonts w:ascii="宋体" w:hAnsi="宋体"/>
                <w:color w:val="000000" w:themeColor="text1"/>
                <w:sz w:val="21"/>
                <w14:textFill>
                  <w14:solidFill>
                    <w14:schemeClr w14:val="tx1"/>
                  </w14:solidFill>
                </w14:textFill>
              </w:rPr>
              <w:t>名称</w:t>
            </w:r>
          </w:p>
        </w:tc>
        <w:tc>
          <w:tcPr>
            <w:tcW w:w="1022"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w:t>
            </w:r>
            <w:r>
              <w:rPr>
                <w:rFonts w:hint="eastAsia" w:ascii="宋体" w:hAnsi="宋体"/>
                <w:color w:val="000000" w:themeColor="text1"/>
                <w:sz w:val="21"/>
                <w14:textFill>
                  <w14:solidFill>
                    <w14:schemeClr w14:val="tx1"/>
                  </w14:solidFill>
                </w14:textFill>
              </w:rPr>
              <w:t>家</w:t>
            </w:r>
          </w:p>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w:t>
            </w:r>
            <w:r>
              <w:rPr>
                <w:rFonts w:hint="eastAsia" w:ascii="宋体" w:hAnsi="宋体"/>
                <w:color w:val="000000" w:themeColor="text1"/>
                <w:sz w:val="21"/>
                <w14:textFill>
                  <w14:solidFill>
                    <w14:schemeClr w14:val="tx1"/>
                  </w14:solidFill>
                </w14:textFill>
              </w:rPr>
              <w:t>地</w:t>
            </w:r>
            <w:r>
              <w:rPr>
                <w:rFonts w:ascii="宋体" w:hAnsi="宋体"/>
                <w:color w:val="000000" w:themeColor="text1"/>
                <w:sz w:val="21"/>
                <w14:textFill>
                  <w14:solidFill>
                    <w14:schemeClr w14:val="tx1"/>
                  </w14:solidFill>
                </w14:textFill>
              </w:rPr>
              <w:t>区）</w:t>
            </w:r>
          </w:p>
        </w:tc>
        <w:tc>
          <w:tcPr>
            <w:tcW w:w="849"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授权号（标准编号）</w:t>
            </w:r>
          </w:p>
        </w:tc>
        <w:tc>
          <w:tcPr>
            <w:tcW w:w="992"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授权（标准发布）日期</w:t>
            </w:r>
          </w:p>
        </w:tc>
        <w:tc>
          <w:tcPr>
            <w:tcW w:w="1134"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证书编号</w:t>
            </w:r>
            <w:r>
              <w:rPr>
                <w:rFonts w:ascii="宋体" w:hAnsi="宋体"/>
                <w:color w:val="000000" w:themeColor="text1"/>
                <w:sz w:val="21"/>
                <w14:textFill>
                  <w14:solidFill>
                    <w14:schemeClr w14:val="tx1"/>
                  </w14:solidFill>
                </w14:textFill>
              </w:rPr>
              <w:br w:type="textWrapping"/>
            </w:r>
            <w:r>
              <w:rPr>
                <w:rFonts w:hint="eastAsia" w:ascii="宋体" w:hAnsi="宋体"/>
                <w:color w:val="000000" w:themeColor="text1"/>
                <w:sz w:val="21"/>
                <w14:textFill>
                  <w14:solidFill>
                    <w14:schemeClr w14:val="tx1"/>
                  </w14:solidFill>
                </w14:textFill>
              </w:rPr>
              <w:t>（标准批准发布</w:t>
            </w:r>
            <w:r>
              <w:rPr>
                <w:rFonts w:ascii="宋体" w:hAnsi="宋体"/>
                <w:color w:val="000000" w:themeColor="text1"/>
                <w:sz w:val="21"/>
                <w14:textFill>
                  <w14:solidFill>
                    <w14:schemeClr w14:val="tx1"/>
                  </w14:solidFill>
                </w14:textFill>
              </w:rPr>
              <w:t>部门</w:t>
            </w:r>
            <w:r>
              <w:rPr>
                <w:rFonts w:hint="eastAsia" w:ascii="宋体" w:hAnsi="宋体"/>
                <w:color w:val="000000" w:themeColor="text1"/>
                <w:sz w:val="21"/>
                <w14:textFill>
                  <w14:solidFill>
                    <w14:schemeClr w14:val="tx1"/>
                  </w14:solidFill>
                </w14:textFill>
              </w:rPr>
              <w:t>）</w:t>
            </w:r>
          </w:p>
        </w:tc>
        <w:tc>
          <w:tcPr>
            <w:tcW w:w="850"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权利人（标准起草单位）</w:t>
            </w:r>
          </w:p>
        </w:tc>
        <w:tc>
          <w:tcPr>
            <w:tcW w:w="85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发明人（标准起草人）</w:t>
            </w:r>
          </w:p>
        </w:tc>
        <w:tc>
          <w:tcPr>
            <w:tcW w:w="1183"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bl>
    <w:p>
      <w:pPr>
        <w:pStyle w:val="12"/>
        <w:adjustRightInd w:val="0"/>
        <w:spacing w:line="320" w:lineRule="exact"/>
        <w:ind w:firstLine="482"/>
        <w:rPr>
          <w:rFonts w:ascii="宋体" w:hAnsi="宋体"/>
          <w:color w:val="000000" w:themeColor="text1"/>
          <w:spacing w:val="2"/>
          <w14:textFill>
            <w14:solidFill>
              <w14:schemeClr w14:val="tx1"/>
            </w14:solidFill>
          </w14:textFill>
        </w:rPr>
      </w:pPr>
      <w:r>
        <w:rPr>
          <w:rFonts w:hint="eastAsia" w:ascii="宋体" w:hAnsi="宋体"/>
          <w:b/>
          <w:bCs/>
          <w:color w:val="000000" w:themeColor="text1"/>
          <w:szCs w:val="28"/>
          <w14:textFill>
            <w14:solidFill>
              <w14:schemeClr w14:val="tx1"/>
            </w14:solidFill>
          </w14:textFill>
        </w:rPr>
        <w:t>承诺：</w:t>
      </w:r>
      <w:r>
        <w:rPr>
          <w:rFonts w:hint="eastAsia" w:ascii="宋体" w:hAnsi="宋体"/>
          <w:color w:val="000000" w:themeColor="text1"/>
          <w:szCs w:val="21"/>
          <w14:textFill>
            <w14:solidFill>
              <w14:schemeClr w14:val="tx1"/>
            </w14:solidFill>
          </w14:textFill>
        </w:rPr>
        <w:t>本项目所列知识产权符合申报要求且无争议。</w:t>
      </w:r>
      <w:r>
        <w:rPr>
          <w:rFonts w:hint="eastAsia" w:ascii="宋体" w:hAnsi="宋体"/>
          <w:bCs/>
          <w:color w:val="000000" w:themeColor="text1"/>
          <w:szCs w:val="28"/>
          <w14:textFill>
            <w14:solidFill>
              <w14:schemeClr w14:val="tx1"/>
            </w14:solidFill>
          </w14:textFill>
        </w:rPr>
        <w:t>上述知识产权和</w:t>
      </w:r>
      <w:r>
        <w:rPr>
          <w:rFonts w:ascii="宋体" w:hAnsi="宋体"/>
          <w:bCs/>
          <w:color w:val="000000" w:themeColor="text1"/>
          <w:szCs w:val="28"/>
          <w14:textFill>
            <w14:solidFill>
              <w14:schemeClr w14:val="tx1"/>
            </w14:solidFill>
          </w14:textFill>
        </w:rPr>
        <w:t>标准规范</w:t>
      </w:r>
      <w:r>
        <w:rPr>
          <w:rFonts w:hint="eastAsia" w:ascii="宋体" w:hAnsi="宋体"/>
          <w:bCs/>
          <w:color w:val="000000" w:themeColor="text1"/>
          <w:szCs w:val="28"/>
          <w14:textFill>
            <w14:solidFill>
              <w14:schemeClr w14:val="tx1"/>
            </w14:solidFill>
          </w14:textFill>
        </w:rPr>
        <w:t>等用于申报公共安全科学技术学会奖（技术发明奖）的情况，已征得</w:t>
      </w:r>
      <w:r>
        <w:rPr>
          <w:rFonts w:hint="eastAsia" w:ascii="宋体" w:hAnsi="宋体"/>
          <w:color w:val="000000" w:themeColor="text1"/>
          <w14:textFill>
            <w14:solidFill>
              <w14:schemeClr w14:val="tx1"/>
            </w14:solidFill>
          </w14:textFill>
        </w:rPr>
        <w:t>未列入项目主要完成人</w:t>
      </w:r>
      <w:r>
        <w:rPr>
          <w:rFonts w:hint="eastAsia" w:ascii="宋体" w:hAnsi="宋体"/>
          <w:color w:val="000000" w:themeColor="text1"/>
          <w:spacing w:val="2"/>
          <w14:textFill>
            <w14:solidFill>
              <w14:schemeClr w14:val="tx1"/>
            </w14:solidFill>
          </w14:textFill>
        </w:rPr>
        <w:t>的权利人（发明专利指发明人）的同意，</w:t>
      </w:r>
      <w:r>
        <w:rPr>
          <w:rFonts w:hint="eastAsia" w:ascii="宋体" w:hAnsi="宋体"/>
          <w:color w:val="000000" w:themeColor="text1"/>
          <w:szCs w:val="21"/>
          <w14:textFill>
            <w14:solidFill>
              <w14:schemeClr w14:val="tx1"/>
            </w14:solidFill>
          </w14:textFill>
        </w:rPr>
        <w:t>有关知情证明材料均存档备查。</w:t>
      </w:r>
    </w:p>
    <w:p>
      <w:pPr>
        <w:pStyle w:val="12"/>
        <w:adjustRightInd w:val="0"/>
        <w:spacing w:line="320" w:lineRule="exact"/>
        <w:ind w:firstLine="488"/>
        <w:rPr>
          <w:rFonts w:ascii="宋体" w:hAnsi="宋体"/>
          <w:color w:val="000000" w:themeColor="text1"/>
          <w:spacing w:val="2"/>
          <w14:textFill>
            <w14:solidFill>
              <w14:schemeClr w14:val="tx1"/>
            </w14:solidFill>
          </w14:textFill>
        </w:rPr>
      </w:pPr>
    </w:p>
    <w:p>
      <w:pPr>
        <w:pStyle w:val="12"/>
        <w:adjustRightInd w:val="0"/>
        <w:spacing w:line="320" w:lineRule="exact"/>
        <w:ind w:firstLine="482"/>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 xml:space="preserve">                                    第一完成人签名：</w:t>
      </w:r>
    </w:p>
    <w:p>
      <w:pPr>
        <w:pStyle w:val="30"/>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七</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主要完成人</w:t>
      </w:r>
      <w:r>
        <w:rPr>
          <w:rFonts w:ascii="宋体" w:hAnsi="宋体"/>
          <w:b/>
          <w:color w:val="000000" w:themeColor="text1"/>
          <w:sz w:val="28"/>
          <w14:textFill>
            <w14:solidFill>
              <w14:schemeClr w14:val="tx1"/>
            </w14:solidFill>
          </w14:textFill>
        </w:rPr>
        <w:t>情况表</w:t>
      </w:r>
    </w:p>
    <w:tbl>
      <w:tblPr>
        <w:tblStyle w:val="2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1360" w:type="dxa"/>
            <w:gridSpan w:val="2"/>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739"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546" w:type="dxa"/>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排</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名</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    籍</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出生年月</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 生 地</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民    族</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归国人员</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归国时间</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技术职称</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最高</w:t>
            </w:r>
            <w:r>
              <w:rPr>
                <w:rFonts w:hint="eastAsia" w:ascii="宋体" w:hAnsi="宋体"/>
                <w:color w:val="000000" w:themeColor="text1"/>
                <w:sz w:val="21"/>
                <w14:textFill>
                  <w14:solidFill>
                    <w14:schemeClr w14:val="tx1"/>
                  </w14:solidFill>
                </w14:textFill>
              </w:rPr>
              <w:t>学历</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最高学位</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毕业学校</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毕业时间</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所学专业</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w:t>
            </w:r>
            <w:r>
              <w:rPr>
                <w:rFonts w:hint="eastAsia" w:ascii="宋体" w:hAnsi="宋体"/>
                <w:color w:val="000000" w:themeColor="text1"/>
                <w:sz w:val="21"/>
                <w14:textFill>
                  <w14:solidFill>
                    <w14:schemeClr w14:val="tx1"/>
                  </w14:solidFill>
                </w14:textFill>
              </w:rPr>
              <w:t>邮箱</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办公电话</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移动电话</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w:t>
            </w:r>
            <w:r>
              <w:rPr>
                <w:rFonts w:hint="eastAsia" w:ascii="宋体" w:hAnsi="宋体"/>
                <w:color w:val="000000" w:themeColor="text1"/>
                <w:sz w:val="21"/>
                <w14:textFill>
                  <w14:solidFill>
                    <w14:schemeClr w14:val="tx1"/>
                  </w14:solidFill>
                </w14:textFill>
              </w:rPr>
              <w:t>讯</w:t>
            </w:r>
            <w:r>
              <w:rPr>
                <w:rFonts w:ascii="宋体" w:hAnsi="宋体"/>
                <w:color w:val="000000" w:themeColor="text1"/>
                <w:sz w:val="21"/>
                <w14:textFill>
                  <w14:solidFill>
                    <w14:schemeClr w14:val="tx1"/>
                  </w14:solidFill>
                </w14:textFill>
              </w:rPr>
              <w:t>地址</w:t>
            </w:r>
          </w:p>
        </w:tc>
        <w:tc>
          <w:tcPr>
            <w:tcW w:w="5108" w:type="dxa"/>
            <w:gridSpan w:val="7"/>
            <w:tcBorders>
              <w:bottom w:val="single" w:color="auto" w:sz="4" w:space="0"/>
            </w:tcBorders>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bottom w:val="single" w:color="auto" w:sz="4" w:space="0"/>
            </w:tcBorders>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1642" w:type="dxa"/>
            <w:tcBorders>
              <w:bottom w:val="single" w:color="auto" w:sz="4" w:space="0"/>
            </w:tcBorders>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5108" w:type="dxa"/>
            <w:gridSpan w:val="7"/>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top w:val="single" w:color="auto" w:sz="4" w:space="0"/>
            </w:tcBorders>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行政职务</w:t>
            </w:r>
          </w:p>
        </w:tc>
        <w:tc>
          <w:tcPr>
            <w:tcW w:w="1642" w:type="dxa"/>
            <w:tcBorders>
              <w:top w:val="single" w:color="auto" w:sz="4" w:space="0"/>
            </w:tcBorders>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二级单位</w:t>
            </w:r>
          </w:p>
        </w:tc>
        <w:tc>
          <w:tcPr>
            <w:tcW w:w="5108" w:type="dxa"/>
            <w:gridSpan w:val="7"/>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党    派</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完成单位</w:t>
            </w:r>
          </w:p>
        </w:tc>
        <w:tc>
          <w:tcPr>
            <w:tcW w:w="5108" w:type="dxa"/>
            <w:gridSpan w:val="7"/>
            <w:vMerge w:val="restart"/>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 在 地</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p>
        </w:tc>
        <w:tc>
          <w:tcPr>
            <w:tcW w:w="5108" w:type="dxa"/>
            <w:gridSpan w:val="7"/>
            <w:vMerge w:val="continue"/>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单位性质</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参加本项目的起止时间</w:t>
            </w:r>
          </w:p>
        </w:tc>
        <w:tc>
          <w:tcPr>
            <w:tcW w:w="6541" w:type="dxa"/>
            <w:gridSpan w:val="8"/>
            <w:vAlign w:val="center"/>
          </w:tcPr>
          <w:p>
            <w:pPr>
              <w:pStyle w:val="12"/>
              <w:spacing w:line="390" w:lineRule="exact"/>
              <w:ind w:firstLine="840" w:firstLineChars="40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对本项目</w:t>
            </w:r>
            <w:r>
              <w:rPr>
                <w:rFonts w:hint="eastAsia" w:ascii="宋体" w:hAnsi="宋体"/>
                <w:color w:val="000000" w:themeColor="text1"/>
                <w:sz w:val="21"/>
                <w14:textFill>
                  <w14:solidFill>
                    <w14:schemeClr w14:val="tx1"/>
                  </w14:solidFill>
                </w14:textFill>
              </w:rPr>
              <w:t>主要技术发明的贡献：</w:t>
            </w: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获奖</w:t>
            </w:r>
            <w:r>
              <w:rPr>
                <w:rFonts w:ascii="宋体" w:hAnsi="宋体"/>
                <w:color w:val="000000" w:themeColor="text1"/>
                <w:sz w:val="21"/>
                <w14:textFill>
                  <w14:solidFill>
                    <w14:schemeClr w14:val="tx1"/>
                  </w14:solidFill>
                </w14:textFill>
              </w:rPr>
              <w:t>情况</w:t>
            </w:r>
            <w:r>
              <w:rPr>
                <w:rFonts w:hint="eastAsia" w:ascii="宋体" w:hAnsi="宋体"/>
                <w:color w:val="000000" w:themeColor="text1"/>
                <w:sz w:val="21"/>
                <w14:textFill>
                  <w14:solidFill>
                    <w14:schemeClr w14:val="tx1"/>
                  </w14:solidFill>
                </w14:textFill>
              </w:rPr>
              <w:t>：</w:t>
            </w: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2"/>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bCs/>
                <w:color w:val="000000" w:themeColor="text1"/>
                <w:sz w:val="21"/>
                <w14:textFill>
                  <w14:solidFill>
                    <w14:schemeClr w14:val="tx1"/>
                  </w14:solidFill>
                </w14:textFill>
              </w:rPr>
              <w:t>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人同意完成人排名，自觉遵守《公共安全科学技术奖奖励章程》及有关规定，遵守评审工作纪律，保证所提供的有关材料真实有效，且不存在违反相关法律法规及侵犯他人知识产权的情形。本人工作单位已知悉本人申报情况且无异议。如产生争议，将积极配合调查处理工作。如有材料虚假或违纪行为，愿意承担相应责任并按规定接受处理。</w:t>
            </w:r>
          </w:p>
          <w:p>
            <w:pPr>
              <w:pStyle w:val="12"/>
              <w:spacing w:line="240" w:lineRule="auto"/>
              <w:ind w:firstLine="420"/>
              <w:rPr>
                <w:rFonts w:ascii="宋体" w:hAnsi="宋体"/>
                <w:color w:val="000000" w:themeColor="text1"/>
                <w:sz w:val="21"/>
                <w:szCs w:val="24"/>
                <w14:textFill>
                  <w14:solidFill>
                    <w14:schemeClr w14:val="tx1"/>
                  </w14:solidFill>
                </w14:textFill>
              </w:rPr>
            </w:pPr>
          </w:p>
          <w:p>
            <w:pPr>
              <w:pStyle w:val="12"/>
              <w:spacing w:line="240" w:lineRule="auto"/>
              <w:ind w:firstLine="420"/>
              <w:rPr>
                <w:rFonts w:ascii="宋体" w:hAnsi="宋体"/>
                <w:color w:val="000000" w:themeColor="text1"/>
                <w:sz w:val="21"/>
                <w:szCs w:val="24"/>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1785" w:firstLineChars="85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本人签名：</w:t>
            </w:r>
          </w:p>
          <w:p>
            <w:pPr>
              <w:pStyle w:val="12"/>
              <w:spacing w:line="240" w:lineRule="auto"/>
              <w:ind w:firstLine="1785" w:firstLineChars="85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tcPr>
          <w:p>
            <w:pPr>
              <w:pStyle w:val="12"/>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完成单位声明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本单位确认该完成人情况表内容真实有效，且不存在违反相关法律法规及侵犯他人知识产权的情形。如产生争议，将积极配合调查处理。</w:t>
            </w:r>
          </w:p>
          <w:p>
            <w:pPr>
              <w:pStyle w:val="12"/>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工作单位声明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本单位对该完成人申报无异议</w:t>
            </w:r>
            <w:r>
              <w:rPr>
                <w:rFonts w:hint="eastAsia" w:ascii="宋体" w:hAnsi="宋体"/>
                <w:color w:val="000000" w:themeColor="text1"/>
                <w:sz w:val="21"/>
                <w14:textFill>
                  <w14:solidFill>
                    <w14:schemeClr w14:val="tx1"/>
                  </w14:solidFill>
                </w14:textFill>
              </w:rPr>
              <w:t>。</w:t>
            </w:r>
          </w:p>
          <w:p>
            <w:pPr>
              <w:pStyle w:val="12"/>
              <w:spacing w:line="240" w:lineRule="auto"/>
              <w:ind w:firstLine="42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单位（盖章）</w:t>
            </w: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r>
    </w:tbl>
    <w:p>
      <w:pPr>
        <w:pStyle w:val="30"/>
        <w:ind w:firstLine="0" w:firstLineChars="0"/>
        <w:jc w:val="center"/>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bCs/>
          <w:color w:val="000000" w:themeColor="text1"/>
          <w:sz w:val="28"/>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八</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主要完成单位</w:t>
      </w:r>
      <w:r>
        <w:rPr>
          <w:rFonts w:ascii="宋体" w:hAnsi="宋体"/>
          <w:b/>
          <w:color w:val="000000" w:themeColor="text1"/>
          <w:sz w:val="28"/>
          <w14:textFill>
            <w14:solidFill>
              <w14:schemeClr w14:val="tx1"/>
            </w14:solidFill>
          </w14:textFill>
        </w:rPr>
        <w:t>情况表</w:t>
      </w:r>
    </w:p>
    <w:tbl>
      <w:tblPr>
        <w:tblStyle w:val="2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排    名</w:t>
            </w:r>
          </w:p>
        </w:tc>
        <w:tc>
          <w:tcPr>
            <w:tcW w:w="1834" w:type="dxa"/>
            <w:vAlign w:val="center"/>
          </w:tcPr>
          <w:p>
            <w:pPr>
              <w:spacing w:line="360" w:lineRule="exact"/>
              <w:rPr>
                <w:rFonts w:ascii="宋体" w:hAnsi="宋体"/>
                <w:color w:val="000000" w:themeColor="text1"/>
                <w14:textFill>
                  <w14:solidFill>
                    <w14:schemeClr w14:val="tx1"/>
                  </w14:solidFill>
                </w14:textFill>
              </w:rPr>
            </w:pPr>
          </w:p>
        </w:tc>
        <w:tc>
          <w:tcPr>
            <w:tcW w:w="1319" w:type="dxa"/>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p>
        </w:tc>
        <w:tc>
          <w:tcPr>
            <w:tcW w:w="1465" w:type="dxa"/>
            <w:vAlign w:val="center"/>
          </w:tcPr>
          <w:p>
            <w:pPr>
              <w:spacing w:line="360" w:lineRule="exact"/>
              <w:rPr>
                <w:rFonts w:ascii="宋体" w:hAnsi="宋体"/>
                <w:color w:val="000000" w:themeColor="text1"/>
                <w14:textFill>
                  <w14:solidFill>
                    <w14:schemeClr w14:val="tx1"/>
                  </w14:solidFill>
                </w14:textFill>
              </w:rPr>
            </w:pPr>
          </w:p>
        </w:tc>
        <w:tc>
          <w:tcPr>
            <w:tcW w:w="1218"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所 在 地</w:t>
            </w:r>
          </w:p>
        </w:tc>
        <w:tc>
          <w:tcPr>
            <w:tcW w:w="1864" w:type="dxa"/>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单位性质</w:t>
            </w:r>
          </w:p>
        </w:tc>
        <w:tc>
          <w:tcPr>
            <w:tcW w:w="1834" w:type="dxa"/>
            <w:vAlign w:val="center"/>
          </w:tcPr>
          <w:p>
            <w:pPr>
              <w:spacing w:line="360" w:lineRule="exact"/>
              <w:jc w:val="left"/>
              <w:rPr>
                <w:rFonts w:ascii="宋体" w:hAnsi="宋体"/>
                <w:color w:val="000000" w:themeColor="text1"/>
                <w14:textFill>
                  <w14:solidFill>
                    <w14:schemeClr w14:val="tx1"/>
                  </w14:solidFill>
                </w14:textFill>
              </w:rPr>
            </w:pPr>
          </w:p>
        </w:tc>
        <w:tc>
          <w:tcPr>
            <w:tcW w:w="1319"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    真</w:t>
            </w:r>
          </w:p>
        </w:tc>
        <w:tc>
          <w:tcPr>
            <w:tcW w:w="1465" w:type="dxa"/>
            <w:vAlign w:val="center"/>
          </w:tcPr>
          <w:p>
            <w:pPr>
              <w:spacing w:line="360" w:lineRule="exact"/>
              <w:rPr>
                <w:rFonts w:ascii="宋体" w:hAnsi="宋体"/>
                <w:color w:val="000000" w:themeColor="text1"/>
                <w14:textFill>
                  <w14:solidFill>
                    <w14:schemeClr w14:val="tx1"/>
                  </w14:solidFill>
                </w14:textFill>
              </w:rPr>
            </w:pPr>
          </w:p>
        </w:tc>
        <w:tc>
          <w:tcPr>
            <w:tcW w:w="1218"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tc>
        <w:tc>
          <w:tcPr>
            <w:tcW w:w="1864" w:type="dxa"/>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通讯地址</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联 系 人</w:t>
            </w:r>
          </w:p>
        </w:tc>
        <w:tc>
          <w:tcPr>
            <w:tcW w:w="1834" w:type="dxa"/>
            <w:vAlign w:val="center"/>
          </w:tcPr>
          <w:p>
            <w:pPr>
              <w:spacing w:line="360" w:lineRule="exact"/>
              <w:rPr>
                <w:rFonts w:ascii="宋体" w:hAnsi="宋体"/>
                <w:color w:val="000000" w:themeColor="text1"/>
                <w14:textFill>
                  <w14:solidFill>
                    <w14:schemeClr w14:val="tx1"/>
                  </w14:solidFill>
                </w14:textFill>
              </w:rPr>
            </w:pPr>
          </w:p>
        </w:tc>
        <w:tc>
          <w:tcPr>
            <w:tcW w:w="1319" w:type="dxa"/>
            <w:vAlign w:val="center"/>
          </w:tcPr>
          <w:p>
            <w:pPr>
              <w:spacing w:line="2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电话</w:t>
            </w:r>
          </w:p>
        </w:tc>
        <w:tc>
          <w:tcPr>
            <w:tcW w:w="1465" w:type="dxa"/>
            <w:vAlign w:val="center"/>
          </w:tcPr>
          <w:p>
            <w:pPr>
              <w:spacing w:line="360" w:lineRule="exact"/>
              <w:rPr>
                <w:rFonts w:ascii="宋体" w:hAnsi="宋体"/>
                <w:color w:val="000000" w:themeColor="text1"/>
                <w14:textFill>
                  <w14:solidFill>
                    <w14:schemeClr w14:val="tx1"/>
                  </w14:solidFill>
                </w14:textFill>
              </w:rPr>
            </w:pPr>
          </w:p>
        </w:tc>
        <w:tc>
          <w:tcPr>
            <w:tcW w:w="1218"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移动电话</w:t>
            </w:r>
          </w:p>
        </w:tc>
        <w:tc>
          <w:tcPr>
            <w:tcW w:w="1864" w:type="dxa"/>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电子邮箱</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themeColor="text1"/>
                <w:sz w:val="25"/>
                <w14:textFill>
                  <w14:solidFill>
                    <w14:schemeClr w14:val="tx1"/>
                  </w14:solidFill>
                </w14:textFill>
              </w:rPr>
            </w:pPr>
            <w:r>
              <w:rPr>
                <w:rFonts w:ascii="宋体" w:hAnsi="宋体"/>
                <w:color w:val="000000" w:themeColor="text1"/>
                <w14:textFill>
                  <w14:solidFill>
                    <w14:schemeClr w14:val="tx1"/>
                  </w14:solidFill>
                </w14:textFill>
              </w:rPr>
              <w:t>对本项目</w:t>
            </w:r>
            <w:r>
              <w:rPr>
                <w:rFonts w:hint="eastAsia" w:ascii="宋体" w:hAnsi="宋体"/>
                <w:color w:val="000000" w:themeColor="text1"/>
                <w14:textFill>
                  <w14:solidFill>
                    <w14:schemeClr w14:val="tx1"/>
                  </w14:solidFill>
                </w14:textFill>
              </w:rPr>
              <w:t>技术发明</w:t>
            </w:r>
            <w:r>
              <w:rPr>
                <w:rFonts w:ascii="宋体" w:hAnsi="宋体"/>
                <w:color w:val="000000" w:themeColor="text1"/>
                <w14:textFill>
                  <w14:solidFill>
                    <w14:schemeClr w14:val="tx1"/>
                  </w14:solidFill>
                </w14:textFill>
              </w:rPr>
              <w:t>和</w:t>
            </w:r>
            <w:r>
              <w:rPr>
                <w:rFonts w:hint="eastAsia" w:ascii="宋体" w:hAnsi="宋体"/>
                <w:color w:val="000000" w:themeColor="text1"/>
                <w14:textFill>
                  <w14:solidFill>
                    <w14:schemeClr w14:val="tx1"/>
                  </w14:solidFill>
                </w14:textFill>
              </w:rPr>
              <w:t>应用推广情况</w:t>
            </w:r>
            <w:r>
              <w:rPr>
                <w:rFonts w:ascii="宋体" w:hAnsi="宋体"/>
                <w:color w:val="000000" w:themeColor="text1"/>
                <w14:textFill>
                  <w14:solidFill>
                    <w14:schemeClr w14:val="tx1"/>
                  </w14:solidFill>
                </w14:textFill>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2"/>
              <w:spacing w:line="390" w:lineRule="exact"/>
              <w:ind w:firstLine="0" w:firstLineChars="0"/>
              <w:rPr>
                <w:rFonts w:ascii="宋体" w:hAnsi="宋体"/>
                <w:color w:val="000000" w:themeColor="text1"/>
                <w:sz w:val="25"/>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9"/>
              <w:ind w:firstLine="422"/>
              <w:rPr>
                <w:rFonts w:ascii="宋体" w:hAnsi="宋体"/>
                <w:color w:val="000000" w:themeColor="text1"/>
                <w14:textFill>
                  <w14:solidFill>
                    <w14:schemeClr w14:val="tx1"/>
                  </w14:solidFill>
                </w14:textFill>
              </w:rPr>
            </w:pPr>
            <w:r>
              <w:rPr>
                <w:rFonts w:hint="eastAsia"/>
                <w:b/>
                <w:bCs/>
                <w:color w:val="000000" w:themeColor="text1"/>
                <w14:textFill>
                  <w14:solidFill>
                    <w14:schemeClr w14:val="tx1"/>
                  </w14:solidFill>
                </w14:textFill>
              </w:rPr>
              <w:t>声明</w:t>
            </w:r>
            <w:r>
              <w:rPr>
                <w:rFonts w:hint="eastAsia"/>
                <w:color w:val="000000" w:themeColor="text1"/>
                <w14:textFill>
                  <w14:solidFill>
                    <w14:schemeClr w14:val="tx1"/>
                  </w14:solidFill>
                </w14:textFill>
              </w:rPr>
              <w:t>：</w:t>
            </w:r>
            <w:r>
              <w:rPr>
                <w:rFonts w:hint="eastAsia" w:ascii="宋体" w:hAnsi="宋体"/>
                <w:color w:val="000000" w:themeColor="text1"/>
                <w:szCs w:val="24"/>
                <w14:textFill>
                  <w14:solidFill>
                    <w14:schemeClr w14:val="tx1"/>
                  </w14:solidFill>
                </w14:textFill>
              </w:rPr>
              <w:t>本单位同意完成单位排名，遵守《公共安全科学技术奖奖励章程》及有关规定，遵守评审工作纪律，保证所提供的有关材料真实有效，</w:t>
            </w:r>
            <w:r>
              <w:rPr>
                <w:rFonts w:hint="eastAsia" w:ascii="宋体" w:hAnsi="宋体"/>
                <w:color w:val="000000" w:themeColor="text1"/>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法定代表人签名： </w:t>
            </w:r>
            <w:r>
              <w:rPr>
                <w:color w:val="000000" w:themeColor="text1"/>
                <w14:textFill>
                  <w14:solidFill>
                    <w14:schemeClr w14:val="tx1"/>
                  </w14:solidFill>
                </w14:textFill>
              </w:rPr>
              <w:t xml:space="preserve">            单位</w:t>
            </w:r>
            <w:r>
              <w:rPr>
                <w:rFonts w:hint="eastAsia"/>
                <w:color w:val="000000" w:themeColor="text1"/>
                <w14:textFill>
                  <w14:solidFill>
                    <w14:schemeClr w14:val="tx1"/>
                  </w14:solidFill>
                </w14:textFill>
              </w:rPr>
              <w:t>（盖章）</w:t>
            </w: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r>
              <w:rPr>
                <w:color w:val="000000" w:themeColor="text1"/>
                <w14:textFill>
                  <w14:solidFill>
                    <w14:schemeClr w14:val="tx1"/>
                  </w14:solidFill>
                </w14:textFill>
              </w:rPr>
              <w:t>年   月   日</w:t>
            </w:r>
          </w:p>
        </w:tc>
      </w:tr>
    </w:tbl>
    <w:p>
      <w:pPr>
        <w:pStyle w:val="12"/>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九</w:t>
      </w:r>
      <w:r>
        <w:rPr>
          <w:rFonts w:ascii="宋体" w:hAnsi="宋体"/>
          <w:b/>
          <w:color w:val="000000" w:themeColor="text1"/>
          <w:sz w:val="28"/>
          <w14:textFill>
            <w14:solidFill>
              <w14:schemeClr w14:val="tx1"/>
            </w14:solidFill>
          </w14:textFill>
        </w:rPr>
        <w:t>、附件</w:t>
      </w:r>
    </w:p>
    <w:p>
      <w:pPr>
        <w:pStyle w:val="12"/>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技术评价证明(成果鉴定、评价) </w:t>
      </w:r>
    </w:p>
    <w:p>
      <w:pPr>
        <w:pStyle w:val="12"/>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查新报告 </w:t>
      </w:r>
    </w:p>
    <w:p>
      <w:pPr>
        <w:pStyle w:val="12"/>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应用满一年的佐证材料</w:t>
      </w:r>
    </w:p>
    <w:p>
      <w:pPr>
        <w:pStyle w:val="12"/>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主要知识产权和标准规范证明</w:t>
      </w:r>
    </w:p>
    <w:p>
      <w:pPr>
        <w:pStyle w:val="12"/>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其他证明 </w:t>
      </w:r>
    </w:p>
    <w:p>
      <w:pPr>
        <w:pStyle w:val="12"/>
        <w:spacing w:line="390" w:lineRule="exact"/>
        <w:ind w:firstLine="240" w:firstLineChars="100"/>
        <w:rPr>
          <w:rFonts w:ascii="宋体" w:hAnsi="宋体"/>
          <w:color w:val="000000" w:themeColor="text1"/>
          <w14:textFill>
            <w14:solidFill>
              <w14:schemeClr w14:val="tx1"/>
            </w14:solidFill>
          </w14:textFill>
        </w:rPr>
      </w:pPr>
    </w:p>
    <w:p>
      <w:pPr>
        <w:pStyle w:val="12"/>
        <w:spacing w:line="390" w:lineRule="exact"/>
        <w:ind w:firstLine="240" w:firstLineChars="100"/>
        <w:rPr>
          <w:rFonts w:ascii="宋体" w:hAnsi="宋体"/>
          <w:color w:val="000000" w:themeColor="text1"/>
          <w14:textFill>
            <w14:solidFill>
              <w14:schemeClr w14:val="tx1"/>
            </w14:solidFill>
          </w14:textFill>
        </w:rPr>
      </w:pPr>
    </w:p>
    <w:p>
      <w:pPr>
        <w:pStyle w:val="12"/>
        <w:spacing w:line="390" w:lineRule="exact"/>
        <w:ind w:firstLine="482"/>
        <w:rPr>
          <w:rFonts w:ascii="宋体" w:hAnsi="宋体"/>
          <w:b/>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pStyle w:val="12"/>
        <w:spacing w:line="24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widowControl/>
        <w:jc w:val="left"/>
        <w:rPr>
          <w:rFonts w:ascii="宋体" w:hAnsi="宋体"/>
          <w:color w:val="000000" w:themeColor="text1"/>
          <w14:textFill>
            <w14:solidFill>
              <w14:schemeClr w14:val="tx1"/>
            </w14:solidFill>
          </w14:textFill>
        </w:rPr>
        <w:sectPr>
          <w:footerReference r:id="rId3" w:type="default"/>
          <w:pgSz w:w="11906" w:h="16838"/>
          <w:pgMar w:top="1418" w:right="1588" w:bottom="1474" w:left="1588" w:header="851" w:footer="1021" w:gutter="0"/>
          <w:cols w:space="720" w:num="1"/>
          <w:docGrid w:linePitch="312" w:charSpace="0"/>
        </w:sectPr>
      </w:pP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1"/>
        <w:rPr>
          <w:rFonts w:ascii="宋体" w:hAnsi="宋体"/>
          <w:b/>
          <w:bCs/>
          <w:color w:val="000000" w:themeColor="text1"/>
          <w:sz w:val="36"/>
          <w:szCs w:val="32"/>
          <w14:textFill>
            <w14:solidFill>
              <w14:schemeClr w14:val="tx1"/>
            </w14:solidFill>
          </w14:textFill>
        </w:rPr>
      </w:pPr>
      <w:r>
        <w:rPr>
          <w:rFonts w:ascii="宋体" w:hAnsi="宋体"/>
          <w:b/>
          <w:bCs/>
          <w:color w:val="000000" w:themeColor="text1"/>
          <w:sz w:val="36"/>
          <w:szCs w:val="32"/>
          <w14:textFill>
            <w14:solidFill>
              <w14:schemeClr w14:val="tx1"/>
            </w14:solidFill>
          </w14:textFill>
        </w:rPr>
        <w:t>《公共安全科学技术</w:t>
      </w:r>
      <w:r>
        <w:rPr>
          <w:rFonts w:hint="eastAsia" w:ascii="宋体" w:hAnsi="宋体"/>
          <w:b/>
          <w:bCs/>
          <w:color w:val="000000" w:themeColor="text1"/>
          <w:sz w:val="36"/>
          <w:szCs w:val="32"/>
          <w14:textFill>
            <w14:solidFill>
              <w14:schemeClr w14:val="tx1"/>
            </w14:solidFill>
          </w14:textFill>
        </w:rPr>
        <w:t>奖（</w:t>
      </w:r>
      <w:r>
        <w:rPr>
          <w:rFonts w:ascii="宋体" w:hAnsi="宋体"/>
          <w:b/>
          <w:bCs/>
          <w:color w:val="000000" w:themeColor="text1"/>
          <w:sz w:val="36"/>
          <w:szCs w:val="32"/>
          <w14:textFill>
            <w14:solidFill>
              <w14:schemeClr w14:val="tx1"/>
            </w14:solidFill>
          </w14:textFill>
        </w:rPr>
        <w:t>技术发明奖</w:t>
      </w:r>
      <w:r>
        <w:rPr>
          <w:rFonts w:hint="eastAsia" w:ascii="宋体" w:hAnsi="宋体"/>
          <w:b/>
          <w:bCs/>
          <w:color w:val="000000" w:themeColor="text1"/>
          <w:sz w:val="36"/>
          <w:szCs w:val="32"/>
          <w14:textFill>
            <w14:solidFill>
              <w14:schemeClr w14:val="tx1"/>
            </w14:solidFill>
          </w14:textFill>
        </w:rPr>
        <w:t>）</w:t>
      </w:r>
      <w:r>
        <w:rPr>
          <w:rFonts w:ascii="宋体" w:hAnsi="宋体"/>
          <w:b/>
          <w:bCs/>
          <w:color w:val="000000" w:themeColor="text1"/>
          <w:sz w:val="36"/>
          <w:szCs w:val="32"/>
          <w14:textFill>
            <w14:solidFill>
              <w14:schemeClr w14:val="tx1"/>
            </w14:solidFill>
          </w14:textFill>
        </w:rPr>
        <w:t>申报书》</w:t>
      </w:r>
    </w:p>
    <w:p>
      <w:pPr>
        <w:widowControl/>
        <w:snapToGrid w:val="0"/>
        <w:spacing w:after="240" w:afterLines="100" w:line="360" w:lineRule="auto"/>
        <w:jc w:val="center"/>
        <w:outlineLvl w:val="1"/>
        <w:rPr>
          <w:rFonts w:ascii="宋体" w:hAnsi="宋体"/>
          <w:b/>
          <w:bCs/>
          <w:color w:val="000000" w:themeColor="text1"/>
          <w:sz w:val="36"/>
          <w:szCs w:val="32"/>
          <w14:textFill>
            <w14:solidFill>
              <w14:schemeClr w14:val="tx1"/>
            </w14:solidFill>
          </w14:textFill>
        </w:rPr>
      </w:pPr>
      <w:r>
        <w:rPr>
          <w:rFonts w:ascii="宋体" w:hAnsi="宋体"/>
          <w:b/>
          <w:bCs/>
          <w:color w:val="000000" w:themeColor="text1"/>
          <w:sz w:val="36"/>
          <w:szCs w:val="32"/>
          <w14:textFill>
            <w14:solidFill>
              <w14:schemeClr w14:val="tx1"/>
            </w14:solidFill>
          </w14:textFill>
        </w:rPr>
        <w:t>填写</w:t>
      </w:r>
      <w:r>
        <w:rPr>
          <w:rFonts w:hint="eastAsia" w:ascii="宋体" w:hAnsi="宋体"/>
          <w:b/>
          <w:bCs/>
          <w:color w:val="000000" w:themeColor="text1"/>
          <w:sz w:val="36"/>
          <w:szCs w:val="32"/>
          <w14:textFill>
            <w14:solidFill>
              <w14:schemeClr w14:val="tx1"/>
            </w14:solidFill>
          </w14:textFill>
        </w:rPr>
        <w:t>要求</w:t>
      </w:r>
    </w:p>
    <w:p>
      <w:pPr>
        <w:pStyle w:val="12"/>
        <w:spacing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总体要求</w:t>
      </w:r>
    </w:p>
    <w:p>
      <w:pPr>
        <w:pStyle w:val="12"/>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《公共安全科学技术奖（技术发明奖）申报书》</w:t>
      </w:r>
      <w:r>
        <w:rPr>
          <w:rFonts w:hint="eastAsia" w:ascii="宋体" w:hAnsi="宋体"/>
          <w:color w:val="000000" w:themeColor="text1"/>
          <w14:textFill>
            <w14:solidFill>
              <w14:schemeClr w14:val="tx1"/>
            </w14:solidFill>
          </w14:textFill>
        </w:rPr>
        <w:t>是评审的基础文件和主要依据，请根据本文要求认真填写申报书。未按照要求填写的项目不予提交评审，申报书不予退回。</w:t>
      </w:r>
    </w:p>
    <w:p>
      <w:pPr>
        <w:pStyle w:val="12"/>
        <w:spacing w:before="240" w:beforeLines="100"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具体要求</w:t>
      </w:r>
    </w:p>
    <w:p>
      <w:pPr>
        <w:pStyle w:val="12"/>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《公共安全科学技术奖（技术发明奖）申报书》，按结构分为主件和附件，按提交方式分为电子版和纸质版。</w:t>
      </w:r>
    </w:p>
    <w:p>
      <w:pPr>
        <w:pStyle w:val="12"/>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电子版申报书包括主件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八</w:t>
      </w:r>
      <w:r>
        <w:rPr>
          <w:rFonts w:ascii="宋体" w:hAnsi="宋体"/>
          <w:color w:val="000000" w:themeColor="text1"/>
          <w14:textFill>
            <w14:solidFill>
              <w14:schemeClr w14:val="tx1"/>
            </w14:solidFill>
          </w14:textFill>
        </w:rPr>
        <w:t>部分）和附件（第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主件</w:t>
      </w:r>
      <w:r>
        <w:rPr>
          <w:rFonts w:hint="eastAsia" w:ascii="宋体" w:hAnsi="宋体"/>
          <w:color w:val="000000" w:themeColor="text1"/>
          <w14:textFill>
            <w14:solidFill>
              <w14:schemeClr w14:val="tx1"/>
            </w14:solidFill>
          </w14:textFill>
        </w:rPr>
        <w:t>格式以模版为准，正文文字使用宋体，</w:t>
      </w:r>
      <w:r>
        <w:rPr>
          <w:rFonts w:ascii="宋体" w:hAnsi="宋体"/>
          <w:color w:val="000000" w:themeColor="text1"/>
          <w14:textFill>
            <w14:solidFill>
              <w14:schemeClr w14:val="tx1"/>
            </w14:solidFill>
          </w14:textFill>
        </w:rPr>
        <w:t>不小于</w:t>
      </w:r>
      <w:r>
        <w:rPr>
          <w:rFonts w:hint="eastAsia" w:ascii="宋体" w:hAnsi="宋体"/>
          <w:color w:val="000000" w:themeColor="text1"/>
          <w14:textFill>
            <w14:solidFill>
              <w14:schemeClr w14:val="tx1"/>
            </w14:solidFill>
          </w14:textFill>
        </w:rPr>
        <w:t>小四号，行距不小于18磅，标题和图表文字格式可自行设置，建议以黑体、仿宋、楷体为主。</w:t>
      </w:r>
    </w:p>
    <w:p>
      <w:pPr>
        <w:pStyle w:val="12"/>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纸质版申报书</w:t>
      </w: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八</w:t>
      </w:r>
      <w:r>
        <w:rPr>
          <w:rFonts w:ascii="宋体" w:hAnsi="宋体"/>
          <w:color w:val="000000" w:themeColor="text1"/>
          <w14:textFill>
            <w14:solidFill>
              <w14:schemeClr w14:val="tx1"/>
            </w14:solidFill>
          </w14:textFill>
        </w:rPr>
        <w:t>部分）和附件（第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w:t>
      </w:r>
      <w:r>
        <w:rPr>
          <w:rFonts w:hint="eastAsia" w:ascii="宋体" w:hAnsi="宋体"/>
          <w:color w:val="000000" w:themeColor="text1"/>
          <w14:textFill>
            <w14:solidFill>
              <w14:schemeClr w14:val="tx1"/>
            </w14:solidFill>
          </w14:textFill>
        </w:rPr>
        <w:t>。主件和附件应合订，双面打印，纸张规格A4，竖向左侧装订，以“一、项目基本情况”作为首页，不要另加封面。</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项目不得填写涉及国家秘密的内容，不得提供标注密级的附件材料。</w:t>
      </w:r>
    </w:p>
    <w:p>
      <w:pPr>
        <w:pStyle w:val="12"/>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填写</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要求如下：</w:t>
      </w:r>
    </w:p>
    <w:p>
      <w:pPr>
        <w:pStyle w:val="12"/>
        <w:spacing w:line="440" w:lineRule="exact"/>
        <w:rPr>
          <w:rFonts w:ascii="黑体" w:hAnsi="宋体" w:eastAsia="黑体"/>
          <w:bCs/>
          <w:color w:val="000000" w:themeColor="text1"/>
          <w14:textFill>
            <w14:solidFill>
              <w14:schemeClr w14:val="tx1"/>
            </w14:solidFill>
          </w14:textFill>
        </w:rPr>
      </w:pPr>
      <w:r>
        <w:rPr>
          <w:rFonts w:hint="eastAsia" w:ascii="黑体" w:hAnsi="宋体" w:eastAsia="黑体"/>
          <w:bCs/>
          <w:color w:val="000000" w:themeColor="text1"/>
          <w14:textFill>
            <w14:solidFill>
              <w14:schemeClr w14:val="tx1"/>
            </w14:solidFill>
          </w14:textFill>
        </w:rPr>
        <w:t>一、项目基本情况</w:t>
      </w:r>
    </w:p>
    <w:p>
      <w:pPr>
        <w:pStyle w:val="12"/>
        <w:spacing w:line="440" w:lineRule="exact"/>
        <w:ind w:firstLine="482"/>
        <w:rPr>
          <w:rFonts w:ascii="宋体" w:hAnsi="宋体"/>
          <w:color w:val="000000" w:themeColor="text1"/>
          <w:highlight w:val="yellow"/>
          <w14:textFill>
            <w14:solidFill>
              <w14:schemeClr w14:val="tx1"/>
            </w14:solidFill>
          </w14:textFill>
        </w:rPr>
      </w:pPr>
      <w:r>
        <w:rPr>
          <w:rFonts w:ascii="宋体" w:hAnsi="宋体"/>
          <w:b/>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序号、编号</w:t>
      </w:r>
      <w:r>
        <w:rPr>
          <w:rFonts w:hint="eastAsia" w:ascii="宋体" w:hAnsi="宋体"/>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无需填写。</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：不超过30字。应围绕核心发明的技术内容，简明、准确地反映出主要技术发明内容和特征，项目名称中一般不使用xx研究的表述，不得出现企业名称和具体商品品牌等字样。</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主要完成人</w:t>
      </w:r>
      <w:r>
        <w:rPr>
          <w:rFonts w:hint="eastAsia" w:ascii="宋体" w:hAnsi="宋体"/>
          <w:color w:val="000000" w:themeColor="text1"/>
          <w14:textFill>
            <w14:solidFill>
              <w14:schemeClr w14:val="tx1"/>
            </w14:solidFill>
          </w14:textFill>
        </w:rPr>
        <w:t>：填写全名，姓名间以全角逗号分隔。</w:t>
      </w:r>
    </w:p>
    <w:p>
      <w:pPr>
        <w:pStyle w:val="12"/>
        <w:spacing w:line="440" w:lineRule="exact"/>
        <w:ind w:firstLineChars="0"/>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主要完成单位</w:t>
      </w:r>
      <w:r>
        <w:rPr>
          <w:rFonts w:hint="eastAsia" w:ascii="宋体" w:hAnsi="宋体"/>
          <w:color w:val="000000" w:themeColor="text1"/>
          <w14:textFill>
            <w14:solidFill>
              <w14:schemeClr w14:val="tx1"/>
            </w14:solidFill>
          </w14:textFill>
        </w:rPr>
        <w:t>：填写规范全称，单位间以全角逗号分隔。</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5．关键词</w:t>
      </w:r>
      <w:r>
        <w:rPr>
          <w:rFonts w:hint="eastAsia" w:ascii="宋体" w:hAnsi="宋体"/>
          <w:color w:val="000000" w:themeColor="text1"/>
          <w14:textFill>
            <w14:solidFill>
              <w14:schemeClr w14:val="tx1"/>
            </w14:solidFill>
          </w14:textFill>
        </w:rPr>
        <w:t>：按照“三、主要技术发明”所列技术发明点对应的关键词顺序填写，最多可以填写5</w:t>
      </w:r>
      <w:r>
        <w:rPr>
          <w:rFonts w:ascii="宋体" w:hAnsi="宋体"/>
          <w:color w:val="000000" w:themeColor="text1"/>
          <w14:textFill>
            <w14:solidFill>
              <w14:schemeClr w14:val="tx1"/>
            </w14:solidFill>
          </w14:textFill>
        </w:rPr>
        <w:t>个</w:t>
      </w:r>
      <w:r>
        <w:rPr>
          <w:rFonts w:hint="eastAsia" w:ascii="宋体" w:hAnsi="宋体"/>
          <w:color w:val="000000" w:themeColor="text1"/>
          <w14:textFill>
            <w14:solidFill>
              <w14:schemeClr w14:val="tx1"/>
            </w14:solidFill>
          </w14:textFill>
        </w:rPr>
        <w:t>。</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w:t>
      </w:r>
      <w:r>
        <w:rPr>
          <w:rFonts w:ascii="宋体" w:hAnsi="宋体"/>
          <w:b/>
          <w:bCs/>
          <w:color w:val="000000" w:themeColor="text1"/>
          <w14:textFill>
            <w14:solidFill>
              <w14:schemeClr w14:val="tx1"/>
            </w14:solidFill>
          </w14:textFill>
        </w:rPr>
        <w:t>任务来源</w:t>
      </w:r>
      <w:r>
        <w:rPr>
          <w:rFonts w:hint="eastAsia" w:ascii="宋体" w:hAnsi="宋体"/>
          <w:color w:val="000000" w:themeColor="text1"/>
          <w14:textFill>
            <w14:solidFill>
              <w14:schemeClr w14:val="tx1"/>
            </w14:solidFill>
          </w14:textFill>
        </w:rPr>
        <w:t>：可多项。</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具体计划、基金的名称和编号</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300字。</w:t>
      </w:r>
      <w:r>
        <w:rPr>
          <w:rFonts w:hint="eastAsia" w:ascii="宋体" w:hAnsi="宋体"/>
          <w:color w:val="000000" w:themeColor="text1"/>
          <w14:textFill>
            <w14:solidFill>
              <w14:schemeClr w14:val="tx1"/>
            </w14:solidFill>
          </w14:textFill>
        </w:rPr>
        <w:t>应已结题，根据与本项目的紧密程度顺序填写，不超过5项。</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8．</w:t>
      </w:r>
      <w:r>
        <w:rPr>
          <w:rFonts w:ascii="宋体" w:hAnsi="宋体"/>
          <w:b/>
          <w:bCs/>
          <w:color w:val="000000" w:themeColor="text1"/>
          <w14:textFill>
            <w14:solidFill>
              <w14:schemeClr w14:val="tx1"/>
            </w14:solidFill>
          </w14:textFill>
        </w:rPr>
        <w:t>授权发明专利（项）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技术发明内容</w:t>
      </w:r>
      <w:r>
        <w:rPr>
          <w:rFonts w:ascii="宋体" w:hAnsi="宋体"/>
          <w:color w:val="000000" w:themeColor="text1"/>
          <w14:textFill>
            <w14:solidFill>
              <w14:schemeClr w14:val="tx1"/>
            </w14:solidFill>
          </w14:textFill>
        </w:rPr>
        <w:t>成立的已授权发明专利数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列入计数的专利应为本项目独有，且未在已获公共安全科学技术奖项目中使用。</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9．</w:t>
      </w:r>
      <w:r>
        <w:rPr>
          <w:rFonts w:ascii="宋体" w:hAnsi="宋体"/>
          <w:b/>
          <w:bCs/>
          <w:color w:val="000000" w:themeColor="text1"/>
          <w14:textFill>
            <w14:solidFill>
              <w14:schemeClr w14:val="tx1"/>
            </w14:solidFill>
          </w14:textFill>
        </w:rPr>
        <w:t>授权的其他知识产权（项）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技术发明内容</w:t>
      </w:r>
      <w:r>
        <w:rPr>
          <w:rFonts w:ascii="宋体" w:hAnsi="宋体"/>
          <w:color w:val="000000" w:themeColor="text1"/>
          <w14:textFill>
            <w14:solidFill>
              <w14:schemeClr w14:val="tx1"/>
            </w14:solidFill>
          </w14:textFill>
        </w:rPr>
        <w:t>成立的除发明专利外</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其他授权知识产权数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，如</w:t>
      </w:r>
      <w:r>
        <w:rPr>
          <w:rFonts w:hint="eastAsia" w:ascii="宋体" w:hAnsi="宋体"/>
          <w:color w:val="000000" w:themeColor="text1"/>
          <w14:textFill>
            <w14:solidFill>
              <w14:schemeClr w14:val="tx1"/>
            </w14:solidFill>
          </w14:textFill>
        </w:rPr>
        <w:t>计算机</w:t>
      </w:r>
      <w:r>
        <w:rPr>
          <w:rFonts w:ascii="宋体" w:hAnsi="宋体"/>
          <w:color w:val="000000" w:themeColor="text1"/>
          <w14:textFill>
            <w14:solidFill>
              <w14:schemeClr w14:val="tx1"/>
            </w14:solidFill>
          </w14:textFill>
        </w:rPr>
        <w:t>软件著作权、集成电路布图设计权、植物新品种权等</w:t>
      </w:r>
      <w:r>
        <w:rPr>
          <w:rFonts w:hint="eastAsia" w:ascii="宋体" w:hAnsi="宋体"/>
          <w:color w:val="000000" w:themeColor="text1"/>
          <w14:textFill>
            <w14:solidFill>
              <w14:schemeClr w14:val="tx1"/>
            </w14:solidFill>
          </w14:textFill>
        </w:rPr>
        <w:t>（不含论文（专著））</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列入计数的</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应未在已获公共安全科学技术奖项目中使用。</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10．</w:t>
      </w:r>
      <w:r>
        <w:rPr>
          <w:rFonts w:ascii="宋体" w:hAnsi="宋体"/>
          <w:b/>
          <w:bCs/>
          <w:color w:val="000000" w:themeColor="text1"/>
          <w14:textFill>
            <w14:solidFill>
              <w14:schemeClr w14:val="tx1"/>
            </w14:solidFill>
          </w14:textFill>
        </w:rPr>
        <w:t>项目起止时间</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起始时间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立项、</w:t>
      </w:r>
      <w:r>
        <w:rPr>
          <w:rFonts w:hint="eastAsia" w:ascii="宋体" w:hAnsi="宋体"/>
          <w:color w:val="000000" w:themeColor="text1"/>
          <w14:textFill>
            <w14:solidFill>
              <w14:schemeClr w14:val="tx1"/>
            </w14:solidFill>
          </w14:textFill>
        </w:rPr>
        <w:t>任务下达</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合同签署等标志项目</w:t>
      </w:r>
      <w:r>
        <w:rPr>
          <w:rFonts w:ascii="宋体" w:hAnsi="宋体"/>
          <w:color w:val="000000" w:themeColor="text1"/>
          <w14:textFill>
            <w14:solidFill>
              <w14:schemeClr w14:val="tx1"/>
            </w14:solidFill>
          </w14:textFill>
        </w:rPr>
        <w:t>开始研</w:t>
      </w:r>
      <w:r>
        <w:rPr>
          <w:rFonts w:hint="eastAsia" w:ascii="宋体" w:hAnsi="宋体"/>
          <w:color w:val="000000" w:themeColor="text1"/>
          <w14:textFill>
            <w14:solidFill>
              <w14:schemeClr w14:val="tx1"/>
            </w14:solidFill>
          </w14:textFill>
        </w:rPr>
        <w:t>发的时间；</w:t>
      </w:r>
      <w:r>
        <w:rPr>
          <w:rFonts w:ascii="宋体" w:hAnsi="宋体"/>
          <w:color w:val="000000" w:themeColor="text1"/>
          <w14:textFill>
            <w14:solidFill>
              <w14:schemeClr w14:val="tx1"/>
            </w14:solidFill>
          </w14:textFill>
        </w:rPr>
        <w:t>完成时间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整体技术首次应用的时间，无法精确到“日”的，统一填写“1日”。</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11．联系人及电话邮箱：</w:t>
      </w:r>
      <w:r>
        <w:rPr>
          <w:rFonts w:hint="eastAsia" w:ascii="宋体" w:hAnsi="宋体"/>
          <w:color w:val="000000" w:themeColor="text1"/>
          <w14:textFill>
            <w14:solidFill>
              <w14:schemeClr w14:val="tx1"/>
            </w14:solidFill>
          </w14:textFill>
        </w:rPr>
        <w:t>填写联系人姓名、固定电话号码、手机号码、邮箱。</w:t>
      </w: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二、项目简介</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不超过1页。应包含项目主要技术内容、授权专利情况、技术经济指标、应用推广及效益情况等。</w:t>
      </w: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三</w:t>
      </w:r>
      <w:r>
        <w:rPr>
          <w:rFonts w:ascii="黑体" w:hAnsi="宋体" w:eastAsia="黑体"/>
          <w:color w:val="000000" w:themeColor="text1"/>
          <w14:textFill>
            <w14:solidFill>
              <w14:schemeClr w14:val="tx1"/>
            </w14:solidFill>
          </w14:textFill>
        </w:rPr>
        <w:t>、主要</w:t>
      </w:r>
      <w:r>
        <w:rPr>
          <w:rFonts w:hint="eastAsia" w:ascii="黑体" w:hAnsi="宋体" w:eastAsia="黑体"/>
          <w:color w:val="000000" w:themeColor="text1"/>
          <w14:textFill>
            <w14:solidFill>
              <w14:schemeClr w14:val="tx1"/>
            </w14:solidFill>
          </w14:textFill>
        </w:rPr>
        <w:t>技术发明</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5页。</w:t>
      </w:r>
      <w:r>
        <w:rPr>
          <w:rFonts w:hint="eastAsia" w:ascii="宋体" w:hAnsi="宋体"/>
          <w:color w:val="000000" w:themeColor="text1"/>
          <w14:textFill>
            <w14:solidFill>
              <w14:schemeClr w14:val="tx1"/>
            </w14:solidFill>
          </w14:textFill>
        </w:rPr>
        <w:t>该部分</w:t>
      </w:r>
      <w:r>
        <w:rPr>
          <w:rFonts w:ascii="宋体" w:hAnsi="宋体"/>
          <w:color w:val="000000" w:themeColor="text1"/>
          <w14:textFill>
            <w14:solidFill>
              <w14:schemeClr w14:val="tx1"/>
            </w14:solidFill>
          </w14:textFill>
        </w:rPr>
        <w:t>是申报书的核心</w:t>
      </w:r>
      <w:r>
        <w:rPr>
          <w:rFonts w:hint="eastAsia" w:ascii="宋体" w:hAnsi="宋体"/>
          <w:color w:val="000000" w:themeColor="text1"/>
          <w14:textFill>
            <w14:solidFill>
              <w14:schemeClr w14:val="tx1"/>
            </w14:solidFill>
          </w14:textFill>
        </w:rPr>
        <w:t>内容</w:t>
      </w:r>
      <w:r>
        <w:rPr>
          <w:rFonts w:ascii="宋体" w:hAnsi="宋体"/>
          <w:color w:val="000000" w:themeColor="text1"/>
          <w14:textFill>
            <w14:solidFill>
              <w14:schemeClr w14:val="tx1"/>
            </w14:solidFill>
          </w14:textFill>
        </w:rPr>
        <w:t>，也是评价项目、处理异议的</w:t>
      </w:r>
      <w:r>
        <w:rPr>
          <w:rFonts w:hint="eastAsia" w:ascii="宋体" w:hAnsi="宋体"/>
          <w:color w:val="000000" w:themeColor="text1"/>
          <w14:textFill>
            <w14:solidFill>
              <w14:schemeClr w14:val="tx1"/>
            </w14:solidFill>
          </w14:textFill>
        </w:rPr>
        <w:t>重要</w:t>
      </w:r>
      <w:r>
        <w:rPr>
          <w:rFonts w:ascii="宋体" w:hAnsi="宋体"/>
          <w:color w:val="000000" w:themeColor="text1"/>
          <w14:textFill>
            <w14:solidFill>
              <w14:schemeClr w14:val="tx1"/>
            </w14:solidFill>
          </w14:textFill>
        </w:rPr>
        <w:t>依据。</w:t>
      </w:r>
    </w:p>
    <w:p>
      <w:pPr>
        <w:pStyle w:val="12"/>
        <w:spacing w:line="440" w:lineRule="exact"/>
        <w:ind w:firstLine="482"/>
        <w:rPr>
          <w:rFonts w:ascii="宋体" w:hAnsi="宋体"/>
          <w:color w:val="000000" w:themeColor="text1"/>
          <w14:textFill>
            <w14:solidFill>
              <w14:schemeClr w14:val="tx1"/>
            </w14:solidFill>
          </w14:textFill>
        </w:rPr>
      </w:pPr>
      <w:r>
        <w:rPr>
          <w:rFonts w:hint="eastAsia"/>
          <w:b/>
          <w:color w:val="000000" w:themeColor="text1"/>
          <w:shd w:val="clear" w:color="auto" w:fill="FFFFFF"/>
          <w14:textFill>
            <w14:solidFill>
              <w14:schemeClr w14:val="tx1"/>
            </w14:solidFill>
          </w14:textFill>
        </w:rPr>
        <w:t>应围绕首创性、先进性和技术价值</w:t>
      </w:r>
      <w:r>
        <w:rPr>
          <w:rFonts w:hint="eastAsia"/>
          <w:color w:val="000000" w:themeColor="text1"/>
          <w:shd w:val="clear" w:color="auto" w:fill="FFFFFF"/>
          <w14:textFill>
            <w14:solidFill>
              <w14:schemeClr w14:val="tx1"/>
            </w14:solidFill>
          </w14:textFill>
        </w:rPr>
        <w:t>，</w:t>
      </w:r>
      <w:r>
        <w:rPr>
          <w:rFonts w:hint="eastAsia" w:ascii="宋体" w:hAnsi="宋体"/>
          <w:color w:val="000000" w:themeColor="text1"/>
          <w14:textFill>
            <w14:solidFill>
              <w14:schemeClr w14:val="tx1"/>
            </w14:solidFill>
          </w14:textFill>
        </w:rPr>
        <w:t>客观、真实、准确</w:t>
      </w:r>
      <w:r>
        <w:rPr>
          <w:rFonts w:ascii="宋体" w:hAnsi="宋体"/>
          <w:color w:val="000000" w:themeColor="text1"/>
          <w14:textFill>
            <w14:solidFill>
              <w14:schemeClr w14:val="tx1"/>
            </w14:solidFill>
          </w14:textFill>
        </w:rPr>
        <w:t>地阐述项目</w:t>
      </w:r>
      <w:r>
        <w:rPr>
          <w:rFonts w:hint="eastAsia" w:ascii="宋体" w:hAnsi="宋体"/>
          <w:color w:val="000000" w:themeColor="text1"/>
          <w14:textFill>
            <w14:solidFill>
              <w14:schemeClr w14:val="tx1"/>
            </w14:solidFill>
          </w14:textFill>
        </w:rPr>
        <w:t>的立项背景，</w:t>
      </w:r>
      <w:r>
        <w:rPr>
          <w:rFonts w:ascii="宋体" w:hAnsi="宋体"/>
          <w:color w:val="000000" w:themeColor="text1"/>
          <w14:textFill>
            <w14:solidFill>
              <w14:schemeClr w14:val="tx1"/>
            </w14:solidFill>
          </w14:textFill>
        </w:rPr>
        <w:t>技术内容中前人没有的</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具有创造性的关键</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核心技术</w:t>
      </w:r>
      <w:r>
        <w:rPr>
          <w:rFonts w:hint="eastAsia" w:ascii="宋体" w:hAnsi="宋体"/>
          <w:color w:val="000000" w:themeColor="text1"/>
          <w14:textFill>
            <w14:solidFill>
              <w14:schemeClr w14:val="tx1"/>
            </w14:solidFill>
          </w14:textFill>
        </w:rPr>
        <w:t>，对比当前国内外同类技术的主要参数，并</w:t>
      </w:r>
      <w:r>
        <w:rPr>
          <w:rFonts w:ascii="宋体" w:hAnsi="宋体"/>
          <w:color w:val="000000" w:themeColor="text1"/>
          <w14:textFill>
            <w14:solidFill>
              <w14:schemeClr w14:val="tx1"/>
            </w14:solidFill>
          </w14:textFill>
        </w:rPr>
        <w:t>列明</w:t>
      </w:r>
      <w:r>
        <w:rPr>
          <w:rFonts w:hint="eastAsia" w:ascii="宋体" w:hAnsi="宋体"/>
          <w:color w:val="000000" w:themeColor="text1"/>
          <w14:textFill>
            <w14:solidFill>
              <w14:schemeClr w14:val="tx1"/>
            </w14:solidFill>
          </w14:textFill>
        </w:rPr>
        <w:t>主要</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和标准</w:t>
      </w:r>
      <w:r>
        <w:rPr>
          <w:rFonts w:ascii="宋体" w:hAnsi="宋体"/>
          <w:color w:val="000000" w:themeColor="text1"/>
          <w14:textFill>
            <w14:solidFill>
              <w14:schemeClr w14:val="tx1"/>
            </w14:solidFill>
          </w14:textFill>
        </w:rPr>
        <w:t>规范</w:t>
      </w:r>
      <w:r>
        <w:rPr>
          <w:rFonts w:hint="eastAsia" w:ascii="宋体" w:hAnsi="宋体"/>
          <w:color w:val="000000" w:themeColor="text1"/>
          <w14:textFill>
            <w14:solidFill>
              <w14:schemeClr w14:val="tx1"/>
            </w14:solidFill>
          </w14:textFill>
        </w:rPr>
        <w:t>等。此部分不得涉及评价内容。</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技术发明点按重要程度排序。</w:t>
      </w:r>
      <w:r>
        <w:rPr>
          <w:rFonts w:ascii="宋体" w:hAnsi="宋体"/>
          <w:color w:val="000000" w:themeColor="text1"/>
          <w14:textFill>
            <w14:solidFill>
              <w14:schemeClr w14:val="tx1"/>
            </w14:solidFill>
          </w14:textFill>
        </w:rPr>
        <w:t>每项技术发明</w:t>
      </w:r>
      <w:r>
        <w:rPr>
          <w:rFonts w:hint="eastAsia" w:ascii="宋体" w:hAnsi="宋体"/>
          <w:color w:val="000000" w:themeColor="text1"/>
          <w14:textFill>
            <w14:solidFill>
              <w14:schemeClr w14:val="tx1"/>
            </w14:solidFill>
          </w14:textFill>
        </w:rPr>
        <w:t>在</w:t>
      </w:r>
      <w:r>
        <w:rPr>
          <w:rFonts w:ascii="宋体" w:hAnsi="宋体"/>
          <w:color w:val="000000" w:themeColor="text1"/>
          <w14:textFill>
            <w14:solidFill>
              <w14:schemeClr w14:val="tx1"/>
            </w14:solidFill>
          </w14:textFill>
        </w:rPr>
        <w:t>阐述前应首先</w:t>
      </w:r>
      <w:r>
        <w:rPr>
          <w:rFonts w:hint="eastAsia" w:ascii="宋体" w:hAnsi="宋体"/>
          <w:color w:val="000000" w:themeColor="text1"/>
          <w14:textFill>
            <w14:solidFill>
              <w14:schemeClr w14:val="tx1"/>
            </w14:solidFill>
          </w14:textFill>
        </w:rPr>
        <w:t>说明</w:t>
      </w:r>
      <w:r>
        <w:rPr>
          <w:rFonts w:ascii="宋体" w:hAnsi="宋体"/>
          <w:color w:val="000000" w:themeColor="text1"/>
          <w14:textFill>
            <w14:solidFill>
              <w14:schemeClr w14:val="tx1"/>
            </w14:solidFill>
          </w14:textFill>
        </w:rPr>
        <w:t>所属的学科分类名称</w:t>
      </w:r>
      <w:r>
        <w:rPr>
          <w:rFonts w:hint="eastAsia" w:ascii="宋体" w:hAnsi="宋体"/>
          <w:color w:val="000000" w:themeColor="text1"/>
          <w14:textFill>
            <w14:solidFill>
              <w14:schemeClr w14:val="tx1"/>
            </w14:solidFill>
          </w14:textFill>
        </w:rPr>
        <w:t>和支持其成立的授权知识产权</w:t>
      </w:r>
      <w:r>
        <w:rPr>
          <w:rFonts w:ascii="宋体" w:hAnsi="宋体"/>
          <w:color w:val="000000" w:themeColor="text1"/>
          <w14:textFill>
            <w14:solidFill>
              <w14:schemeClr w14:val="tx1"/>
            </w14:solidFill>
          </w14:textFill>
        </w:rPr>
        <w:t>。核心</w:t>
      </w:r>
      <w:r>
        <w:rPr>
          <w:rFonts w:hint="eastAsia" w:ascii="宋体" w:hAnsi="宋体"/>
          <w:color w:val="000000" w:themeColor="text1"/>
          <w14:textFill>
            <w14:solidFill>
              <w14:schemeClr w14:val="tx1"/>
            </w14:solidFill>
          </w14:textFill>
        </w:rPr>
        <w:t>发明点必须</w:t>
      </w:r>
      <w:r>
        <w:rPr>
          <w:rFonts w:ascii="宋体" w:hAnsi="宋体"/>
          <w:color w:val="000000" w:themeColor="text1"/>
          <w14:textFill>
            <w14:solidFill>
              <w14:schemeClr w14:val="tx1"/>
            </w14:solidFill>
          </w14:textFill>
        </w:rPr>
        <w:t>取得</w:t>
      </w:r>
      <w:r>
        <w:rPr>
          <w:rFonts w:hint="eastAsia" w:ascii="宋体" w:hAnsi="宋体"/>
          <w:color w:val="000000" w:themeColor="text1"/>
          <w14:textFill>
            <w14:solidFill>
              <w14:schemeClr w14:val="tx1"/>
            </w14:solidFill>
          </w14:textFill>
        </w:rPr>
        <w:t>授权知识产权。</w:t>
      </w:r>
    </w:p>
    <w:p>
      <w:pPr>
        <w:pStyle w:val="12"/>
        <w:spacing w:line="440" w:lineRule="exact"/>
        <w:rPr>
          <w:rFonts w:ascii="宋体" w:hAnsi="宋体"/>
          <w:color w:val="000000" w:themeColor="text1"/>
          <w:sz w:val="21"/>
          <w14:textFill>
            <w14:solidFill>
              <w14:schemeClr w14:val="tx1"/>
            </w14:solidFill>
          </w14:textFill>
        </w:rPr>
      </w:pPr>
      <w:r>
        <w:rPr>
          <w:rFonts w:hint="eastAsia" w:ascii="黑体" w:hAnsi="宋体" w:eastAsia="黑体"/>
          <w:color w:val="000000" w:themeColor="text1"/>
          <w14:textFill>
            <w14:solidFill>
              <w14:schemeClr w14:val="tx1"/>
            </w14:solidFill>
          </w14:textFill>
        </w:rPr>
        <w:t>四</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客观评价</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限2页。围绕技术发明点的首创性、先进性和技术价值进行客观、真实、准确评价。填写的评价意见要有客观依据，主要包括与国内外相关技术的比较，国家相关部门或第三方机构作出的技术检测报告、验收意见、鉴定结论等，国内外同行在重要学术刊物（专著）和重要国际学术会议论文集等公开发表的学术性评价意见，国内外重要科技奖励等，可在附件中提供证明材料。非公开资料（如私人信函等）不能作为评价依据。</w:t>
      </w:r>
    </w:p>
    <w:p>
      <w:pPr>
        <w:pStyle w:val="12"/>
        <w:spacing w:line="440" w:lineRule="exact"/>
        <w:rPr>
          <w:rFonts w:hint="eastAsia" w:ascii="黑体" w:hAnsi="宋体" w:eastAsia="黑体"/>
          <w:color w:val="000000" w:themeColor="text1"/>
          <w14:textFill>
            <w14:solidFill>
              <w14:schemeClr w14:val="tx1"/>
            </w14:solidFill>
          </w14:textFill>
        </w:rPr>
      </w:pP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五</w:t>
      </w:r>
      <w:r>
        <w:rPr>
          <w:rFonts w:ascii="黑体" w:hAnsi="宋体" w:eastAsia="黑体"/>
          <w:color w:val="000000" w:themeColor="text1"/>
          <w14:textFill>
            <w14:solidFill>
              <w14:schemeClr w14:val="tx1"/>
            </w14:solidFill>
          </w14:textFill>
        </w:rPr>
        <w:t>、应用情况</w:t>
      </w:r>
      <w:r>
        <w:rPr>
          <w:rFonts w:hint="eastAsia" w:ascii="黑体" w:hAnsi="宋体" w:eastAsia="黑体"/>
          <w:color w:val="000000" w:themeColor="text1"/>
          <w14:textFill>
            <w14:solidFill>
              <w14:schemeClr w14:val="tx1"/>
            </w14:solidFill>
          </w14:textFill>
        </w:rPr>
        <w:t>和效果</w:t>
      </w:r>
    </w:p>
    <w:p>
      <w:pPr>
        <w:pStyle w:val="12"/>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应用情况</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不超过</w:t>
      </w:r>
      <w:r>
        <w:rPr>
          <w:rFonts w:ascii="宋体" w:hAnsi="宋体"/>
          <w:color w:val="000000" w:themeColor="text1"/>
          <w:szCs w:val="24"/>
          <w14:textFill>
            <w14:solidFill>
              <w14:schemeClr w14:val="tx1"/>
            </w14:solidFill>
          </w14:textFill>
        </w:rPr>
        <w:t>2</w:t>
      </w:r>
      <w:r>
        <w:rPr>
          <w:rFonts w:hint="eastAsia" w:ascii="宋体" w:hAnsi="宋体"/>
          <w:color w:val="000000" w:themeColor="text1"/>
          <w:szCs w:val="24"/>
          <w14:textFill>
            <w14:solidFill>
              <w14:schemeClr w14:val="tx1"/>
            </w14:solidFill>
          </w14:textFill>
        </w:rPr>
        <w:t>页。</w:t>
      </w:r>
      <w:r>
        <w:rPr>
          <w:rFonts w:ascii="宋体" w:hAnsi="宋体"/>
          <w:color w:val="000000" w:themeColor="text1"/>
          <w14:textFill>
            <w14:solidFill>
              <w14:schemeClr w14:val="tx1"/>
            </w14:solidFill>
          </w14:textFill>
        </w:rPr>
        <w:t>应</w:t>
      </w:r>
      <w:r>
        <w:rPr>
          <w:rFonts w:hint="eastAsia" w:ascii="宋体" w:hAnsi="宋体"/>
          <w:color w:val="000000" w:themeColor="text1"/>
          <w14:textFill>
            <w14:solidFill>
              <w14:schemeClr w14:val="tx1"/>
            </w14:solidFill>
          </w14:textFill>
        </w:rPr>
        <w:t>就本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技术</w:t>
      </w:r>
      <w:r>
        <w:rPr>
          <w:rFonts w:ascii="宋体" w:hAnsi="宋体"/>
          <w:color w:val="000000" w:themeColor="text1"/>
          <w14:textFill>
            <w14:solidFill>
              <w14:schemeClr w14:val="tx1"/>
            </w14:solidFill>
          </w14:textFill>
        </w:rPr>
        <w:t>应用</w:t>
      </w:r>
      <w:r>
        <w:rPr>
          <w:rFonts w:hint="eastAsia" w:ascii="宋体" w:hAnsi="宋体"/>
          <w:color w:val="000000" w:themeColor="text1"/>
          <w14:textFill>
            <w14:solidFill>
              <w14:schemeClr w14:val="tx1"/>
            </w14:solidFill>
          </w14:textFill>
        </w:rPr>
        <w:t>的对象（如应用的单位、产品、工艺</w:t>
      </w:r>
      <w:r>
        <w:rPr>
          <w:rFonts w:ascii="宋体" w:hAnsi="宋体"/>
          <w:color w:val="000000" w:themeColor="text1"/>
          <w14:textFill>
            <w14:solidFill>
              <w14:schemeClr w14:val="tx1"/>
            </w14:solidFill>
          </w14:textFill>
        </w:rPr>
        <w:t>、工程</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等</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及</w:t>
      </w:r>
      <w:r>
        <w:rPr>
          <w:rFonts w:hint="eastAsia" w:ascii="宋体" w:hAnsi="宋体"/>
          <w:color w:val="000000" w:themeColor="text1"/>
          <w14:textFill>
            <w14:solidFill>
              <w14:schemeClr w14:val="tx1"/>
            </w14:solidFill>
          </w14:textFill>
        </w:rPr>
        <w:t>规模</w:t>
      </w:r>
      <w:r>
        <w:rPr>
          <w:rFonts w:ascii="宋体" w:hAnsi="宋体"/>
          <w:color w:val="000000" w:themeColor="text1"/>
          <w14:textFill>
            <w14:solidFill>
              <w14:schemeClr w14:val="tx1"/>
            </w14:solidFill>
          </w14:textFill>
        </w:rPr>
        <w:t>情况进行概述，</w:t>
      </w:r>
      <w:r>
        <w:rPr>
          <w:rFonts w:hint="eastAsia" w:ascii="宋体" w:hAnsi="宋体"/>
          <w:color w:val="000000" w:themeColor="text1"/>
          <w14:textFill>
            <w14:solidFill>
              <w14:schemeClr w14:val="tx1"/>
            </w14:solidFill>
          </w14:textFill>
        </w:rPr>
        <w:t>并在附件</w:t>
      </w:r>
      <w:r>
        <w:rPr>
          <w:rFonts w:ascii="宋体" w:hAnsi="宋体"/>
          <w:color w:val="000000" w:themeColor="text1"/>
          <w14:textFill>
            <w14:solidFill>
              <w14:schemeClr w14:val="tx1"/>
            </w14:solidFill>
          </w14:textFill>
        </w:rPr>
        <w:t>中提供主要</w:t>
      </w:r>
      <w:r>
        <w:rPr>
          <w:rFonts w:hint="eastAsia" w:ascii="宋体" w:hAnsi="宋体"/>
          <w:color w:val="000000" w:themeColor="text1"/>
          <w14:textFill>
            <w14:solidFill>
              <w14:schemeClr w14:val="tx1"/>
            </w14:solidFill>
          </w14:textFill>
        </w:rPr>
        <w:t>客观</w:t>
      </w:r>
      <w:r>
        <w:rPr>
          <w:rFonts w:ascii="宋体" w:hAnsi="宋体"/>
          <w:color w:val="000000" w:themeColor="text1"/>
          <w14:textFill>
            <w14:solidFill>
              <w14:schemeClr w14:val="tx1"/>
            </w14:solidFill>
          </w14:textFill>
        </w:rPr>
        <w:t>佐证材料的关键页</w:t>
      </w:r>
      <w:r>
        <w:rPr>
          <w:rFonts w:hint="eastAsia" w:ascii="宋体" w:hAnsi="宋体"/>
          <w:color w:val="000000" w:themeColor="text1"/>
          <w14:textFill>
            <w14:solidFill>
              <w14:schemeClr w14:val="tx1"/>
            </w14:solidFill>
          </w14:textFill>
        </w:rPr>
        <w:t>或材料目录。</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主要应用单位（包含是应用单位的完成单位）情况按下表格式说明，</w:t>
      </w:r>
      <w:r>
        <w:rPr>
          <w:rFonts w:ascii="宋体" w:hAnsi="宋体"/>
          <w:color w:val="000000" w:themeColor="text1"/>
          <w:szCs w:val="24"/>
          <w14:textFill>
            <w14:solidFill>
              <w14:schemeClr w14:val="tx1"/>
            </w14:solidFill>
          </w14:textFill>
        </w:rPr>
        <w:t>不超过15个</w:t>
      </w:r>
      <w:r>
        <w:rPr>
          <w:rFonts w:hint="eastAsia" w:ascii="宋体" w:hAnsi="宋体"/>
          <w:color w:val="000000" w:themeColor="text1"/>
          <w:szCs w:val="24"/>
          <w:lang w:val="en-US" w:eastAsia="zh-CN"/>
          <w14:textFill>
            <w14:solidFill>
              <w14:schemeClr w14:val="tx1"/>
            </w14:solidFill>
          </w14:textFill>
        </w:rPr>
        <w:t>单位</w:t>
      </w:r>
      <w:r>
        <w:rPr>
          <w:rFonts w:ascii="宋体" w:hAnsi="宋体"/>
          <w:color w:val="000000" w:themeColor="text1"/>
          <w:szCs w:val="24"/>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主要应用单位情况</w:t>
      </w:r>
      <w:r>
        <w:rPr>
          <w:rFonts w:hint="eastAsia" w:ascii="宋体" w:hAnsi="宋体"/>
          <w:color w:val="000000" w:themeColor="text1"/>
          <w14:textFill>
            <w14:solidFill>
              <w14:schemeClr w14:val="tx1"/>
            </w14:solidFill>
          </w14:textFill>
        </w:rPr>
        <w:t>表</w:t>
      </w:r>
    </w:p>
    <w:tbl>
      <w:tblPr>
        <w:tblStyle w:val="2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292"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1701"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应用的技术</w:t>
            </w:r>
          </w:p>
        </w:tc>
        <w:tc>
          <w:tcPr>
            <w:tcW w:w="1701"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应用对象</w:t>
            </w:r>
          </w:p>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w:t>
            </w:r>
            <w:r>
              <w:rPr>
                <w:rFonts w:ascii="宋体" w:hAnsi="宋体"/>
                <w:color w:val="000000" w:themeColor="text1"/>
                <w14:textFill>
                  <w14:solidFill>
                    <w14:schemeClr w14:val="tx1"/>
                  </w14:solidFill>
                </w14:textFill>
              </w:rPr>
              <w:t>规模</w:t>
            </w:r>
          </w:p>
        </w:tc>
        <w:tc>
          <w:tcPr>
            <w:tcW w:w="1685"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w:t>
            </w:r>
            <w:r>
              <w:rPr>
                <w:rFonts w:ascii="宋体" w:hAnsi="宋体"/>
                <w:color w:val="000000" w:themeColor="text1"/>
                <w14:textFill>
                  <w14:solidFill>
                    <w14:schemeClr w14:val="tx1"/>
                  </w14:solidFill>
                </w14:textFill>
              </w:rPr>
              <w:t>起止时间</w:t>
            </w:r>
          </w:p>
        </w:tc>
        <w:tc>
          <w:tcPr>
            <w:tcW w:w="1559"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单位联系人/</w:t>
            </w:r>
            <w:r>
              <w:rPr>
                <w:rFonts w:hint="eastAsia" w:ascii="宋体" w:hAnsi="宋体"/>
                <w:color w:val="000000" w:themeColor="text1"/>
                <w14:textFill>
                  <w14:solidFill>
                    <w14:schemeClr w14:val="tx1"/>
                  </w14:solidFill>
                </w14:textFill>
              </w:rPr>
              <w:t>固定</w:t>
            </w:r>
            <w:r>
              <w:rPr>
                <w:rFonts w:ascii="宋体" w:hAnsi="宋体"/>
                <w:color w:val="000000" w:themeColor="text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292"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701"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701"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685"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559" w:type="dxa"/>
          </w:tcPr>
          <w:p>
            <w:pPr>
              <w:pStyle w:val="12"/>
              <w:spacing w:line="240" w:lineRule="auto"/>
              <w:ind w:firstLine="0" w:firstLineChars="0"/>
              <w:rPr>
                <w:rFonts w:ascii="宋体" w:hAnsi="宋体"/>
                <w:color w:val="000000" w:themeColor="text1"/>
                <w14:textFill>
                  <w14:solidFill>
                    <w14:schemeClr w14:val="tx1"/>
                  </w14:solidFill>
                </w14:textFill>
              </w:rPr>
            </w:pPr>
          </w:p>
        </w:tc>
      </w:tr>
    </w:tbl>
    <w:p>
      <w:pPr>
        <w:pStyle w:val="12"/>
        <w:adjustRightInd w:val="0"/>
        <w:snapToGrid w:val="0"/>
        <w:spacing w:line="440" w:lineRule="exact"/>
        <w:ind w:firstLine="482"/>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应用效果</w:t>
      </w:r>
    </w:p>
    <w:p>
      <w:pPr>
        <w:pStyle w:val="12"/>
        <w:adjustRightInd w:val="0"/>
        <w:snapToGrid w:val="0"/>
        <w:spacing w:line="440" w:lineRule="exact"/>
        <w:ind w:firstLine="488"/>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根据行业领域特点填写</w:t>
      </w:r>
      <w:r>
        <w:rPr>
          <w:rFonts w:hint="eastAsia" w:ascii="宋体" w:hAnsi="宋体"/>
          <w:color w:val="000000" w:themeColor="text1"/>
          <w:spacing w:val="2"/>
          <w14:textFill>
            <w14:solidFill>
              <w14:schemeClr w14:val="tx1"/>
            </w14:solidFill>
          </w14:textFill>
        </w:rPr>
        <w:t>应用效果，</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页。</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应</w:t>
      </w:r>
      <w:r>
        <w:rPr>
          <w:rFonts w:hint="eastAsia" w:ascii="宋体" w:hAnsi="宋体"/>
          <w:color w:val="000000" w:themeColor="text1"/>
          <w14:textFill>
            <w14:solidFill>
              <w14:schemeClr w14:val="tx1"/>
            </w14:solidFill>
          </w14:textFill>
        </w:rPr>
        <w:t>说明本</w:t>
      </w:r>
      <w:r>
        <w:rPr>
          <w:rFonts w:ascii="宋体" w:hAnsi="宋体"/>
          <w:color w:val="000000" w:themeColor="text1"/>
          <w14:textFill>
            <w14:solidFill>
              <w14:schemeClr w14:val="tx1"/>
            </w14:solidFill>
          </w14:textFill>
        </w:rPr>
        <w:t>项目在</w:t>
      </w:r>
      <w:r>
        <w:rPr>
          <w:rFonts w:hint="eastAsia" w:ascii="宋体" w:hAnsi="宋体"/>
          <w:color w:val="000000" w:themeColor="text1"/>
          <w14:textFill>
            <w14:solidFill>
              <w14:schemeClr w14:val="tx1"/>
            </w14:solidFill>
          </w14:textFill>
        </w:rPr>
        <w:t>解决行业技术问题、</w:t>
      </w:r>
      <w:r>
        <w:rPr>
          <w:rFonts w:ascii="宋体" w:hAnsi="宋体"/>
          <w:color w:val="000000" w:themeColor="text1"/>
          <w14:textFill>
            <w14:solidFill>
              <w14:schemeClr w14:val="tx1"/>
            </w14:solidFill>
          </w14:textFill>
        </w:rPr>
        <w:t>推动科学技术进步</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保护自然资源</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生态环境</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提高国防能力</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保障国家和社会安全</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改善人民物质文化生活</w:t>
      </w:r>
      <w:r>
        <w:rPr>
          <w:rFonts w:hint="eastAsia" w:ascii="宋体" w:hAnsi="宋体"/>
          <w:color w:val="000000" w:themeColor="text1"/>
          <w14:textFill>
            <w14:solidFill>
              <w14:schemeClr w14:val="tx1"/>
            </w14:solidFill>
          </w14:textFill>
        </w:rPr>
        <w:t>、提升</w:t>
      </w:r>
      <w:r>
        <w:rPr>
          <w:rFonts w:ascii="宋体" w:hAnsi="宋体"/>
          <w:color w:val="000000" w:themeColor="text1"/>
          <w14:textFill>
            <w14:solidFill>
              <w14:schemeClr w14:val="tx1"/>
            </w14:solidFill>
          </w14:textFill>
        </w:rPr>
        <w:t>健康水平、提高国民科学文化素质</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培养人才等方面所起的作用</w:t>
      </w:r>
      <w:r>
        <w:rPr>
          <w:rFonts w:hint="eastAsia" w:ascii="宋体" w:hAnsi="宋体"/>
          <w:color w:val="000000" w:themeColor="text1"/>
          <w14:textFill>
            <w14:solidFill>
              <w14:schemeClr w14:val="tx1"/>
            </w14:solidFill>
          </w14:textFill>
        </w:rPr>
        <w:t>。</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有经济效益的，介绍完成单位和“主要应用单位情况表”中所列单位近三年应用本项目技术所取得的经济效益情况。如院校</w:t>
      </w:r>
      <w:r>
        <w:rPr>
          <w:rFonts w:ascii="宋体" w:hAnsi="宋体"/>
          <w:color w:val="000000" w:themeColor="text1"/>
          <w14:textFill>
            <w14:solidFill>
              <w14:schemeClr w14:val="tx1"/>
            </w14:solidFill>
          </w14:textFill>
        </w:rPr>
        <w:t>、科研</w:t>
      </w:r>
      <w:r>
        <w:rPr>
          <w:rFonts w:hint="eastAsia" w:ascii="宋体" w:hAnsi="宋体"/>
          <w:color w:val="000000" w:themeColor="text1"/>
          <w14:textFill>
            <w14:solidFill>
              <w14:schemeClr w14:val="tx1"/>
            </w14:solidFill>
          </w14:textFill>
        </w:rPr>
        <w:t>院所技术合同收入（合同额和到账额）</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企业或其他单位应用本项目技术的产品或服务的质量和效率提升情况，与项目技术应用有关的销售额，以及节约成本、降低能耗等情况。填写经济效益</w:t>
      </w:r>
      <w:r>
        <w:rPr>
          <w:rFonts w:ascii="宋体" w:hAnsi="宋体"/>
          <w:color w:val="000000" w:themeColor="text1"/>
          <w14:textFill>
            <w14:solidFill>
              <w14:schemeClr w14:val="tx1"/>
            </w14:solidFill>
          </w14:textFill>
        </w:rPr>
        <w:t>数据</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应注明计算方式</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并</w:t>
      </w:r>
      <w:r>
        <w:rPr>
          <w:rFonts w:hint="eastAsia" w:ascii="宋体" w:hAnsi="宋体"/>
          <w:color w:val="000000" w:themeColor="text1"/>
          <w14:textFill>
            <w14:solidFill>
              <w14:schemeClr w14:val="tx1"/>
            </w14:solidFill>
          </w14:textFill>
        </w:rPr>
        <w:t>在“其他</w:t>
      </w:r>
      <w:r>
        <w:rPr>
          <w:rFonts w:ascii="宋体" w:hAnsi="宋体"/>
          <w:color w:val="000000" w:themeColor="text1"/>
          <w14:textFill>
            <w14:solidFill>
              <w14:schemeClr w14:val="tx1"/>
            </w14:solidFill>
          </w14:textFill>
        </w:rPr>
        <w:t>附件</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w:t>
      </w:r>
      <w:r>
        <w:rPr>
          <w:rFonts w:hint="eastAsia" w:ascii="宋体" w:hAnsi="宋体"/>
          <w:color w:val="000000" w:themeColor="text1"/>
          <w14:textFill>
            <w14:solidFill>
              <w14:schemeClr w14:val="tx1"/>
            </w14:solidFill>
          </w14:textFill>
        </w:rPr>
        <w:t>提交支持数据</w:t>
      </w:r>
      <w:r>
        <w:rPr>
          <w:rFonts w:ascii="宋体" w:hAnsi="宋体"/>
          <w:color w:val="000000" w:themeColor="text1"/>
          <w14:textFill>
            <w14:solidFill>
              <w14:schemeClr w14:val="tx1"/>
            </w14:solidFill>
          </w14:textFill>
        </w:rPr>
        <w:t>成立</w:t>
      </w:r>
      <w:r>
        <w:rPr>
          <w:rFonts w:hint="eastAsia" w:ascii="宋体" w:hAnsi="宋体"/>
          <w:color w:val="000000" w:themeColor="text1"/>
          <w14:textFill>
            <w14:solidFill>
              <w14:schemeClr w14:val="tx1"/>
            </w14:solidFill>
          </w14:textFill>
        </w:rPr>
        <w:t>的客观佐证材料</w:t>
      </w:r>
      <w:r>
        <w:rPr>
          <w:rFonts w:ascii="宋体" w:hAnsi="宋体"/>
          <w:color w:val="000000" w:themeColor="text1"/>
          <w14:textFill>
            <w14:solidFill>
              <w14:schemeClr w14:val="tx1"/>
            </w14:solidFill>
          </w14:textFill>
        </w:rPr>
        <w:t>。</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应在附件中</w:t>
      </w:r>
      <w:r>
        <w:rPr>
          <w:rFonts w:ascii="宋体" w:hAnsi="宋体"/>
          <w:color w:val="000000" w:themeColor="text1"/>
          <w14:textFill>
            <w14:solidFill>
              <w14:schemeClr w14:val="tx1"/>
            </w14:solidFill>
          </w14:textFill>
        </w:rPr>
        <w:t>提供</w:t>
      </w:r>
      <w:r>
        <w:rPr>
          <w:rFonts w:hint="eastAsia" w:ascii="宋体" w:hAnsi="宋体"/>
          <w:color w:val="000000" w:themeColor="text1"/>
          <w14:textFill>
            <w14:solidFill>
              <w14:schemeClr w14:val="tx1"/>
            </w14:solidFill>
          </w14:textFill>
        </w:rPr>
        <w:t>能</w:t>
      </w:r>
      <w:r>
        <w:rPr>
          <w:rFonts w:ascii="宋体" w:hAnsi="宋体"/>
          <w:color w:val="000000" w:themeColor="text1"/>
          <w14:textFill>
            <w14:solidFill>
              <w14:schemeClr w14:val="tx1"/>
            </w14:solidFill>
          </w14:textFill>
        </w:rPr>
        <w:t>证明本项目整体技术已</w:t>
      </w:r>
      <w:r>
        <w:rPr>
          <w:rFonts w:hint="eastAsia" w:ascii="宋体" w:hAnsi="宋体"/>
          <w:color w:val="000000" w:themeColor="text1"/>
          <w14:textFill>
            <w14:solidFill>
              <w14:schemeClr w14:val="tx1"/>
            </w14:solidFill>
          </w14:textFill>
        </w:rPr>
        <w:t>实施</w:t>
      </w:r>
      <w:r>
        <w:rPr>
          <w:rFonts w:ascii="宋体" w:hAnsi="宋体"/>
          <w:color w:val="000000" w:themeColor="text1"/>
          <w14:textFill>
            <w14:solidFill>
              <w14:schemeClr w14:val="tx1"/>
            </w14:solidFill>
          </w14:textFill>
        </w:rPr>
        <w:t>应用</w:t>
      </w:r>
      <w:r>
        <w:rPr>
          <w:rFonts w:hint="eastAsia" w:ascii="宋体" w:hAnsi="宋体"/>
          <w:color w:val="000000" w:themeColor="text1"/>
          <w14:textFill>
            <w14:solidFill>
              <w14:schemeClr w14:val="tx1"/>
            </w14:solidFill>
          </w14:textFill>
        </w:rPr>
        <w:t>一</w:t>
      </w:r>
      <w:r>
        <w:rPr>
          <w:rFonts w:ascii="宋体" w:hAnsi="宋体"/>
          <w:color w:val="000000" w:themeColor="text1"/>
          <w14:textFill>
            <w14:solidFill>
              <w14:schemeClr w14:val="tx1"/>
            </w14:solidFill>
          </w14:textFill>
        </w:rPr>
        <w:t>年以上的</w:t>
      </w:r>
      <w:r>
        <w:rPr>
          <w:rFonts w:hint="eastAsia" w:ascii="宋体" w:hAnsi="宋体"/>
          <w:color w:val="000000" w:themeColor="text1"/>
          <w14:textFill>
            <w14:solidFill>
              <w14:schemeClr w14:val="tx1"/>
            </w14:solidFill>
          </w14:textFill>
        </w:rPr>
        <w:t>佐证材料。</w:t>
      </w: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六</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主要知识产权和</w:t>
      </w:r>
      <w:r>
        <w:rPr>
          <w:rFonts w:ascii="黑体" w:hAnsi="宋体" w:eastAsia="黑体"/>
          <w:color w:val="000000" w:themeColor="text1"/>
          <w14:textFill>
            <w14:solidFill>
              <w14:schemeClr w14:val="tx1"/>
            </w14:solidFill>
          </w14:textFill>
        </w:rPr>
        <w:t>标准规范等</w:t>
      </w:r>
      <w:r>
        <w:rPr>
          <w:rFonts w:hint="eastAsia" w:ascii="黑体" w:hAnsi="宋体" w:eastAsia="黑体"/>
          <w:color w:val="000000" w:themeColor="text1"/>
          <w14:textFill>
            <w14:solidFill>
              <w14:schemeClr w14:val="tx1"/>
            </w14:solidFill>
          </w14:textFill>
        </w:rPr>
        <w:t>目录（不超过10件）</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填写直接支持本项目主要技术发明成立且已批准或授权的知识产权（包括发明专利、植物新品种权等）和</w:t>
      </w:r>
      <w:r>
        <w:rPr>
          <w:rFonts w:ascii="宋体" w:hAnsi="宋体"/>
          <w:color w:val="000000" w:themeColor="text1"/>
          <w14:textFill>
            <w14:solidFill>
              <w14:schemeClr w14:val="tx1"/>
            </w14:solidFill>
          </w14:textFill>
        </w:rPr>
        <w:t>标准规范</w:t>
      </w:r>
      <w:r>
        <w:rPr>
          <w:rFonts w:hint="eastAsia" w:ascii="宋体" w:hAnsi="宋体"/>
          <w:color w:val="000000" w:themeColor="text1"/>
          <w14:textFill>
            <w14:solidFill>
              <w14:schemeClr w14:val="tx1"/>
            </w14:solidFill>
          </w14:textFill>
        </w:rPr>
        <w:t>等，涉密项目可采用其他科技所属权的认可方式。应按与主要技术发明点的密切和</w:t>
      </w:r>
      <w:r>
        <w:rPr>
          <w:rFonts w:ascii="宋体" w:hAnsi="宋体"/>
          <w:color w:val="000000" w:themeColor="text1"/>
          <w14:textFill>
            <w14:solidFill>
              <w14:schemeClr w14:val="tx1"/>
            </w14:solidFill>
          </w14:textFill>
        </w:rPr>
        <w:t>重要</w:t>
      </w:r>
      <w:r>
        <w:rPr>
          <w:rFonts w:hint="eastAsia" w:ascii="宋体" w:hAnsi="宋体"/>
          <w:color w:val="000000" w:themeColor="text1"/>
          <w14:textFill>
            <w14:solidFill>
              <w14:schemeClr w14:val="tx1"/>
            </w14:solidFill>
          </w14:textFill>
        </w:rPr>
        <w:t>程度排序，应在附件中提供相应证明材料。</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对于发明专利，知识产权类别选择发明专利，然后依次填写发明名称，国家（地区），专利号，授权公告日，专利证书上的证书号，发明人，专利权人、专利的有效状态。</w:t>
      </w:r>
    </w:p>
    <w:p>
      <w:pPr>
        <w:pStyle w:val="12"/>
        <w:adjustRightInd w:val="0"/>
        <w:snapToGrid w:val="0"/>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对于其他类型，根据实际情况填写相应栏目，发明人一栏可不填。</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所列知识产权权属共有的，用于申报公共安全科学技术学会奖（技术发明奖）的情况，应征得未列入项目主要完成人的权利人（发明专利指发明人）同意，并由项目第一完成人签名承诺。</w:t>
      </w:r>
    </w:p>
    <w:p>
      <w:pPr>
        <w:pStyle w:val="12"/>
        <w:adjustRightInd w:val="0"/>
        <w:snapToGrid w:val="0"/>
        <w:spacing w:line="440" w:lineRule="exact"/>
        <w:ind w:firstLine="490"/>
        <w:jc w:val="left"/>
        <w:rPr>
          <w:rFonts w:ascii="宋体" w:hAnsi="宋体"/>
          <w:b/>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发明人均不是项目主要完成人的发明专利，不得列入本表。</w:t>
      </w:r>
    </w:p>
    <w:p>
      <w:pPr>
        <w:pStyle w:val="12"/>
        <w:adjustRightInd w:val="0"/>
        <w:snapToGri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七</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主要完成人</w:t>
      </w:r>
      <w:r>
        <w:rPr>
          <w:rFonts w:ascii="黑体" w:hAnsi="宋体" w:eastAsia="黑体"/>
          <w:color w:val="000000" w:themeColor="text1"/>
          <w14:textFill>
            <w14:solidFill>
              <w14:schemeClr w14:val="tx1"/>
            </w14:solidFill>
          </w14:textFill>
        </w:rPr>
        <w:t>情况表</w:t>
      </w:r>
    </w:p>
    <w:p>
      <w:pPr>
        <w:pStyle w:val="12"/>
        <w:adjustRightInd w:val="0"/>
        <w:snapToGrid w:val="0"/>
        <w:spacing w:line="440" w:lineRule="exact"/>
        <w:ind w:firstLine="482"/>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前</w:t>
      </w:r>
      <w:r>
        <w:rPr>
          <w:rFonts w:hint="eastAsia" w:ascii="宋体" w:hAnsi="宋体"/>
          <w:b/>
          <w:color w:val="000000" w:themeColor="text1"/>
          <w14:textFill>
            <w14:solidFill>
              <w14:schemeClr w14:val="tx1"/>
            </w14:solidFill>
          </w14:textFill>
        </w:rPr>
        <w:t>三</w:t>
      </w:r>
      <w:r>
        <w:rPr>
          <w:rFonts w:ascii="宋体" w:hAnsi="宋体"/>
          <w:b/>
          <w:color w:val="000000" w:themeColor="text1"/>
          <w14:textFill>
            <w14:solidFill>
              <w14:schemeClr w14:val="tx1"/>
            </w14:solidFill>
          </w14:textFill>
        </w:rPr>
        <w:t>位</w:t>
      </w:r>
      <w:r>
        <w:rPr>
          <w:rFonts w:hint="eastAsia" w:ascii="宋体" w:hAnsi="宋体"/>
          <w:b/>
          <w:color w:val="000000" w:themeColor="text1"/>
          <w14:textFill>
            <w14:solidFill>
              <w14:schemeClr w14:val="tx1"/>
            </w14:solidFill>
          </w14:textFill>
        </w:rPr>
        <w:t>完成人</w:t>
      </w:r>
      <w:r>
        <w:rPr>
          <w:rFonts w:ascii="宋体" w:hAnsi="宋体"/>
          <w:b/>
          <w:color w:val="000000" w:themeColor="text1"/>
          <w14:textFill>
            <w14:solidFill>
              <w14:schemeClr w14:val="tx1"/>
            </w14:solidFill>
          </w14:textFill>
        </w:rPr>
        <w:t>应为</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spacing w:val="2"/>
          <w14:textFill>
            <w14:solidFill>
              <w14:schemeClr w14:val="tx1"/>
            </w14:solidFill>
          </w14:textFill>
        </w:rPr>
        <w:t>主要知识产权和标准</w:t>
      </w:r>
      <w:r>
        <w:rPr>
          <w:rFonts w:ascii="宋体" w:hAnsi="宋体"/>
          <w:b/>
          <w:color w:val="000000" w:themeColor="text1"/>
          <w:spacing w:val="2"/>
          <w14:textFill>
            <w14:solidFill>
              <w14:schemeClr w14:val="tx1"/>
            </w14:solidFill>
          </w14:textFill>
        </w:rPr>
        <w:t>规范</w:t>
      </w:r>
      <w:r>
        <w:rPr>
          <w:rFonts w:hint="eastAsia" w:ascii="宋体" w:hAnsi="宋体"/>
          <w:b/>
          <w:color w:val="000000" w:themeColor="text1"/>
          <w:spacing w:val="2"/>
          <w14:textFill>
            <w14:solidFill>
              <w14:schemeClr w14:val="tx1"/>
            </w14:solidFill>
          </w14:textFill>
        </w:rPr>
        <w:t>等目录”</w:t>
      </w:r>
      <w:r>
        <w:rPr>
          <w:rFonts w:hint="eastAsia" w:ascii="宋体" w:hAnsi="宋体"/>
          <w:b/>
          <w:color w:val="000000" w:themeColor="text1"/>
          <w14:textFill>
            <w14:solidFill>
              <w14:schemeClr w14:val="tx1"/>
            </w14:solidFill>
          </w14:textFill>
        </w:rPr>
        <w:t>所列授权</w:t>
      </w:r>
      <w:r>
        <w:rPr>
          <w:rFonts w:ascii="宋体" w:hAnsi="宋体"/>
          <w:b/>
          <w:color w:val="000000" w:themeColor="text1"/>
          <w14:textFill>
            <w14:solidFill>
              <w14:schemeClr w14:val="tx1"/>
            </w14:solidFill>
          </w14:textFill>
        </w:rPr>
        <w:t>发明专利的</w:t>
      </w:r>
      <w:r>
        <w:rPr>
          <w:rFonts w:hint="eastAsia" w:ascii="宋体" w:hAnsi="宋体"/>
          <w:b/>
          <w:color w:val="000000" w:themeColor="text1"/>
          <w14:textFill>
            <w14:solidFill>
              <w14:schemeClr w14:val="tx1"/>
            </w14:solidFill>
          </w14:textFill>
        </w:rPr>
        <w:t>发明</w:t>
      </w:r>
      <w:r>
        <w:rPr>
          <w:rFonts w:ascii="宋体" w:hAnsi="宋体"/>
          <w:b/>
          <w:color w:val="000000" w:themeColor="text1"/>
          <w14:textFill>
            <w14:solidFill>
              <w14:schemeClr w14:val="tx1"/>
            </w14:solidFill>
          </w14:textFill>
        </w:rPr>
        <w:t>人</w:t>
      </w:r>
      <w:r>
        <w:rPr>
          <w:rFonts w:hint="eastAsia" w:ascii="宋体" w:hAnsi="宋体"/>
          <w:b/>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附件所列</w:t>
      </w: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、鉴定的专家组成员</w:t>
      </w:r>
      <w:r>
        <w:rPr>
          <w:rFonts w:ascii="宋体" w:hAnsi="宋体"/>
          <w:color w:val="000000" w:themeColor="text1"/>
          <w14:textFill>
            <w14:solidFill>
              <w14:schemeClr w14:val="tx1"/>
            </w14:solidFill>
          </w14:textFill>
        </w:rPr>
        <w:t>不能作为</w:t>
      </w:r>
      <w:r>
        <w:rPr>
          <w:rFonts w:hint="eastAsia" w:ascii="宋体" w:hAnsi="宋体"/>
          <w:color w:val="000000" w:themeColor="text1"/>
          <w14:textFill>
            <w14:solidFill>
              <w14:schemeClr w14:val="tx1"/>
            </w14:solidFill>
          </w14:textFill>
        </w:rPr>
        <w:t>完成人</w:t>
      </w:r>
      <w:r>
        <w:rPr>
          <w:rFonts w:ascii="宋体" w:hAnsi="宋体"/>
          <w:color w:val="000000" w:themeColor="text1"/>
          <w14:textFill>
            <w14:solidFill>
              <w14:schemeClr w14:val="tx1"/>
            </w14:solidFill>
          </w14:textFill>
        </w:rPr>
        <w:t>。</w:t>
      </w:r>
    </w:p>
    <w:p>
      <w:pPr>
        <w:pStyle w:val="12"/>
        <w:spacing w:line="440" w:lineRule="exact"/>
        <w:ind w:firstLine="482"/>
        <w:rPr>
          <w:rFonts w:ascii="宋体" w:hAnsi="宋体"/>
        </w:rPr>
      </w:pPr>
      <w:r>
        <w:rPr>
          <w:rFonts w:hint="eastAsia" w:ascii="宋体" w:hAnsi="宋体"/>
          <w:b/>
          <w:color w:val="000000" w:themeColor="text1"/>
          <w14:textFill>
            <w14:solidFill>
              <w14:schemeClr w14:val="tx1"/>
            </w14:solidFill>
          </w14:textFill>
        </w:rPr>
        <w:t>1.排名：</w:t>
      </w:r>
      <w:r>
        <w:rPr>
          <w:rFonts w:hint="eastAsia" w:ascii="宋体" w:hAnsi="宋体"/>
          <w:color w:val="000000" w:themeColor="text1"/>
          <w14:textFill>
            <w14:solidFill>
              <w14:schemeClr w14:val="tx1"/>
            </w14:solidFill>
          </w14:textFill>
        </w:rPr>
        <w:t>应按照贡献大小排序</w:t>
      </w:r>
      <w:r>
        <w:rPr>
          <w:rFonts w:hint="eastAsia" w:ascii="宋体" w:hAnsi="宋体"/>
        </w:rPr>
        <w:t>，</w:t>
      </w:r>
      <w:r>
        <w:rPr>
          <w:rFonts w:ascii="宋体" w:hAnsi="宋体"/>
        </w:rPr>
        <w:t>一等奖</w:t>
      </w:r>
      <w:r>
        <w:rPr>
          <w:rFonts w:hint="eastAsia" w:ascii="宋体" w:hAnsi="宋体"/>
        </w:rPr>
        <w:t>的项目</w:t>
      </w:r>
      <w:r>
        <w:rPr>
          <w:rFonts w:ascii="宋体" w:hAnsi="宋体"/>
        </w:rPr>
        <w:t>人数不超过15人</w:t>
      </w:r>
      <w:r>
        <w:rPr>
          <w:rFonts w:hint="eastAsia" w:ascii="宋体" w:hAnsi="宋体"/>
        </w:rPr>
        <w:t>，</w:t>
      </w:r>
      <w:r>
        <w:rPr>
          <w:rFonts w:ascii="宋体" w:hAnsi="宋体"/>
        </w:rPr>
        <w:t>二等奖</w:t>
      </w:r>
      <w:r>
        <w:rPr>
          <w:rFonts w:hint="eastAsia" w:ascii="宋体" w:hAnsi="宋体"/>
        </w:rPr>
        <w:t>的项目</w:t>
      </w:r>
      <w:r>
        <w:rPr>
          <w:rFonts w:ascii="宋体" w:hAnsi="宋体"/>
        </w:rPr>
        <w:t>人数不超过10人</w:t>
      </w:r>
      <w:r>
        <w:rPr>
          <w:rFonts w:hint="eastAsia" w:ascii="宋体" w:hAnsi="宋体"/>
        </w:rPr>
        <w:t>，三等奖的项目人数不超过7人</w:t>
      </w:r>
      <w:r>
        <w:rPr>
          <w:rFonts w:ascii="宋体" w:hAnsi="宋体"/>
        </w:rPr>
        <w:t>。</w:t>
      </w:r>
      <w:r>
        <w:rPr>
          <w:rFonts w:hint="eastAsia" w:ascii="宋体" w:hAnsi="宋体"/>
        </w:rPr>
        <w:t>授奖时根据所授奖励等级规定人数按照排名顺序确定获奖人员。</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2.身份证号：</w:t>
      </w:r>
      <w:r>
        <w:rPr>
          <w:rFonts w:hint="eastAsia" w:ascii="宋体" w:hAnsi="宋体"/>
          <w:color w:val="000000" w:themeColor="text1"/>
          <w14:textFill>
            <w14:solidFill>
              <w14:schemeClr w14:val="tx1"/>
            </w14:solidFill>
          </w14:textFill>
        </w:rPr>
        <w:t>居民身份证号（18位）。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3.工作单位</w:t>
      </w:r>
      <w:r>
        <w:rPr>
          <w:rFonts w:hint="eastAsia" w:ascii="宋体" w:hAnsi="宋体"/>
          <w:color w:val="000000" w:themeColor="text1"/>
          <w14:textFill>
            <w14:solidFill>
              <w14:schemeClr w14:val="tx1"/>
            </w14:solidFill>
          </w14:textFill>
        </w:rPr>
        <w:t>：根据人事关系填写完成人现工作的单位，已退休的填写退休前的工作单位。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4.二级单位</w:t>
      </w:r>
      <w:r>
        <w:rPr>
          <w:rFonts w:hint="eastAsia" w:ascii="宋体" w:hAnsi="宋体"/>
          <w:color w:val="000000" w:themeColor="text1"/>
          <w14:textFill>
            <w14:solidFill>
              <w14:schemeClr w14:val="tx1"/>
            </w14:solidFill>
          </w14:textFill>
        </w:rPr>
        <w:t>：填写完成人所在的具体部门，如大学的院系等。</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5.完成单位</w:t>
      </w:r>
      <w:r>
        <w:rPr>
          <w:rFonts w:hint="eastAsia" w:ascii="宋体" w:hAnsi="宋体"/>
          <w:color w:val="000000" w:themeColor="text1"/>
          <w14:textFill>
            <w14:solidFill>
              <w14:schemeClr w14:val="tx1"/>
            </w14:solidFill>
          </w14:textFill>
        </w:rPr>
        <w:t>：填写完成人参与本项目主要研究工作时所在单位，应为国内法人单位。如涉及多个单位，应根据贡献大小填写一个单位。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6.参加本项目的起止时间：</w:t>
      </w:r>
      <w:r>
        <w:rPr>
          <w:rFonts w:hint="eastAsia" w:ascii="宋体" w:hAnsi="宋体"/>
          <w:color w:val="000000" w:themeColor="text1"/>
          <w14:textFill>
            <w14:solidFill>
              <w14:schemeClr w14:val="tx1"/>
            </w14:solidFill>
          </w14:textFill>
        </w:rPr>
        <w:t>起始时间应在本项目起始时间之后，结束时间根据实际情况填写，不限于本项目完成时间之前。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对本项目</w:t>
      </w:r>
      <w:r>
        <w:rPr>
          <w:rFonts w:hint="eastAsia" w:ascii="宋体" w:hAnsi="宋体"/>
          <w:b/>
          <w:bCs/>
          <w:color w:val="000000" w:themeColor="text1"/>
          <w14:textFill>
            <w14:solidFill>
              <w14:schemeClr w14:val="tx1"/>
            </w14:solidFill>
          </w14:textFill>
        </w:rPr>
        <w:t>主要技术发明的</w:t>
      </w:r>
      <w:r>
        <w:rPr>
          <w:rFonts w:ascii="宋体" w:hAnsi="宋体"/>
          <w:b/>
          <w:bCs/>
          <w:color w:val="000000" w:themeColor="text1"/>
          <w14:textFill>
            <w14:solidFill>
              <w14:schemeClr w14:val="tx1"/>
            </w14:solidFill>
          </w14:textFill>
        </w:rPr>
        <w:t>贡献</w:t>
      </w:r>
      <w:r>
        <w:rPr>
          <w:rFonts w:hint="eastAsia" w:ascii="宋体" w:hAnsi="宋体"/>
          <w:color w:val="000000" w:themeColor="text1"/>
          <w14:textFill>
            <w14:solidFill>
              <w14:schemeClr w14:val="tx1"/>
            </w14:solidFill>
          </w14:textFill>
        </w:rPr>
        <w:t>：不超过300字。</w:t>
      </w:r>
      <w:r>
        <w:rPr>
          <w:rFonts w:ascii="宋体" w:hAnsi="宋体"/>
          <w:color w:val="000000" w:themeColor="text1"/>
          <w14:textFill>
            <w14:solidFill>
              <w14:schemeClr w14:val="tx1"/>
            </w14:solidFill>
          </w14:textFill>
        </w:rPr>
        <w:t>应</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写明</w:t>
      </w:r>
      <w:r>
        <w:rPr>
          <w:rFonts w:hint="eastAsia" w:ascii="宋体" w:hAnsi="宋体"/>
          <w:color w:val="000000" w:themeColor="text1"/>
          <w14:textFill>
            <w14:solidFill>
              <w14:schemeClr w14:val="tx1"/>
            </w14:solidFill>
          </w14:textFill>
        </w:rPr>
        <w:t>完成</w:t>
      </w:r>
      <w:r>
        <w:rPr>
          <w:rFonts w:ascii="宋体" w:hAnsi="宋体"/>
          <w:color w:val="000000" w:themeColor="text1"/>
          <w14:textFill>
            <w14:solidFill>
              <w14:schemeClr w14:val="tx1"/>
            </w14:solidFill>
          </w14:textFill>
        </w:rPr>
        <w:t>人</w:t>
      </w:r>
      <w:r>
        <w:rPr>
          <w:rFonts w:hint="eastAsia" w:ascii="宋体" w:hAnsi="宋体"/>
          <w:color w:val="000000" w:themeColor="text1"/>
          <w14:textFill>
            <w14:solidFill>
              <w14:schemeClr w14:val="tx1"/>
            </w14:solidFill>
          </w14:textFill>
        </w:rPr>
        <w:t>对本项目</w:t>
      </w:r>
      <w:r>
        <w:rPr>
          <w:rFonts w:ascii="宋体" w:hAnsi="宋体"/>
          <w:color w:val="000000" w:themeColor="text1"/>
          <w14:textFill>
            <w14:solidFill>
              <w14:schemeClr w14:val="tx1"/>
            </w14:solidFill>
          </w14:textFill>
        </w:rPr>
        <w:t>做出</w:t>
      </w:r>
      <w:r>
        <w:rPr>
          <w:rFonts w:hint="eastAsia" w:ascii="宋体" w:hAnsi="宋体"/>
          <w:color w:val="000000" w:themeColor="text1"/>
          <w14:textFill>
            <w14:solidFill>
              <w14:schemeClr w14:val="tx1"/>
            </w14:solidFill>
          </w14:textFill>
        </w:rPr>
        <w:t>的实质性</w:t>
      </w:r>
      <w:r>
        <w:rPr>
          <w:rFonts w:ascii="宋体" w:hAnsi="宋体"/>
          <w:color w:val="000000" w:themeColor="text1"/>
          <w14:textFill>
            <w14:solidFill>
              <w14:schemeClr w14:val="tx1"/>
            </w14:solidFill>
          </w14:textFill>
        </w:rPr>
        <w:t>贡献</w:t>
      </w:r>
      <w:r>
        <w:rPr>
          <w:rFonts w:hint="eastAsia" w:ascii="宋体" w:hAnsi="宋体"/>
          <w:color w:val="000000" w:themeColor="text1"/>
          <w14:textFill>
            <w14:solidFill>
              <w14:schemeClr w14:val="tx1"/>
            </w14:solidFill>
          </w14:textFill>
        </w:rPr>
        <w:t>并注明对应“三、主要技术发明”所列第几项技术发明；与他人合作完成的技术发明，要明确阐述本人独立于合作者的具体贡献，以及支持本人贡献成立的证明材料在附件中的编号。</w:t>
      </w:r>
    </w:p>
    <w:p>
      <w:pPr>
        <w:pStyle w:val="12"/>
        <w:spacing w:line="440" w:lineRule="exact"/>
        <w:ind w:firstLine="482"/>
        <w:rPr>
          <w:rFonts w:ascii="宋体" w:hAnsi="宋体"/>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8.获奖情况</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00字。填写完成人曾获各类奖励的项目名称、年度、奖种、等级、排名及证书编号等</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没有内容填写“无”</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9.签名和盖章：</w:t>
      </w:r>
      <w:r>
        <w:rPr>
          <w:rFonts w:hint="eastAsia" w:ascii="宋体" w:hAnsi="宋体"/>
          <w:color w:val="000000" w:themeColor="text1"/>
          <w14:textFill>
            <w14:solidFill>
              <w14:schemeClr w14:val="tx1"/>
            </w14:solidFill>
          </w14:textFill>
        </w:rPr>
        <w:t>“本人签名”应为完成人的亲笔签名。如因特殊情况而无法签名，应由申报者出具书面说明，随申报书一并报送公共安全科学技术学会。</w:t>
      </w:r>
    </w:p>
    <w:p>
      <w:pPr>
        <w:pStyle w:val="12"/>
        <w:adjustRightInd w:val="0"/>
        <w:spacing w:line="44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完成人的工作单位和完成单位应在“单位（盖章）”处盖章。</w:t>
      </w:r>
      <w:r>
        <w:rPr>
          <w:rFonts w:hint="eastAsia" w:ascii="宋体" w:hAnsi="宋体"/>
          <w:color w:val="000000" w:themeColor="text1"/>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w:t>
      </w:r>
    </w:p>
    <w:p>
      <w:pPr>
        <w:pStyle w:val="12"/>
        <w:adjustRightIn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八</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w:t>
      </w:r>
      <w:r>
        <w:rPr>
          <w:rFonts w:ascii="黑体" w:hAnsi="宋体" w:eastAsia="黑体"/>
          <w:color w:val="000000" w:themeColor="text1"/>
          <w14:textFill>
            <w14:solidFill>
              <w14:schemeClr w14:val="tx1"/>
            </w14:solidFill>
          </w14:textFill>
        </w:rPr>
        <w:t>单位情况表</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所列完成单位应为法人单位。</w:t>
      </w:r>
    </w:p>
    <w:p>
      <w:pPr>
        <w:pStyle w:val="12"/>
        <w:spacing w:line="440" w:lineRule="exact"/>
        <w:rPr>
          <w:rFonts w:ascii="宋体" w:hAnsi="宋体"/>
        </w:rPr>
      </w:pPr>
      <w:r>
        <w:rPr>
          <w:rFonts w:ascii="宋体" w:hAnsi="宋体"/>
        </w:rPr>
        <w:t>一等奖</w:t>
      </w:r>
      <w:r>
        <w:rPr>
          <w:rFonts w:hint="eastAsia" w:ascii="宋体" w:hAnsi="宋体"/>
        </w:rPr>
        <w:t>的项目</w:t>
      </w:r>
      <w:r>
        <w:rPr>
          <w:rFonts w:ascii="宋体" w:hAnsi="宋体"/>
        </w:rPr>
        <w:t>单位数不超过10个</w:t>
      </w:r>
      <w:r>
        <w:rPr>
          <w:rFonts w:hint="eastAsia" w:ascii="宋体" w:hAnsi="宋体"/>
        </w:rPr>
        <w:t>，</w:t>
      </w:r>
      <w:r>
        <w:rPr>
          <w:rFonts w:ascii="宋体" w:hAnsi="宋体"/>
        </w:rPr>
        <w:t>二等奖</w:t>
      </w:r>
      <w:r>
        <w:rPr>
          <w:rFonts w:hint="eastAsia" w:ascii="宋体" w:hAnsi="宋体"/>
        </w:rPr>
        <w:t>的项目</w:t>
      </w:r>
      <w:r>
        <w:rPr>
          <w:rFonts w:ascii="宋体" w:hAnsi="宋体"/>
        </w:rPr>
        <w:t>单位数不超过7个</w:t>
      </w:r>
      <w:r>
        <w:rPr>
          <w:rFonts w:hint="eastAsia" w:ascii="宋体" w:hAnsi="宋体"/>
        </w:rPr>
        <w:t>，三等奖的项目单位数不超过4个</w:t>
      </w:r>
      <w:r>
        <w:rPr>
          <w:rFonts w:ascii="宋体" w:hAnsi="宋体"/>
        </w:rPr>
        <w:t>。</w:t>
      </w:r>
      <w:r>
        <w:rPr>
          <w:rFonts w:hint="eastAsia" w:ascii="宋体" w:hAnsi="宋体"/>
        </w:rPr>
        <w:t>授奖时根据所授奖励等级规定单位数量按照排名顺序确定获奖单位。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单位名称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应与单位公章</w:t>
      </w:r>
      <w:r>
        <w:rPr>
          <w:rFonts w:hint="eastAsia" w:ascii="宋体" w:hAnsi="宋体"/>
          <w:color w:val="000000" w:themeColor="text1"/>
          <w14:textFill>
            <w14:solidFill>
              <w14:schemeClr w14:val="tx1"/>
            </w14:solidFill>
          </w14:textFill>
        </w:rPr>
        <w:t>完全</w:t>
      </w:r>
      <w:r>
        <w:rPr>
          <w:rFonts w:ascii="宋体" w:hAnsi="宋体"/>
          <w:color w:val="000000" w:themeColor="text1"/>
          <w14:textFill>
            <w14:solidFill>
              <w14:schemeClr w14:val="tx1"/>
            </w14:solidFill>
          </w14:textFill>
        </w:rPr>
        <w:t>一致。</w:t>
      </w:r>
      <w:r>
        <w:rPr>
          <w:rFonts w:hint="eastAsia" w:ascii="宋体" w:hAnsi="宋体"/>
          <w:color w:val="000000" w:themeColor="text1"/>
          <w14:textFill>
            <w14:solidFill>
              <w14:schemeClr w14:val="tx1"/>
            </w14:solidFill>
          </w14:textFill>
        </w:rPr>
        <w:t>不得填写非法人单位名称或单位简称。</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单位性质</w:t>
      </w:r>
      <w:r>
        <w:rPr>
          <w:rFonts w:hint="eastAsia" w:ascii="宋体" w:hAnsi="宋体"/>
          <w:color w:val="000000" w:themeColor="text1"/>
          <w14:textFill>
            <w14:solidFill>
              <w14:schemeClr w14:val="tx1"/>
            </w14:solidFill>
          </w14:textFill>
        </w:rPr>
        <w:t>：政府机关、高等院校、科研院所、其他事业单位、国有企业、民营企业、外资企业、其他。</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ascii="宋体" w:hAnsi="宋体"/>
          <w:b/>
          <w:bCs/>
          <w:color w:val="000000" w:themeColor="text1"/>
          <w14:textFill>
            <w14:solidFill>
              <w14:schemeClr w14:val="tx1"/>
            </w14:solidFill>
          </w14:textFill>
        </w:rPr>
        <w:t>对本项目</w:t>
      </w:r>
      <w:r>
        <w:rPr>
          <w:rFonts w:hint="eastAsia" w:ascii="宋体" w:hAnsi="宋体"/>
          <w:b/>
          <w:bCs/>
          <w:color w:val="000000" w:themeColor="text1"/>
          <w14:textFill>
            <w14:solidFill>
              <w14:schemeClr w14:val="tx1"/>
            </w14:solidFill>
          </w14:textFill>
        </w:rPr>
        <w:t>技术发明</w:t>
      </w:r>
      <w:r>
        <w:rPr>
          <w:rFonts w:ascii="宋体" w:hAnsi="宋体"/>
          <w:b/>
          <w:bCs/>
          <w:color w:val="000000" w:themeColor="text1"/>
          <w14:textFill>
            <w14:solidFill>
              <w14:schemeClr w14:val="tx1"/>
            </w14:solidFill>
          </w14:textFill>
        </w:rPr>
        <w:t>和</w:t>
      </w:r>
      <w:r>
        <w:rPr>
          <w:rFonts w:hint="eastAsia" w:ascii="宋体" w:hAnsi="宋体"/>
          <w:b/>
          <w:bCs/>
          <w:color w:val="000000" w:themeColor="text1"/>
          <w14:textFill>
            <w14:solidFill>
              <w14:schemeClr w14:val="tx1"/>
            </w14:solidFill>
          </w14:textFill>
        </w:rPr>
        <w:t>应用推广情况</w:t>
      </w:r>
      <w:r>
        <w:rPr>
          <w:rFonts w:ascii="宋体" w:hAnsi="宋体"/>
          <w:b/>
          <w:bCs/>
          <w:color w:val="000000" w:themeColor="text1"/>
          <w14:textFill>
            <w14:solidFill>
              <w14:schemeClr w14:val="tx1"/>
            </w14:solidFill>
          </w14:textFill>
        </w:rPr>
        <w:t>的贡献</w:t>
      </w:r>
      <w:r>
        <w:rPr>
          <w:rFonts w:hint="eastAsia" w:ascii="宋体" w:hAnsi="宋体"/>
          <w:color w:val="000000" w:themeColor="text1"/>
          <w14:textFill>
            <w14:solidFill>
              <w14:schemeClr w14:val="tx1"/>
            </w14:solidFill>
          </w14:textFill>
        </w:rPr>
        <w:t>：不超过600字。</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完成单位应由法定代表人签名（特殊情况下，可由法定代表人委托指定人签名并出具书面委托书），并在单位盖章处盖章</w:t>
      </w:r>
      <w:r>
        <w:rPr>
          <w:rFonts w:ascii="宋体" w:hAnsi="宋体"/>
          <w:color w:val="000000" w:themeColor="text1"/>
          <w14:textFill>
            <w14:solidFill>
              <w14:schemeClr w14:val="tx1"/>
            </w14:solidFill>
          </w14:textFill>
        </w:rPr>
        <w:t>。</w:t>
      </w: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九</w:t>
      </w:r>
      <w:r>
        <w:rPr>
          <w:rFonts w:ascii="黑体" w:hAnsi="宋体" w:eastAsia="黑体"/>
          <w:color w:val="000000" w:themeColor="text1"/>
          <w14:textFill>
            <w14:solidFill>
              <w14:schemeClr w14:val="tx1"/>
            </w14:solidFill>
          </w14:textFill>
        </w:rPr>
        <w:t>、附件</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电子版附件以PDF文件提交，不超过30个PDF文件。纸质版按下述要求提交。具体要求如下：</w:t>
      </w:r>
    </w:p>
    <w:p>
      <w:pPr>
        <w:pStyle w:val="12"/>
        <w:spacing w:line="440" w:lineRule="exact"/>
        <w:ind w:firstLine="482"/>
        <w:rPr>
          <w:rFonts w:ascii="宋体" w:hAnsi="宋体"/>
          <w:b/>
          <w:bCs/>
          <w:color w:val="000000" w:themeColor="text1"/>
          <w:spacing w:val="2"/>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“技术评价证明( 成果鉴定、评价)”</w:t>
      </w:r>
      <w:r>
        <w:rPr>
          <w:rFonts w:hint="eastAsia" w:ascii="宋体" w:hAnsi="宋体"/>
          <w:color w:val="000000" w:themeColor="text1"/>
          <w:spacing w:val="2"/>
          <w14:textFill>
            <w14:solidFill>
              <w14:schemeClr w14:val="tx1"/>
            </w14:solidFill>
          </w14:textFill>
        </w:rPr>
        <w:t>：通过公共安全科学技术学会科技成果鉴定（评价）（2023年12月31日前通过其他全国性一级学会组织的科技成果鉴定（评价）的项目也可申报2024年度公共安全科学技术奖）。</w:t>
      </w:r>
      <w:bookmarkStart w:id="6" w:name="_GoBack"/>
      <w:bookmarkEnd w:id="6"/>
    </w:p>
    <w:p>
      <w:pPr>
        <w:pStyle w:val="12"/>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电子版：</w:t>
      </w:r>
      <w:r>
        <w:rPr>
          <w:rFonts w:hint="eastAsia" w:ascii="宋体" w:hAnsi="宋体"/>
          <w:color w:val="000000" w:themeColor="text1"/>
          <w14:textFill>
            <w14:solidFill>
              <w14:schemeClr w14:val="tx1"/>
            </w14:solidFill>
          </w14:textFill>
        </w:rPr>
        <w:t>成果鉴定（评价）证明、验收报告或结项证书扫描件，现1个pdf文件。</w:t>
      </w:r>
    </w:p>
    <w:p>
      <w:pPr>
        <w:pStyle w:val="12"/>
        <w:spacing w:line="440" w:lineRule="exact"/>
        <w:ind w:firstLine="490"/>
        <w:rPr>
          <w:rFonts w:ascii="宋体" w:hAnsi="宋体"/>
          <w:color w:val="000000" w:themeColor="text1"/>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纸质版：</w:t>
      </w:r>
      <w:r>
        <w:rPr>
          <w:rFonts w:hint="eastAsia" w:ascii="宋体" w:hAnsi="宋体"/>
          <w:color w:val="000000" w:themeColor="text1"/>
          <w14:textFill>
            <w14:solidFill>
              <w14:schemeClr w14:val="tx1"/>
            </w14:solidFill>
          </w14:textFill>
        </w:rPr>
        <w:t>成果鉴定（评价）证明、验收报告或结项证书复印件，不得超出电子版范围。</w:t>
      </w:r>
    </w:p>
    <w:p>
      <w:pPr>
        <w:pStyle w:val="12"/>
        <w:spacing w:line="440" w:lineRule="exact"/>
        <w:ind w:firstLine="482"/>
        <w:rPr>
          <w:rFonts w:ascii="宋体" w:hAnsi="宋体"/>
          <w:color w:val="000000" w:themeColor="text1"/>
          <w:spacing w:val="2"/>
          <w:szCs w:val="24"/>
          <w14:textFill>
            <w14:solidFill>
              <w14:schemeClr w14:val="tx1"/>
            </w14:solidFill>
          </w14:textFill>
        </w:rPr>
      </w:pPr>
      <w:r>
        <w:rPr>
          <w:rFonts w:hint="eastAsia" w:ascii="宋体" w:hAnsi="宋体"/>
          <w:b/>
          <w:color w:val="000000" w:themeColor="text1"/>
          <w14:textFill>
            <w14:solidFill>
              <w14:schemeClr w14:val="tx1"/>
            </w14:solidFill>
          </w14:textFill>
        </w:rPr>
        <w:t>2.查新报告：</w:t>
      </w:r>
      <w:r>
        <w:rPr>
          <w:rFonts w:hint="eastAsia" w:ascii="宋体" w:hAnsi="宋体"/>
          <w:color w:val="000000" w:themeColor="text1"/>
          <w:spacing w:val="2"/>
          <w:szCs w:val="24"/>
          <w14:textFill>
            <w14:solidFill>
              <w14:schemeClr w14:val="tx1"/>
            </w14:solidFill>
          </w14:textFill>
        </w:rPr>
        <w:t>科技查新报告。</w:t>
      </w:r>
    </w:p>
    <w:p>
      <w:pPr>
        <w:pStyle w:val="12"/>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电子版：</w:t>
      </w:r>
      <w:r>
        <w:rPr>
          <w:rFonts w:hint="eastAsia" w:ascii="宋体" w:hAnsi="宋体"/>
          <w:color w:val="000000" w:themeColor="text1"/>
          <w:spacing w:val="2"/>
          <w:szCs w:val="24"/>
          <w14:textFill>
            <w14:solidFill>
              <w14:schemeClr w14:val="tx1"/>
            </w14:solidFill>
          </w14:textFill>
        </w:rPr>
        <w:t>科技查新报告</w:t>
      </w:r>
      <w:r>
        <w:rPr>
          <w:rFonts w:hint="eastAsia" w:ascii="宋体" w:hAnsi="宋体"/>
          <w:color w:val="000000" w:themeColor="text1"/>
          <w14:textFill>
            <w14:solidFill>
              <w14:schemeClr w14:val="tx1"/>
            </w14:solidFill>
          </w14:textFill>
        </w:rPr>
        <w:t>扫描件。</w:t>
      </w:r>
    </w:p>
    <w:p>
      <w:pPr>
        <w:pStyle w:val="12"/>
        <w:spacing w:line="440" w:lineRule="exact"/>
        <w:ind w:firstLine="490"/>
        <w:rPr>
          <w:rFonts w:ascii="宋体" w:hAnsi="宋体"/>
          <w:color w:val="000000" w:themeColor="text1"/>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纸质版：</w:t>
      </w:r>
      <w:r>
        <w:rPr>
          <w:rFonts w:hint="eastAsia" w:ascii="宋体" w:hAnsi="宋体"/>
          <w:color w:val="000000" w:themeColor="text1"/>
          <w:spacing w:val="2"/>
          <w:szCs w:val="24"/>
          <w14:textFill>
            <w14:solidFill>
              <w14:schemeClr w14:val="tx1"/>
            </w14:solidFill>
          </w14:textFill>
        </w:rPr>
        <w:t>科技查新报告</w:t>
      </w:r>
      <w:r>
        <w:rPr>
          <w:rFonts w:hint="eastAsia" w:ascii="宋体" w:hAnsi="宋体"/>
          <w:color w:val="000000" w:themeColor="text1"/>
          <w14:textFill>
            <w14:solidFill>
              <w14:schemeClr w14:val="tx1"/>
            </w14:solidFill>
          </w14:textFill>
        </w:rPr>
        <w:t>复印件，不得超出电子版范围。</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hint="eastAsia" w:ascii="宋体" w:hAnsi="宋体"/>
          <w:b/>
          <w:color w:val="000000" w:themeColor="text1"/>
          <w:spacing w:val="2"/>
          <w14:textFill>
            <w14:solidFill>
              <w14:schemeClr w14:val="tx1"/>
            </w14:solidFill>
          </w14:textFill>
        </w:rPr>
        <w:t>应用满一年的佐证材料：</w:t>
      </w:r>
      <w:r>
        <w:rPr>
          <w:rFonts w:hint="eastAsia" w:ascii="宋体" w:hAnsi="宋体"/>
          <w:color w:val="000000" w:themeColor="text1"/>
          <w:spacing w:val="2"/>
          <w14:textFill>
            <w14:solidFill>
              <w14:schemeClr w14:val="tx1"/>
            </w14:solidFill>
          </w14:textFill>
        </w:rPr>
        <w:t>至少</w:t>
      </w:r>
      <w:r>
        <w:rPr>
          <w:rFonts w:ascii="宋体" w:hAnsi="宋体"/>
          <w:color w:val="000000" w:themeColor="text1"/>
          <w:spacing w:val="2"/>
          <w14:textFill>
            <w14:solidFill>
              <w14:schemeClr w14:val="tx1"/>
            </w14:solidFill>
          </w14:textFill>
        </w:rPr>
        <w:t>提供一份</w:t>
      </w:r>
      <w:r>
        <w:rPr>
          <w:rFonts w:hint="eastAsia" w:ascii="宋体" w:hAnsi="宋体"/>
          <w:color w:val="000000" w:themeColor="text1"/>
          <w14:textFill>
            <w14:solidFill>
              <w14:schemeClr w14:val="tx1"/>
            </w14:solidFill>
          </w14:textFill>
        </w:rPr>
        <w:t>能</w:t>
      </w:r>
      <w:r>
        <w:rPr>
          <w:rFonts w:ascii="宋体" w:hAnsi="宋体"/>
          <w:color w:val="000000" w:themeColor="text1"/>
          <w14:textFill>
            <w14:solidFill>
              <w14:schemeClr w14:val="tx1"/>
            </w14:solidFill>
          </w14:textFill>
        </w:rPr>
        <w:t>证明本项目整体技术已</w:t>
      </w:r>
      <w:r>
        <w:rPr>
          <w:rFonts w:hint="eastAsia" w:ascii="宋体" w:hAnsi="宋体"/>
          <w:color w:val="000000" w:themeColor="text1"/>
          <w14:textFill>
            <w14:solidFill>
              <w14:schemeClr w14:val="tx1"/>
            </w14:solidFill>
          </w14:textFill>
        </w:rPr>
        <w:t>实施</w:t>
      </w:r>
      <w:r>
        <w:rPr>
          <w:rFonts w:ascii="宋体" w:hAnsi="宋体"/>
          <w:color w:val="000000" w:themeColor="text1"/>
          <w14:textFill>
            <w14:solidFill>
              <w14:schemeClr w14:val="tx1"/>
            </w14:solidFill>
          </w14:textFill>
        </w:rPr>
        <w:t>应用</w:t>
      </w:r>
      <w:r>
        <w:rPr>
          <w:rFonts w:hint="eastAsia" w:ascii="宋体" w:hAnsi="宋体"/>
          <w:color w:val="000000" w:themeColor="text1"/>
          <w14:textFill>
            <w14:solidFill>
              <w14:schemeClr w14:val="tx1"/>
            </w14:solidFill>
          </w14:textFill>
        </w:rPr>
        <w:t>一</w:t>
      </w:r>
      <w:r>
        <w:rPr>
          <w:rFonts w:ascii="宋体" w:hAnsi="宋体"/>
          <w:color w:val="000000" w:themeColor="text1"/>
          <w14:textFill>
            <w14:solidFill>
              <w14:schemeClr w14:val="tx1"/>
            </w14:solidFill>
          </w14:textFill>
        </w:rPr>
        <w:t>年以上的</w:t>
      </w:r>
      <w:r>
        <w:rPr>
          <w:rFonts w:hint="eastAsia" w:ascii="宋体" w:hAnsi="宋体"/>
          <w:color w:val="000000" w:themeColor="text1"/>
          <w14:textFill>
            <w14:solidFill>
              <w14:schemeClr w14:val="tx1"/>
            </w14:solidFill>
          </w14:textFill>
        </w:rPr>
        <w:t>客观佐证材料关键页，如验收报告、用户报告、销售或服务合同等</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应用单位出具的相应说明或证明可以作为佐证材料，须加盖法人单位公章。</w:t>
      </w:r>
    </w:p>
    <w:p>
      <w:pPr>
        <w:pStyle w:val="12"/>
        <w:spacing w:line="440" w:lineRule="exact"/>
        <w:ind w:firstLine="490"/>
        <w:rPr>
          <w:rFonts w:ascii="宋体" w:hAnsi="宋体"/>
          <w:color w:val="000000" w:themeColor="text1"/>
          <w:spacing w:val="2"/>
          <w:szCs w:val="24"/>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电子版：</w:t>
      </w:r>
      <w:r>
        <w:rPr>
          <w:rFonts w:hint="eastAsia" w:ascii="宋体" w:hAnsi="宋体"/>
          <w:color w:val="000000" w:themeColor="text1"/>
          <w:spacing w:val="2"/>
          <w:szCs w:val="24"/>
          <w14:textFill>
            <w14:solidFill>
              <w14:schemeClr w14:val="tx1"/>
            </w14:solidFill>
          </w14:textFill>
        </w:rPr>
        <w:t>提交关键页的扫描件，限1个PDF文件。</w:t>
      </w:r>
    </w:p>
    <w:p>
      <w:pPr>
        <w:pStyle w:val="12"/>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纸质版：</w:t>
      </w:r>
      <w:r>
        <w:rPr>
          <w:rFonts w:hint="eastAsia" w:ascii="宋体" w:hAnsi="宋体"/>
          <w:color w:val="000000" w:themeColor="text1"/>
          <w:spacing w:val="2"/>
          <w14:textFill>
            <w14:solidFill>
              <w14:schemeClr w14:val="tx1"/>
            </w14:solidFill>
          </w14:textFill>
        </w:rPr>
        <w:t>提交关键页的</w:t>
      </w:r>
      <w:r>
        <w:rPr>
          <w:rFonts w:ascii="宋体" w:hAnsi="宋体"/>
          <w:color w:val="000000" w:themeColor="text1"/>
          <w:spacing w:val="2"/>
          <w14:textFill>
            <w14:solidFill>
              <w14:schemeClr w14:val="tx1"/>
            </w14:solidFill>
          </w14:textFill>
        </w:rPr>
        <w:t>复印件</w:t>
      </w:r>
      <w:r>
        <w:rPr>
          <w:rFonts w:hint="eastAsia" w:ascii="宋体" w:hAnsi="宋体"/>
          <w:color w:val="000000" w:themeColor="text1"/>
          <w:spacing w:val="2"/>
          <w14:textFill>
            <w14:solidFill>
              <w14:schemeClr w14:val="tx1"/>
            </w14:solidFill>
          </w14:textFill>
        </w:rPr>
        <w:t>，不得超出电子版范围。</w:t>
      </w:r>
    </w:p>
    <w:p>
      <w:pPr>
        <w:pStyle w:val="12"/>
        <w:spacing w:line="440" w:lineRule="exact"/>
        <w:ind w:firstLine="482"/>
        <w:rPr>
          <w:rFonts w:ascii="宋体" w:hAnsi="宋体"/>
          <w:b/>
          <w:bCs/>
          <w:color w:val="000000" w:themeColor="text1"/>
          <w:spacing w:val="2"/>
          <w14:textFill>
            <w14:solidFill>
              <w14:schemeClr w14:val="tx1"/>
            </w14:solidFill>
          </w14:textFill>
        </w:rPr>
      </w:pPr>
      <w:bookmarkStart w:id="5" w:name="_Hlk63455418"/>
      <w:r>
        <w:rPr>
          <w:rFonts w:hint="eastAsia" w:ascii="宋体" w:hAnsi="宋体"/>
          <w:b/>
          <w:bCs/>
          <w:color w:val="000000" w:themeColor="text1"/>
          <w14:textFill>
            <w14:solidFill>
              <w14:schemeClr w14:val="tx1"/>
            </w14:solidFill>
          </w14:textFill>
        </w:rPr>
        <w:t>4.</w:t>
      </w:r>
      <w:bookmarkEnd w:id="5"/>
      <w:r>
        <w:rPr>
          <w:rFonts w:hint="eastAsia" w:ascii="宋体" w:hAnsi="宋体"/>
          <w:b/>
          <w:color w:val="000000" w:themeColor="text1"/>
          <w14:textFill>
            <w14:solidFill>
              <w14:schemeClr w14:val="tx1"/>
            </w14:solidFill>
          </w14:textFill>
        </w:rPr>
        <w:t>主要</w:t>
      </w:r>
      <w:r>
        <w:rPr>
          <w:rFonts w:ascii="宋体" w:hAnsi="宋体"/>
          <w:b/>
          <w:color w:val="000000" w:themeColor="text1"/>
          <w14:textFill>
            <w14:solidFill>
              <w14:schemeClr w14:val="tx1"/>
            </w14:solidFill>
          </w14:textFill>
        </w:rPr>
        <w:t>知识产权</w:t>
      </w:r>
      <w:r>
        <w:rPr>
          <w:rFonts w:hint="eastAsia" w:ascii="宋体" w:hAnsi="宋体"/>
          <w:b/>
          <w:color w:val="000000" w:themeColor="text1"/>
          <w14:textFill>
            <w14:solidFill>
              <w14:schemeClr w14:val="tx1"/>
            </w14:solidFill>
          </w14:textFill>
        </w:rPr>
        <w:t>和标准规范证明</w:t>
      </w:r>
      <w:r>
        <w:rPr>
          <w:rFonts w:hint="eastAsia" w:ascii="宋体" w:hAnsi="宋体"/>
          <w:color w:val="000000" w:themeColor="text1"/>
          <w:spacing w:val="2"/>
          <w14:textFill>
            <w14:solidFill>
              <w14:schemeClr w14:val="tx1"/>
            </w14:solidFill>
          </w14:textFill>
        </w:rPr>
        <w:t>：</w:t>
      </w:r>
      <w:r>
        <w:rPr>
          <w:rFonts w:ascii="宋体" w:hAnsi="宋体"/>
          <w:color w:val="000000" w:themeColor="text1"/>
          <w14:textFill>
            <w14:solidFill>
              <w14:schemeClr w14:val="tx1"/>
            </w14:solidFill>
          </w14:textFill>
        </w:rPr>
        <w:t>指</w:t>
      </w:r>
      <w:r>
        <w:rPr>
          <w:rFonts w:hint="eastAsia" w:ascii="宋体" w:hAnsi="宋体"/>
          <w:color w:val="000000" w:themeColor="text1"/>
          <w14:textFill>
            <w14:solidFill>
              <w14:schemeClr w14:val="tx1"/>
            </w14:solidFill>
          </w14:textFill>
        </w:rPr>
        <w:t>“六</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主要知识产权和标准</w:t>
      </w:r>
      <w:r>
        <w:rPr>
          <w:rFonts w:ascii="宋体" w:hAnsi="宋体"/>
          <w:color w:val="000000" w:themeColor="text1"/>
          <w:spacing w:val="2"/>
          <w14:textFill>
            <w14:solidFill>
              <w14:schemeClr w14:val="tx1"/>
            </w14:solidFill>
          </w14:textFill>
        </w:rPr>
        <w:t>规范</w:t>
      </w:r>
      <w:r>
        <w:rPr>
          <w:rFonts w:hint="eastAsia" w:ascii="宋体" w:hAnsi="宋体"/>
          <w:color w:val="000000" w:themeColor="text1"/>
          <w:spacing w:val="2"/>
          <w14:textFill>
            <w14:solidFill>
              <w14:schemeClr w14:val="tx1"/>
            </w14:solidFill>
          </w14:textFill>
        </w:rPr>
        <w:t>等目录</w:t>
      </w:r>
      <w:r>
        <w:rPr>
          <w:rFonts w:hint="eastAsia" w:ascii="宋体" w:hAnsi="宋体"/>
          <w:color w:val="000000" w:themeColor="text1"/>
          <w14:textFill>
            <w14:solidFill>
              <w14:schemeClr w14:val="tx1"/>
            </w14:solidFill>
          </w14:textFill>
        </w:rPr>
        <w:t>”所列1</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项内容的证明材料。</w:t>
      </w:r>
    </w:p>
    <w:p>
      <w:pPr>
        <w:pStyle w:val="12"/>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电子版：</w:t>
      </w:r>
      <w:r>
        <w:rPr>
          <w:rFonts w:hint="eastAsia" w:ascii="宋体" w:hAnsi="宋体"/>
          <w:color w:val="000000" w:themeColor="text1"/>
          <w:spacing w:val="2"/>
          <w14:textFill>
            <w14:solidFill>
              <w14:schemeClr w14:val="tx1"/>
            </w14:solidFill>
          </w14:textFill>
        </w:rPr>
        <w:t>发明专利提交说明书全文（含摘要页、权利要求书和说明书）</w:t>
      </w:r>
      <w:r>
        <w:rPr>
          <w:rFonts w:hint="eastAsia" w:ascii="宋体" w:hAnsi="宋体"/>
          <w:color w:val="000000" w:themeColor="text1"/>
          <w:spacing w:val="-6"/>
          <w14:textFill>
            <w14:solidFill>
              <w14:schemeClr w14:val="tx1"/>
            </w14:solidFill>
          </w14:textFill>
        </w:rPr>
        <w:t>，其他类型的提交证书或全文</w:t>
      </w:r>
      <w:r>
        <w:rPr>
          <w:rFonts w:hint="eastAsia" w:ascii="宋体" w:hAnsi="宋体"/>
          <w:color w:val="000000" w:themeColor="text1"/>
          <w:spacing w:val="2"/>
          <w14:textFill>
            <w14:solidFill>
              <w14:schemeClr w14:val="tx1"/>
            </w14:solidFill>
          </w14:textFill>
        </w:rPr>
        <w:t>。每个内容1个PDF文件，合计不超过</w:t>
      </w:r>
      <w:r>
        <w:rPr>
          <w:rFonts w:ascii="宋体" w:hAnsi="宋体"/>
          <w:color w:val="000000" w:themeColor="text1"/>
          <w:spacing w:val="2"/>
          <w14:textFill>
            <w14:solidFill>
              <w14:schemeClr w14:val="tx1"/>
            </w14:solidFill>
          </w14:textFill>
        </w:rPr>
        <w:t>10</w:t>
      </w:r>
      <w:r>
        <w:rPr>
          <w:rFonts w:hint="eastAsia" w:ascii="宋体" w:hAnsi="宋体"/>
          <w:color w:val="000000" w:themeColor="text1"/>
          <w:spacing w:val="2"/>
          <w14:textFill>
            <w14:solidFill>
              <w14:schemeClr w14:val="tx1"/>
            </w14:solidFill>
          </w14:textFill>
        </w:rPr>
        <w:t>个PDF文件。</w:t>
      </w:r>
    </w:p>
    <w:p>
      <w:pPr>
        <w:pStyle w:val="12"/>
        <w:spacing w:line="440" w:lineRule="exact"/>
        <w:ind w:firstLine="490"/>
        <w:rPr>
          <w:rFonts w:ascii="宋体" w:hAnsi="宋体"/>
          <w:color w:val="000000" w:themeColor="text1"/>
          <w:spacing w:val="2"/>
          <w:szCs w:val="24"/>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纸质版：</w:t>
      </w:r>
      <w:r>
        <w:rPr>
          <w:rFonts w:hint="eastAsia" w:ascii="宋体" w:hAnsi="宋体"/>
          <w:color w:val="000000" w:themeColor="text1"/>
          <w:szCs w:val="24"/>
          <w14:textFill>
            <w14:solidFill>
              <w14:schemeClr w14:val="tx1"/>
            </w14:solidFill>
          </w14:textFill>
        </w:rPr>
        <w:t>发明专利提交说明书摘要页，其他类型的提交证书复印件或首页。</w:t>
      </w:r>
      <w:r>
        <w:rPr>
          <w:rFonts w:hint="eastAsia" w:ascii="宋体" w:hAnsi="宋体"/>
          <w:color w:val="000000" w:themeColor="text1"/>
          <w:spacing w:val="2"/>
          <w:szCs w:val="24"/>
          <w14:textFill>
            <w14:solidFill>
              <w14:schemeClr w14:val="tx1"/>
            </w14:solidFill>
          </w14:textFill>
        </w:rPr>
        <w:t>每个内容1页，不超过</w:t>
      </w:r>
      <w:r>
        <w:rPr>
          <w:rFonts w:ascii="宋体" w:hAnsi="宋体"/>
          <w:color w:val="000000" w:themeColor="text1"/>
          <w:spacing w:val="2"/>
          <w:szCs w:val="24"/>
          <w14:textFill>
            <w14:solidFill>
              <w14:schemeClr w14:val="tx1"/>
            </w14:solidFill>
          </w14:textFill>
        </w:rPr>
        <w:t>10</w:t>
      </w:r>
      <w:r>
        <w:rPr>
          <w:rFonts w:hint="eastAsia" w:ascii="宋体" w:hAnsi="宋体"/>
          <w:color w:val="000000" w:themeColor="text1"/>
          <w:spacing w:val="2"/>
          <w:szCs w:val="24"/>
          <w14:textFill>
            <w14:solidFill>
              <w14:schemeClr w14:val="tx1"/>
            </w14:solidFill>
          </w14:textFill>
        </w:rPr>
        <w:t>页。</w:t>
      </w:r>
    </w:p>
    <w:p>
      <w:pPr>
        <w:pStyle w:val="12"/>
        <w:adjustRightInd w:val="0"/>
        <w:snapToGrid w:val="0"/>
        <w:spacing w:line="410" w:lineRule="atLeast"/>
        <w:ind w:firstLine="482"/>
        <w:rPr>
          <w:rFonts w:ascii="宋体" w:hAnsi="宋体"/>
          <w:b/>
          <w:bCs/>
          <w:color w:val="000000" w:themeColor="text1"/>
          <w:spacing w:val="2"/>
          <w14:textFill>
            <w14:solidFill>
              <w14:schemeClr w14:val="tx1"/>
            </w14:solidFill>
          </w14:textFill>
        </w:rPr>
      </w:pPr>
      <w:r>
        <w:rPr>
          <w:rFonts w:hint="eastAsia" w:ascii="宋体" w:hAnsi="宋体"/>
          <w:b/>
          <w:color w:val="000000" w:themeColor="text1"/>
          <w14:textFill>
            <w14:solidFill>
              <w14:schemeClr w14:val="tx1"/>
            </w14:solidFill>
          </w14:textFill>
        </w:rPr>
        <w:t>5.其他证明：</w:t>
      </w:r>
      <w:r>
        <w:rPr>
          <w:rFonts w:hint="eastAsia" w:ascii="宋体" w:hAnsi="宋体"/>
          <w:color w:val="000000" w:themeColor="text1"/>
          <w14:textFill>
            <w14:solidFill>
              <w14:schemeClr w14:val="tx1"/>
            </w14:solidFill>
          </w14:textFill>
        </w:rPr>
        <w:t>其他证明材料，尽量精简。</w:t>
      </w:r>
    </w:p>
    <w:sectPr>
      <w:footerReference r:id="rId4" w:type="default"/>
      <w:footerReference r:id="rId5"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D78ACB-82D5-47A9-8DFA-8C2AEF6B9E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E4BC1574-D67C-4BC7-9E3B-29F6806EB02A}"/>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83</w:t>
    </w:r>
    <w:r>
      <w:rPr>
        <w:sz w:val="21"/>
        <w:szCs w:val="21"/>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403" w:wrap="around" w:vAnchor="text" w:hAnchor="margin" w:xAlign="center" w:y="-3"/>
      <w:rPr>
        <w:rStyle w:val="27"/>
      </w:rPr>
    </w:pPr>
    <w:r>
      <w:fldChar w:fldCharType="begin"/>
    </w:r>
    <w:r>
      <w:rPr>
        <w:rStyle w:val="27"/>
      </w:rPr>
      <w:instrText xml:space="preserve">PAGE  </w:instrText>
    </w:r>
    <w:r>
      <w:fldChar w:fldCharType="separate"/>
    </w:r>
    <w:r>
      <w:rPr>
        <w:rStyle w:val="27"/>
      </w:rPr>
      <w:t>95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0N7M0NTExMDYyMDBV0lEKTi0uzszPAykwrAUAq2083SwAAAA="/>
    <w:docVar w:name="commondata" w:val="eyJoZGlkIjoiOGMwMThlYTI3YTQxODc0MDU0NzdiZGJkNzkyMDgzYTgifQ=="/>
  </w:docVars>
  <w:rsids>
    <w:rsidRoot w:val="003A577D"/>
    <w:rsid w:val="00000007"/>
    <w:rsid w:val="0000012D"/>
    <w:rsid w:val="00000A35"/>
    <w:rsid w:val="00000C9C"/>
    <w:rsid w:val="00000E77"/>
    <w:rsid w:val="00001738"/>
    <w:rsid w:val="0000298C"/>
    <w:rsid w:val="00002AC1"/>
    <w:rsid w:val="00003517"/>
    <w:rsid w:val="000035F3"/>
    <w:rsid w:val="00003923"/>
    <w:rsid w:val="00003E0A"/>
    <w:rsid w:val="00004412"/>
    <w:rsid w:val="000048F2"/>
    <w:rsid w:val="00005A1E"/>
    <w:rsid w:val="000061CF"/>
    <w:rsid w:val="00006616"/>
    <w:rsid w:val="00006CF6"/>
    <w:rsid w:val="00006DA4"/>
    <w:rsid w:val="00006EDC"/>
    <w:rsid w:val="00007586"/>
    <w:rsid w:val="000106AD"/>
    <w:rsid w:val="00010A58"/>
    <w:rsid w:val="000114A2"/>
    <w:rsid w:val="00011EFA"/>
    <w:rsid w:val="00012126"/>
    <w:rsid w:val="000129F4"/>
    <w:rsid w:val="00014C97"/>
    <w:rsid w:val="00014D44"/>
    <w:rsid w:val="00015116"/>
    <w:rsid w:val="00015BE1"/>
    <w:rsid w:val="00015C1E"/>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39F"/>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618"/>
    <w:rsid w:val="00070877"/>
    <w:rsid w:val="000718EE"/>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B7F21"/>
    <w:rsid w:val="000C0B79"/>
    <w:rsid w:val="000C18EC"/>
    <w:rsid w:val="000C1A37"/>
    <w:rsid w:val="000C2827"/>
    <w:rsid w:val="000C3669"/>
    <w:rsid w:val="000C378F"/>
    <w:rsid w:val="000C39F3"/>
    <w:rsid w:val="000C3A80"/>
    <w:rsid w:val="000C460A"/>
    <w:rsid w:val="000C4BBA"/>
    <w:rsid w:val="000C5996"/>
    <w:rsid w:val="000C5FD3"/>
    <w:rsid w:val="000C62F1"/>
    <w:rsid w:val="000D0254"/>
    <w:rsid w:val="000D0518"/>
    <w:rsid w:val="000D07A7"/>
    <w:rsid w:val="000D0998"/>
    <w:rsid w:val="000D0AA8"/>
    <w:rsid w:val="000D132F"/>
    <w:rsid w:val="000D20D2"/>
    <w:rsid w:val="000D2D79"/>
    <w:rsid w:val="000D3673"/>
    <w:rsid w:val="000D3A3E"/>
    <w:rsid w:val="000D406D"/>
    <w:rsid w:val="000D4120"/>
    <w:rsid w:val="000D4ADE"/>
    <w:rsid w:val="000D58C3"/>
    <w:rsid w:val="000D5A4A"/>
    <w:rsid w:val="000D62E7"/>
    <w:rsid w:val="000D748D"/>
    <w:rsid w:val="000E0D10"/>
    <w:rsid w:val="000E0ED7"/>
    <w:rsid w:val="000E1465"/>
    <w:rsid w:val="000E1EC1"/>
    <w:rsid w:val="000E22AD"/>
    <w:rsid w:val="000E45EC"/>
    <w:rsid w:val="000E45F9"/>
    <w:rsid w:val="000E54ED"/>
    <w:rsid w:val="000E56BF"/>
    <w:rsid w:val="000E5712"/>
    <w:rsid w:val="000E5FF0"/>
    <w:rsid w:val="000E602E"/>
    <w:rsid w:val="000E6D57"/>
    <w:rsid w:val="000E7FEA"/>
    <w:rsid w:val="000F0E13"/>
    <w:rsid w:val="000F16A5"/>
    <w:rsid w:val="000F172D"/>
    <w:rsid w:val="000F1B70"/>
    <w:rsid w:val="000F25BC"/>
    <w:rsid w:val="000F2F61"/>
    <w:rsid w:val="000F33A1"/>
    <w:rsid w:val="000F410A"/>
    <w:rsid w:val="000F5A4C"/>
    <w:rsid w:val="000F612F"/>
    <w:rsid w:val="000F6CEC"/>
    <w:rsid w:val="000F6FF6"/>
    <w:rsid w:val="0010195A"/>
    <w:rsid w:val="00101AA7"/>
    <w:rsid w:val="00101E67"/>
    <w:rsid w:val="0010227A"/>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4A0"/>
    <w:rsid w:val="001249E2"/>
    <w:rsid w:val="00124C57"/>
    <w:rsid w:val="00126681"/>
    <w:rsid w:val="00127E09"/>
    <w:rsid w:val="001303D3"/>
    <w:rsid w:val="00131A22"/>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1CAD"/>
    <w:rsid w:val="0015452A"/>
    <w:rsid w:val="00154531"/>
    <w:rsid w:val="001554AF"/>
    <w:rsid w:val="00155FFB"/>
    <w:rsid w:val="001560CC"/>
    <w:rsid w:val="00156465"/>
    <w:rsid w:val="00156C27"/>
    <w:rsid w:val="00156D69"/>
    <w:rsid w:val="00157AB0"/>
    <w:rsid w:val="00157B72"/>
    <w:rsid w:val="001607F5"/>
    <w:rsid w:val="00162D91"/>
    <w:rsid w:val="00162E9F"/>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231C"/>
    <w:rsid w:val="001B2CBE"/>
    <w:rsid w:val="001B32B6"/>
    <w:rsid w:val="001B3F3E"/>
    <w:rsid w:val="001B5480"/>
    <w:rsid w:val="001B56FC"/>
    <w:rsid w:val="001B5C9F"/>
    <w:rsid w:val="001B60CF"/>
    <w:rsid w:val="001B60F5"/>
    <w:rsid w:val="001B7782"/>
    <w:rsid w:val="001C2270"/>
    <w:rsid w:val="001C24E9"/>
    <w:rsid w:val="001C269B"/>
    <w:rsid w:val="001C2DAA"/>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D78D5"/>
    <w:rsid w:val="001E00F0"/>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5721"/>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E78"/>
    <w:rsid w:val="002240A4"/>
    <w:rsid w:val="00226803"/>
    <w:rsid w:val="0022791D"/>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6AE"/>
    <w:rsid w:val="00296D05"/>
    <w:rsid w:val="002970B5"/>
    <w:rsid w:val="002A01F1"/>
    <w:rsid w:val="002A0801"/>
    <w:rsid w:val="002A293C"/>
    <w:rsid w:val="002A2ADB"/>
    <w:rsid w:val="002A4E05"/>
    <w:rsid w:val="002A4ECB"/>
    <w:rsid w:val="002A5219"/>
    <w:rsid w:val="002A7634"/>
    <w:rsid w:val="002B270F"/>
    <w:rsid w:val="002B353A"/>
    <w:rsid w:val="002B3C39"/>
    <w:rsid w:val="002B4373"/>
    <w:rsid w:val="002B4D22"/>
    <w:rsid w:val="002B4F59"/>
    <w:rsid w:val="002B5509"/>
    <w:rsid w:val="002B696D"/>
    <w:rsid w:val="002C01E0"/>
    <w:rsid w:val="002C0B35"/>
    <w:rsid w:val="002C0E34"/>
    <w:rsid w:val="002C120E"/>
    <w:rsid w:val="002C22C4"/>
    <w:rsid w:val="002C287E"/>
    <w:rsid w:val="002C289B"/>
    <w:rsid w:val="002C2CA0"/>
    <w:rsid w:val="002C2CCB"/>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750D"/>
    <w:rsid w:val="002E1F7D"/>
    <w:rsid w:val="002E1FC9"/>
    <w:rsid w:val="002E4E2B"/>
    <w:rsid w:val="002E545A"/>
    <w:rsid w:val="002E590F"/>
    <w:rsid w:val="002E5F9F"/>
    <w:rsid w:val="002E63D5"/>
    <w:rsid w:val="002E669B"/>
    <w:rsid w:val="002E6982"/>
    <w:rsid w:val="002E719D"/>
    <w:rsid w:val="002E74F2"/>
    <w:rsid w:val="002E7EE9"/>
    <w:rsid w:val="002E7F41"/>
    <w:rsid w:val="002F37CC"/>
    <w:rsid w:val="002F3D0F"/>
    <w:rsid w:val="002F54CE"/>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1E0"/>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47C15"/>
    <w:rsid w:val="00350E6C"/>
    <w:rsid w:val="00351A47"/>
    <w:rsid w:val="003542AE"/>
    <w:rsid w:val="00355E83"/>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65A7"/>
    <w:rsid w:val="00387BEB"/>
    <w:rsid w:val="00390AF3"/>
    <w:rsid w:val="003915F4"/>
    <w:rsid w:val="003923B6"/>
    <w:rsid w:val="003932AA"/>
    <w:rsid w:val="0039435C"/>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662D"/>
    <w:rsid w:val="003D681F"/>
    <w:rsid w:val="003D6DCA"/>
    <w:rsid w:val="003D7630"/>
    <w:rsid w:val="003D7BB2"/>
    <w:rsid w:val="003E052E"/>
    <w:rsid w:val="003E127D"/>
    <w:rsid w:val="003E35C9"/>
    <w:rsid w:val="003E4315"/>
    <w:rsid w:val="003E5F7D"/>
    <w:rsid w:val="003E6048"/>
    <w:rsid w:val="003E6C67"/>
    <w:rsid w:val="003E7A36"/>
    <w:rsid w:val="003E7CAF"/>
    <w:rsid w:val="003F0544"/>
    <w:rsid w:val="003F08F9"/>
    <w:rsid w:val="003F0EFD"/>
    <w:rsid w:val="003F2E18"/>
    <w:rsid w:val="003F2ED8"/>
    <w:rsid w:val="003F3417"/>
    <w:rsid w:val="003F38C5"/>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B0"/>
    <w:rsid w:val="004053DC"/>
    <w:rsid w:val="004054FB"/>
    <w:rsid w:val="004072D4"/>
    <w:rsid w:val="00407549"/>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4726"/>
    <w:rsid w:val="00424C12"/>
    <w:rsid w:val="0042516D"/>
    <w:rsid w:val="00425476"/>
    <w:rsid w:val="00426138"/>
    <w:rsid w:val="00427C76"/>
    <w:rsid w:val="00427D15"/>
    <w:rsid w:val="004313C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33F9"/>
    <w:rsid w:val="00463F59"/>
    <w:rsid w:val="00464179"/>
    <w:rsid w:val="004644BF"/>
    <w:rsid w:val="004656EC"/>
    <w:rsid w:val="0046693A"/>
    <w:rsid w:val="00467120"/>
    <w:rsid w:val="00467A2D"/>
    <w:rsid w:val="00470134"/>
    <w:rsid w:val="0047103C"/>
    <w:rsid w:val="00471564"/>
    <w:rsid w:val="004722A6"/>
    <w:rsid w:val="004727F6"/>
    <w:rsid w:val="00472A2F"/>
    <w:rsid w:val="00472B90"/>
    <w:rsid w:val="0047309D"/>
    <w:rsid w:val="00473972"/>
    <w:rsid w:val="004747A3"/>
    <w:rsid w:val="004757EB"/>
    <w:rsid w:val="00475D0D"/>
    <w:rsid w:val="00476DB8"/>
    <w:rsid w:val="00476E11"/>
    <w:rsid w:val="00476E41"/>
    <w:rsid w:val="00480FF6"/>
    <w:rsid w:val="0048213E"/>
    <w:rsid w:val="004821CF"/>
    <w:rsid w:val="0048253D"/>
    <w:rsid w:val="00483242"/>
    <w:rsid w:val="00483328"/>
    <w:rsid w:val="00483E3F"/>
    <w:rsid w:val="0048509E"/>
    <w:rsid w:val="004862FF"/>
    <w:rsid w:val="00486448"/>
    <w:rsid w:val="00487097"/>
    <w:rsid w:val="00487DA3"/>
    <w:rsid w:val="0049186B"/>
    <w:rsid w:val="0049278C"/>
    <w:rsid w:val="00492AEC"/>
    <w:rsid w:val="00492C7D"/>
    <w:rsid w:val="00493B38"/>
    <w:rsid w:val="004946D2"/>
    <w:rsid w:val="00494769"/>
    <w:rsid w:val="00494C85"/>
    <w:rsid w:val="00495071"/>
    <w:rsid w:val="00495132"/>
    <w:rsid w:val="0049620E"/>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C7024"/>
    <w:rsid w:val="004D0CF0"/>
    <w:rsid w:val="004D1E90"/>
    <w:rsid w:val="004D27F3"/>
    <w:rsid w:val="004D2E4E"/>
    <w:rsid w:val="004D434B"/>
    <w:rsid w:val="004D5CDD"/>
    <w:rsid w:val="004D5DD2"/>
    <w:rsid w:val="004D6303"/>
    <w:rsid w:val="004E2300"/>
    <w:rsid w:val="004E5076"/>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358F"/>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4754"/>
    <w:rsid w:val="005562C1"/>
    <w:rsid w:val="00556EF2"/>
    <w:rsid w:val="005574F1"/>
    <w:rsid w:val="00557654"/>
    <w:rsid w:val="00560292"/>
    <w:rsid w:val="00561ADE"/>
    <w:rsid w:val="00561B3D"/>
    <w:rsid w:val="00562079"/>
    <w:rsid w:val="005620A1"/>
    <w:rsid w:val="00563CDB"/>
    <w:rsid w:val="00564A4A"/>
    <w:rsid w:val="005652A5"/>
    <w:rsid w:val="00565312"/>
    <w:rsid w:val="00565A33"/>
    <w:rsid w:val="00565E09"/>
    <w:rsid w:val="00566A0A"/>
    <w:rsid w:val="005720A3"/>
    <w:rsid w:val="00573C06"/>
    <w:rsid w:val="00575670"/>
    <w:rsid w:val="005768C9"/>
    <w:rsid w:val="005777BA"/>
    <w:rsid w:val="00577B07"/>
    <w:rsid w:val="00580B93"/>
    <w:rsid w:val="00582396"/>
    <w:rsid w:val="00582FD9"/>
    <w:rsid w:val="00583E22"/>
    <w:rsid w:val="005847A0"/>
    <w:rsid w:val="00584839"/>
    <w:rsid w:val="00585403"/>
    <w:rsid w:val="00585A39"/>
    <w:rsid w:val="0058606D"/>
    <w:rsid w:val="00587005"/>
    <w:rsid w:val="00590423"/>
    <w:rsid w:val="00590E29"/>
    <w:rsid w:val="005915F5"/>
    <w:rsid w:val="00591AB6"/>
    <w:rsid w:val="00593D7F"/>
    <w:rsid w:val="00594574"/>
    <w:rsid w:val="00594A24"/>
    <w:rsid w:val="0059690D"/>
    <w:rsid w:val="005A145F"/>
    <w:rsid w:val="005A1B19"/>
    <w:rsid w:val="005A2BE0"/>
    <w:rsid w:val="005A2FE0"/>
    <w:rsid w:val="005A347B"/>
    <w:rsid w:val="005A415B"/>
    <w:rsid w:val="005A5247"/>
    <w:rsid w:val="005A5984"/>
    <w:rsid w:val="005A5B43"/>
    <w:rsid w:val="005A5CF9"/>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51B0"/>
    <w:rsid w:val="005B524B"/>
    <w:rsid w:val="005B5B6B"/>
    <w:rsid w:val="005B5DB3"/>
    <w:rsid w:val="005B62D8"/>
    <w:rsid w:val="005B6BA9"/>
    <w:rsid w:val="005B7136"/>
    <w:rsid w:val="005B7756"/>
    <w:rsid w:val="005C078E"/>
    <w:rsid w:val="005C0C73"/>
    <w:rsid w:val="005C1307"/>
    <w:rsid w:val="005C19BC"/>
    <w:rsid w:val="005C2E67"/>
    <w:rsid w:val="005C5D78"/>
    <w:rsid w:val="005C6B6C"/>
    <w:rsid w:val="005C760E"/>
    <w:rsid w:val="005C7970"/>
    <w:rsid w:val="005D0D28"/>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42A"/>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3224"/>
    <w:rsid w:val="006145AA"/>
    <w:rsid w:val="0061463B"/>
    <w:rsid w:val="00614D55"/>
    <w:rsid w:val="00614F28"/>
    <w:rsid w:val="0061670B"/>
    <w:rsid w:val="00616799"/>
    <w:rsid w:val="0061763B"/>
    <w:rsid w:val="00620A44"/>
    <w:rsid w:val="00621A16"/>
    <w:rsid w:val="006229F4"/>
    <w:rsid w:val="00622D85"/>
    <w:rsid w:val="00622EB9"/>
    <w:rsid w:val="0062380F"/>
    <w:rsid w:val="006241BD"/>
    <w:rsid w:val="006248E7"/>
    <w:rsid w:val="00624FBD"/>
    <w:rsid w:val="006252C2"/>
    <w:rsid w:val="006254A3"/>
    <w:rsid w:val="0062622B"/>
    <w:rsid w:val="00626A54"/>
    <w:rsid w:val="00626A91"/>
    <w:rsid w:val="00626BD9"/>
    <w:rsid w:val="0062725C"/>
    <w:rsid w:val="00627374"/>
    <w:rsid w:val="006274FC"/>
    <w:rsid w:val="0062763A"/>
    <w:rsid w:val="006278EF"/>
    <w:rsid w:val="00631161"/>
    <w:rsid w:val="006317C5"/>
    <w:rsid w:val="00632010"/>
    <w:rsid w:val="006328B6"/>
    <w:rsid w:val="0063318C"/>
    <w:rsid w:val="006335F1"/>
    <w:rsid w:val="006340A0"/>
    <w:rsid w:val="0063540C"/>
    <w:rsid w:val="00635AD4"/>
    <w:rsid w:val="0063614E"/>
    <w:rsid w:val="00636B80"/>
    <w:rsid w:val="006371A1"/>
    <w:rsid w:val="00637B13"/>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A45"/>
    <w:rsid w:val="00673865"/>
    <w:rsid w:val="00673AA7"/>
    <w:rsid w:val="006740BB"/>
    <w:rsid w:val="0067412C"/>
    <w:rsid w:val="006759A4"/>
    <w:rsid w:val="00676C62"/>
    <w:rsid w:val="00676F26"/>
    <w:rsid w:val="00682424"/>
    <w:rsid w:val="0068263F"/>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20FE"/>
    <w:rsid w:val="006B2BC0"/>
    <w:rsid w:val="006B445E"/>
    <w:rsid w:val="006B48C1"/>
    <w:rsid w:val="006B5E97"/>
    <w:rsid w:val="006B768B"/>
    <w:rsid w:val="006B7DB4"/>
    <w:rsid w:val="006C2884"/>
    <w:rsid w:val="006C34EE"/>
    <w:rsid w:val="006C3555"/>
    <w:rsid w:val="006C3E11"/>
    <w:rsid w:val="006C4A8C"/>
    <w:rsid w:val="006C5124"/>
    <w:rsid w:val="006C5A9F"/>
    <w:rsid w:val="006C5C48"/>
    <w:rsid w:val="006C6638"/>
    <w:rsid w:val="006D0FF3"/>
    <w:rsid w:val="006D2384"/>
    <w:rsid w:val="006D2524"/>
    <w:rsid w:val="006D27C1"/>
    <w:rsid w:val="006D2C90"/>
    <w:rsid w:val="006D37A1"/>
    <w:rsid w:val="006D3BF1"/>
    <w:rsid w:val="006D3E00"/>
    <w:rsid w:val="006D504C"/>
    <w:rsid w:val="006D5AE6"/>
    <w:rsid w:val="006D5B59"/>
    <w:rsid w:val="006D6075"/>
    <w:rsid w:val="006D65CB"/>
    <w:rsid w:val="006D7754"/>
    <w:rsid w:val="006E05F8"/>
    <w:rsid w:val="006E0A84"/>
    <w:rsid w:val="006E273E"/>
    <w:rsid w:val="006E4564"/>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51E6"/>
    <w:rsid w:val="007055EC"/>
    <w:rsid w:val="00706066"/>
    <w:rsid w:val="00706086"/>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6984"/>
    <w:rsid w:val="0072765C"/>
    <w:rsid w:val="00731345"/>
    <w:rsid w:val="0073146E"/>
    <w:rsid w:val="00731D51"/>
    <w:rsid w:val="00733F63"/>
    <w:rsid w:val="00734A35"/>
    <w:rsid w:val="007357D1"/>
    <w:rsid w:val="007359E7"/>
    <w:rsid w:val="0073691E"/>
    <w:rsid w:val="00736EEA"/>
    <w:rsid w:val="00737053"/>
    <w:rsid w:val="0073766D"/>
    <w:rsid w:val="00737BBA"/>
    <w:rsid w:val="0074035D"/>
    <w:rsid w:val="00741956"/>
    <w:rsid w:val="00741ACF"/>
    <w:rsid w:val="00741FF3"/>
    <w:rsid w:val="0074277C"/>
    <w:rsid w:val="00743C9C"/>
    <w:rsid w:val="00744ED1"/>
    <w:rsid w:val="00744FAB"/>
    <w:rsid w:val="00744FFB"/>
    <w:rsid w:val="00745350"/>
    <w:rsid w:val="00745D32"/>
    <w:rsid w:val="00745E65"/>
    <w:rsid w:val="007460B9"/>
    <w:rsid w:val="00746E40"/>
    <w:rsid w:val="0074731F"/>
    <w:rsid w:val="00747F1A"/>
    <w:rsid w:val="007506AA"/>
    <w:rsid w:val="00752BE5"/>
    <w:rsid w:val="0075356F"/>
    <w:rsid w:val="00754EBE"/>
    <w:rsid w:val="00755639"/>
    <w:rsid w:val="00755DFA"/>
    <w:rsid w:val="00756507"/>
    <w:rsid w:val="00756A75"/>
    <w:rsid w:val="00756E51"/>
    <w:rsid w:val="00757B8C"/>
    <w:rsid w:val="00760063"/>
    <w:rsid w:val="00760328"/>
    <w:rsid w:val="00760405"/>
    <w:rsid w:val="00761649"/>
    <w:rsid w:val="007626D5"/>
    <w:rsid w:val="007628A1"/>
    <w:rsid w:val="00762903"/>
    <w:rsid w:val="00762A39"/>
    <w:rsid w:val="00763A43"/>
    <w:rsid w:val="00763D23"/>
    <w:rsid w:val="0076585E"/>
    <w:rsid w:val="00766C60"/>
    <w:rsid w:val="00766F57"/>
    <w:rsid w:val="00772128"/>
    <w:rsid w:val="00772472"/>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4B"/>
    <w:rsid w:val="00795F7D"/>
    <w:rsid w:val="00796D94"/>
    <w:rsid w:val="007976E2"/>
    <w:rsid w:val="007978E9"/>
    <w:rsid w:val="00797D9D"/>
    <w:rsid w:val="007A1698"/>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95"/>
    <w:rsid w:val="007E45C0"/>
    <w:rsid w:val="007E4AA6"/>
    <w:rsid w:val="007E545A"/>
    <w:rsid w:val="007E555B"/>
    <w:rsid w:val="007E5F90"/>
    <w:rsid w:val="007F0504"/>
    <w:rsid w:val="007F0737"/>
    <w:rsid w:val="007F1E77"/>
    <w:rsid w:val="007F2B19"/>
    <w:rsid w:val="007F3CAA"/>
    <w:rsid w:val="007F4329"/>
    <w:rsid w:val="007F43B3"/>
    <w:rsid w:val="007F446B"/>
    <w:rsid w:val="007F49F6"/>
    <w:rsid w:val="007F4F84"/>
    <w:rsid w:val="007F553A"/>
    <w:rsid w:val="007F57CE"/>
    <w:rsid w:val="007F7053"/>
    <w:rsid w:val="007F787B"/>
    <w:rsid w:val="00800723"/>
    <w:rsid w:val="00801965"/>
    <w:rsid w:val="00802620"/>
    <w:rsid w:val="00803EF9"/>
    <w:rsid w:val="00804EC6"/>
    <w:rsid w:val="008059CD"/>
    <w:rsid w:val="00806243"/>
    <w:rsid w:val="00806364"/>
    <w:rsid w:val="00806572"/>
    <w:rsid w:val="00810101"/>
    <w:rsid w:val="008106B7"/>
    <w:rsid w:val="00811158"/>
    <w:rsid w:val="0081124B"/>
    <w:rsid w:val="00811341"/>
    <w:rsid w:val="00812DEB"/>
    <w:rsid w:val="008140C9"/>
    <w:rsid w:val="008149E9"/>
    <w:rsid w:val="00814BE4"/>
    <w:rsid w:val="00817461"/>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E1F"/>
    <w:rsid w:val="00854F36"/>
    <w:rsid w:val="00855139"/>
    <w:rsid w:val="0085520C"/>
    <w:rsid w:val="00857167"/>
    <w:rsid w:val="008573E6"/>
    <w:rsid w:val="008578F6"/>
    <w:rsid w:val="00857E38"/>
    <w:rsid w:val="0086032C"/>
    <w:rsid w:val="008610E1"/>
    <w:rsid w:val="008611B0"/>
    <w:rsid w:val="00861703"/>
    <w:rsid w:val="0086352A"/>
    <w:rsid w:val="00863684"/>
    <w:rsid w:val="008636AC"/>
    <w:rsid w:val="00866096"/>
    <w:rsid w:val="00866CEC"/>
    <w:rsid w:val="0086720A"/>
    <w:rsid w:val="008708F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5E2E"/>
    <w:rsid w:val="008C6328"/>
    <w:rsid w:val="008C673F"/>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6FD7"/>
    <w:rsid w:val="008D71C5"/>
    <w:rsid w:val="008D72D8"/>
    <w:rsid w:val="008E01EA"/>
    <w:rsid w:val="008E0906"/>
    <w:rsid w:val="008E0A2A"/>
    <w:rsid w:val="008E0E63"/>
    <w:rsid w:val="008E1148"/>
    <w:rsid w:val="008E21F8"/>
    <w:rsid w:val="008E22AD"/>
    <w:rsid w:val="008E2CD3"/>
    <w:rsid w:val="008E383A"/>
    <w:rsid w:val="008E56C5"/>
    <w:rsid w:val="008E5A29"/>
    <w:rsid w:val="008E5A45"/>
    <w:rsid w:val="008E5D56"/>
    <w:rsid w:val="008E5F6A"/>
    <w:rsid w:val="008E60C6"/>
    <w:rsid w:val="008E78EA"/>
    <w:rsid w:val="008F0DE6"/>
    <w:rsid w:val="008F0FA1"/>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30E"/>
    <w:rsid w:val="009076BC"/>
    <w:rsid w:val="009077DF"/>
    <w:rsid w:val="0090787C"/>
    <w:rsid w:val="009106F5"/>
    <w:rsid w:val="00911DCE"/>
    <w:rsid w:val="00913A79"/>
    <w:rsid w:val="00914785"/>
    <w:rsid w:val="009154BA"/>
    <w:rsid w:val="009161E5"/>
    <w:rsid w:val="00916BE7"/>
    <w:rsid w:val="00920DE4"/>
    <w:rsid w:val="009212E3"/>
    <w:rsid w:val="00923196"/>
    <w:rsid w:val="00924B01"/>
    <w:rsid w:val="00924CB4"/>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4037"/>
    <w:rsid w:val="009441BB"/>
    <w:rsid w:val="00945742"/>
    <w:rsid w:val="00945CE3"/>
    <w:rsid w:val="00950772"/>
    <w:rsid w:val="009526C2"/>
    <w:rsid w:val="00952EB7"/>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24F5"/>
    <w:rsid w:val="00983F38"/>
    <w:rsid w:val="0098531A"/>
    <w:rsid w:val="00986266"/>
    <w:rsid w:val="00987422"/>
    <w:rsid w:val="00990786"/>
    <w:rsid w:val="00991B79"/>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49DE"/>
    <w:rsid w:val="009B51B8"/>
    <w:rsid w:val="009B5218"/>
    <w:rsid w:val="009B5961"/>
    <w:rsid w:val="009B64C8"/>
    <w:rsid w:val="009B660A"/>
    <w:rsid w:val="009B7552"/>
    <w:rsid w:val="009B7C14"/>
    <w:rsid w:val="009C23A6"/>
    <w:rsid w:val="009C3080"/>
    <w:rsid w:val="009C35D0"/>
    <w:rsid w:val="009C39B8"/>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E1D"/>
    <w:rsid w:val="00A01D78"/>
    <w:rsid w:val="00A02B7A"/>
    <w:rsid w:val="00A04108"/>
    <w:rsid w:val="00A04E8D"/>
    <w:rsid w:val="00A051CE"/>
    <w:rsid w:val="00A05405"/>
    <w:rsid w:val="00A05ACA"/>
    <w:rsid w:val="00A06A5C"/>
    <w:rsid w:val="00A06E0F"/>
    <w:rsid w:val="00A07B6D"/>
    <w:rsid w:val="00A10219"/>
    <w:rsid w:val="00A109CA"/>
    <w:rsid w:val="00A10FB3"/>
    <w:rsid w:val="00A12BC7"/>
    <w:rsid w:val="00A13618"/>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D0"/>
    <w:rsid w:val="00A326FE"/>
    <w:rsid w:val="00A32C71"/>
    <w:rsid w:val="00A3579A"/>
    <w:rsid w:val="00A376F8"/>
    <w:rsid w:val="00A37933"/>
    <w:rsid w:val="00A400A8"/>
    <w:rsid w:val="00A402EF"/>
    <w:rsid w:val="00A40425"/>
    <w:rsid w:val="00A40484"/>
    <w:rsid w:val="00A40A1B"/>
    <w:rsid w:val="00A40FA0"/>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82210"/>
    <w:rsid w:val="00A8419A"/>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DAC"/>
    <w:rsid w:val="00AD3B05"/>
    <w:rsid w:val="00AD438C"/>
    <w:rsid w:val="00AD56A5"/>
    <w:rsid w:val="00AE014A"/>
    <w:rsid w:val="00AE1337"/>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17C"/>
    <w:rsid w:val="00AF665C"/>
    <w:rsid w:val="00AF66FF"/>
    <w:rsid w:val="00AF6D3F"/>
    <w:rsid w:val="00B0063D"/>
    <w:rsid w:val="00B031E3"/>
    <w:rsid w:val="00B03A5C"/>
    <w:rsid w:val="00B0445A"/>
    <w:rsid w:val="00B04BB4"/>
    <w:rsid w:val="00B1020B"/>
    <w:rsid w:val="00B10A8A"/>
    <w:rsid w:val="00B10E2F"/>
    <w:rsid w:val="00B1165E"/>
    <w:rsid w:val="00B11AA5"/>
    <w:rsid w:val="00B11F67"/>
    <w:rsid w:val="00B12F54"/>
    <w:rsid w:val="00B13FF5"/>
    <w:rsid w:val="00B14B61"/>
    <w:rsid w:val="00B15B7F"/>
    <w:rsid w:val="00B16B48"/>
    <w:rsid w:val="00B17040"/>
    <w:rsid w:val="00B205E1"/>
    <w:rsid w:val="00B20934"/>
    <w:rsid w:val="00B226EF"/>
    <w:rsid w:val="00B2577B"/>
    <w:rsid w:val="00B265D6"/>
    <w:rsid w:val="00B26BCA"/>
    <w:rsid w:val="00B27206"/>
    <w:rsid w:val="00B30617"/>
    <w:rsid w:val="00B30D21"/>
    <w:rsid w:val="00B30E35"/>
    <w:rsid w:val="00B3141E"/>
    <w:rsid w:val="00B31C56"/>
    <w:rsid w:val="00B32FD7"/>
    <w:rsid w:val="00B3321D"/>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0537"/>
    <w:rsid w:val="00B5055D"/>
    <w:rsid w:val="00B51852"/>
    <w:rsid w:val="00B51D8E"/>
    <w:rsid w:val="00B52A8F"/>
    <w:rsid w:val="00B52D6B"/>
    <w:rsid w:val="00B52F58"/>
    <w:rsid w:val="00B531C7"/>
    <w:rsid w:val="00B536BC"/>
    <w:rsid w:val="00B55266"/>
    <w:rsid w:val="00B55A6E"/>
    <w:rsid w:val="00B57080"/>
    <w:rsid w:val="00B57B0F"/>
    <w:rsid w:val="00B57D13"/>
    <w:rsid w:val="00B607CE"/>
    <w:rsid w:val="00B61FE0"/>
    <w:rsid w:val="00B63147"/>
    <w:rsid w:val="00B63456"/>
    <w:rsid w:val="00B63B82"/>
    <w:rsid w:val="00B63CA0"/>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AF7"/>
    <w:rsid w:val="00B761EF"/>
    <w:rsid w:val="00B80030"/>
    <w:rsid w:val="00B81A9B"/>
    <w:rsid w:val="00B82078"/>
    <w:rsid w:val="00B84364"/>
    <w:rsid w:val="00B84E12"/>
    <w:rsid w:val="00B85230"/>
    <w:rsid w:val="00B85943"/>
    <w:rsid w:val="00B863E1"/>
    <w:rsid w:val="00B865B3"/>
    <w:rsid w:val="00B877DF"/>
    <w:rsid w:val="00B87F89"/>
    <w:rsid w:val="00B900FE"/>
    <w:rsid w:val="00B91EE5"/>
    <w:rsid w:val="00B92210"/>
    <w:rsid w:val="00B925EF"/>
    <w:rsid w:val="00B9426B"/>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CB1"/>
    <w:rsid w:val="00BA5188"/>
    <w:rsid w:val="00BA545A"/>
    <w:rsid w:val="00BA5E00"/>
    <w:rsid w:val="00BA7C8F"/>
    <w:rsid w:val="00BB028A"/>
    <w:rsid w:val="00BB062F"/>
    <w:rsid w:val="00BB0762"/>
    <w:rsid w:val="00BB233B"/>
    <w:rsid w:val="00BB2797"/>
    <w:rsid w:val="00BB3BDF"/>
    <w:rsid w:val="00BB4548"/>
    <w:rsid w:val="00BB4744"/>
    <w:rsid w:val="00BB4D71"/>
    <w:rsid w:val="00BB5A7C"/>
    <w:rsid w:val="00BB7D41"/>
    <w:rsid w:val="00BC0479"/>
    <w:rsid w:val="00BC1431"/>
    <w:rsid w:val="00BC2D98"/>
    <w:rsid w:val="00BC4BC2"/>
    <w:rsid w:val="00BC5724"/>
    <w:rsid w:val="00BC79AD"/>
    <w:rsid w:val="00BD06A0"/>
    <w:rsid w:val="00BD06D5"/>
    <w:rsid w:val="00BD18EE"/>
    <w:rsid w:val="00BD1BA1"/>
    <w:rsid w:val="00BD25A0"/>
    <w:rsid w:val="00BD2A1A"/>
    <w:rsid w:val="00BD30DD"/>
    <w:rsid w:val="00BD41F3"/>
    <w:rsid w:val="00BD56E0"/>
    <w:rsid w:val="00BD6ABC"/>
    <w:rsid w:val="00BD7C16"/>
    <w:rsid w:val="00BE0149"/>
    <w:rsid w:val="00BE044C"/>
    <w:rsid w:val="00BE1D5F"/>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544C"/>
    <w:rsid w:val="00BF57A8"/>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3F"/>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7CEE"/>
    <w:rsid w:val="00C30997"/>
    <w:rsid w:val="00C314F7"/>
    <w:rsid w:val="00C319F2"/>
    <w:rsid w:val="00C31B7E"/>
    <w:rsid w:val="00C31D06"/>
    <w:rsid w:val="00C32776"/>
    <w:rsid w:val="00C32C62"/>
    <w:rsid w:val="00C33BA6"/>
    <w:rsid w:val="00C33E44"/>
    <w:rsid w:val="00C35629"/>
    <w:rsid w:val="00C357DC"/>
    <w:rsid w:val="00C36C2E"/>
    <w:rsid w:val="00C36FC0"/>
    <w:rsid w:val="00C37426"/>
    <w:rsid w:val="00C3784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339"/>
    <w:rsid w:val="00C53A5E"/>
    <w:rsid w:val="00C53B11"/>
    <w:rsid w:val="00C53C90"/>
    <w:rsid w:val="00C5518E"/>
    <w:rsid w:val="00C557BA"/>
    <w:rsid w:val="00C561BD"/>
    <w:rsid w:val="00C57835"/>
    <w:rsid w:val="00C6044D"/>
    <w:rsid w:val="00C60DE7"/>
    <w:rsid w:val="00C612E3"/>
    <w:rsid w:val="00C62170"/>
    <w:rsid w:val="00C62C4C"/>
    <w:rsid w:val="00C62E5A"/>
    <w:rsid w:val="00C635D4"/>
    <w:rsid w:val="00C637BB"/>
    <w:rsid w:val="00C64422"/>
    <w:rsid w:val="00C64F92"/>
    <w:rsid w:val="00C66354"/>
    <w:rsid w:val="00C67690"/>
    <w:rsid w:val="00C71943"/>
    <w:rsid w:val="00C71EF4"/>
    <w:rsid w:val="00C7275C"/>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3310"/>
    <w:rsid w:val="00C854B9"/>
    <w:rsid w:val="00C85927"/>
    <w:rsid w:val="00C865B0"/>
    <w:rsid w:val="00C867B8"/>
    <w:rsid w:val="00C86B93"/>
    <w:rsid w:val="00C8795B"/>
    <w:rsid w:val="00C87DCE"/>
    <w:rsid w:val="00C87DCF"/>
    <w:rsid w:val="00C916B5"/>
    <w:rsid w:val="00C924BE"/>
    <w:rsid w:val="00C92C84"/>
    <w:rsid w:val="00C93373"/>
    <w:rsid w:val="00C94D91"/>
    <w:rsid w:val="00C956D9"/>
    <w:rsid w:val="00C963B1"/>
    <w:rsid w:val="00C9643A"/>
    <w:rsid w:val="00C96745"/>
    <w:rsid w:val="00CA01EE"/>
    <w:rsid w:val="00CA08EE"/>
    <w:rsid w:val="00CA236B"/>
    <w:rsid w:val="00CA33F0"/>
    <w:rsid w:val="00CA396D"/>
    <w:rsid w:val="00CA58CE"/>
    <w:rsid w:val="00CA5A4C"/>
    <w:rsid w:val="00CA5CB2"/>
    <w:rsid w:val="00CA6095"/>
    <w:rsid w:val="00CA6257"/>
    <w:rsid w:val="00CA630F"/>
    <w:rsid w:val="00CA77AC"/>
    <w:rsid w:val="00CB1235"/>
    <w:rsid w:val="00CB20B1"/>
    <w:rsid w:val="00CB239F"/>
    <w:rsid w:val="00CB253F"/>
    <w:rsid w:val="00CB2877"/>
    <w:rsid w:val="00CB31D0"/>
    <w:rsid w:val="00CB345B"/>
    <w:rsid w:val="00CB525D"/>
    <w:rsid w:val="00CB57D4"/>
    <w:rsid w:val="00CB58C2"/>
    <w:rsid w:val="00CC0D4A"/>
    <w:rsid w:val="00CC1348"/>
    <w:rsid w:val="00CC2FDD"/>
    <w:rsid w:val="00CC3805"/>
    <w:rsid w:val="00CD0DCC"/>
    <w:rsid w:val="00CD0EE3"/>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3933"/>
    <w:rsid w:val="00CE41D7"/>
    <w:rsid w:val="00CE49C8"/>
    <w:rsid w:val="00CE546D"/>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738F"/>
    <w:rsid w:val="00D27492"/>
    <w:rsid w:val="00D30734"/>
    <w:rsid w:val="00D3102F"/>
    <w:rsid w:val="00D32665"/>
    <w:rsid w:val="00D33620"/>
    <w:rsid w:val="00D33E79"/>
    <w:rsid w:val="00D34506"/>
    <w:rsid w:val="00D35DA5"/>
    <w:rsid w:val="00D36A38"/>
    <w:rsid w:val="00D37261"/>
    <w:rsid w:val="00D376F7"/>
    <w:rsid w:val="00D377B4"/>
    <w:rsid w:val="00D40F5E"/>
    <w:rsid w:val="00D41810"/>
    <w:rsid w:val="00D4228D"/>
    <w:rsid w:val="00D437FF"/>
    <w:rsid w:val="00D44EFD"/>
    <w:rsid w:val="00D45084"/>
    <w:rsid w:val="00D4527F"/>
    <w:rsid w:val="00D45AD7"/>
    <w:rsid w:val="00D46260"/>
    <w:rsid w:val="00D46C61"/>
    <w:rsid w:val="00D50B0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1009"/>
    <w:rsid w:val="00D721B3"/>
    <w:rsid w:val="00D72D69"/>
    <w:rsid w:val="00D74796"/>
    <w:rsid w:val="00D75557"/>
    <w:rsid w:val="00D75851"/>
    <w:rsid w:val="00D75ED8"/>
    <w:rsid w:val="00D77CC6"/>
    <w:rsid w:val="00D77E5A"/>
    <w:rsid w:val="00D805C8"/>
    <w:rsid w:val="00D80885"/>
    <w:rsid w:val="00D818AE"/>
    <w:rsid w:val="00D8247C"/>
    <w:rsid w:val="00D82706"/>
    <w:rsid w:val="00D82CDA"/>
    <w:rsid w:val="00D834DA"/>
    <w:rsid w:val="00D83B71"/>
    <w:rsid w:val="00D83DF0"/>
    <w:rsid w:val="00D83E85"/>
    <w:rsid w:val="00D84F5D"/>
    <w:rsid w:val="00D855EB"/>
    <w:rsid w:val="00D85D32"/>
    <w:rsid w:val="00D867C6"/>
    <w:rsid w:val="00D87B61"/>
    <w:rsid w:val="00D9036B"/>
    <w:rsid w:val="00D91408"/>
    <w:rsid w:val="00D921B8"/>
    <w:rsid w:val="00D92605"/>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6AD5"/>
    <w:rsid w:val="00DA709A"/>
    <w:rsid w:val="00DA7FD9"/>
    <w:rsid w:val="00DA7FEE"/>
    <w:rsid w:val="00DB0E5A"/>
    <w:rsid w:val="00DB138E"/>
    <w:rsid w:val="00DB1BE8"/>
    <w:rsid w:val="00DB28F8"/>
    <w:rsid w:val="00DB2C6F"/>
    <w:rsid w:val="00DB3F76"/>
    <w:rsid w:val="00DB40CB"/>
    <w:rsid w:val="00DB4D43"/>
    <w:rsid w:val="00DB4E5C"/>
    <w:rsid w:val="00DB61B8"/>
    <w:rsid w:val="00DB6998"/>
    <w:rsid w:val="00DB6F49"/>
    <w:rsid w:val="00DC0CD5"/>
    <w:rsid w:val="00DC3D5F"/>
    <w:rsid w:val="00DC4172"/>
    <w:rsid w:val="00DC41AB"/>
    <w:rsid w:val="00DC5A40"/>
    <w:rsid w:val="00DC6A2D"/>
    <w:rsid w:val="00DC7007"/>
    <w:rsid w:val="00DC7CD7"/>
    <w:rsid w:val="00DD0B27"/>
    <w:rsid w:val="00DD0EC1"/>
    <w:rsid w:val="00DD1100"/>
    <w:rsid w:val="00DD1410"/>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DF716B"/>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3D1C"/>
    <w:rsid w:val="00E1461F"/>
    <w:rsid w:val="00E16844"/>
    <w:rsid w:val="00E16AFC"/>
    <w:rsid w:val="00E17B19"/>
    <w:rsid w:val="00E17D34"/>
    <w:rsid w:val="00E201C9"/>
    <w:rsid w:val="00E20A2D"/>
    <w:rsid w:val="00E20D40"/>
    <w:rsid w:val="00E214F7"/>
    <w:rsid w:val="00E21621"/>
    <w:rsid w:val="00E2239D"/>
    <w:rsid w:val="00E22692"/>
    <w:rsid w:val="00E23A8E"/>
    <w:rsid w:val="00E245D7"/>
    <w:rsid w:val="00E2483C"/>
    <w:rsid w:val="00E2495B"/>
    <w:rsid w:val="00E25413"/>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643C"/>
    <w:rsid w:val="00E6759E"/>
    <w:rsid w:val="00E6798A"/>
    <w:rsid w:val="00E67C94"/>
    <w:rsid w:val="00E70F8B"/>
    <w:rsid w:val="00E710F5"/>
    <w:rsid w:val="00E727C5"/>
    <w:rsid w:val="00E72ADA"/>
    <w:rsid w:val="00E739BD"/>
    <w:rsid w:val="00E73EF0"/>
    <w:rsid w:val="00E74E9B"/>
    <w:rsid w:val="00E75C6B"/>
    <w:rsid w:val="00E76269"/>
    <w:rsid w:val="00E7655A"/>
    <w:rsid w:val="00E769FF"/>
    <w:rsid w:val="00E80A37"/>
    <w:rsid w:val="00E81975"/>
    <w:rsid w:val="00E821D3"/>
    <w:rsid w:val="00E825FF"/>
    <w:rsid w:val="00E82DE2"/>
    <w:rsid w:val="00E82EE2"/>
    <w:rsid w:val="00E8343C"/>
    <w:rsid w:val="00E839D9"/>
    <w:rsid w:val="00E86383"/>
    <w:rsid w:val="00E86827"/>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6D62"/>
    <w:rsid w:val="00EB0D3A"/>
    <w:rsid w:val="00EB14B4"/>
    <w:rsid w:val="00EB1DF5"/>
    <w:rsid w:val="00EB3FF5"/>
    <w:rsid w:val="00EB6659"/>
    <w:rsid w:val="00EC11CB"/>
    <w:rsid w:val="00EC13E8"/>
    <w:rsid w:val="00EC1DE8"/>
    <w:rsid w:val="00EC2572"/>
    <w:rsid w:val="00EC3692"/>
    <w:rsid w:val="00EC37CD"/>
    <w:rsid w:val="00EC3EF0"/>
    <w:rsid w:val="00EC5D81"/>
    <w:rsid w:val="00EC63A4"/>
    <w:rsid w:val="00EC72DA"/>
    <w:rsid w:val="00ED1D0A"/>
    <w:rsid w:val="00ED1E6D"/>
    <w:rsid w:val="00ED2444"/>
    <w:rsid w:val="00ED3796"/>
    <w:rsid w:val="00ED37F6"/>
    <w:rsid w:val="00ED3C99"/>
    <w:rsid w:val="00ED43B1"/>
    <w:rsid w:val="00ED4C95"/>
    <w:rsid w:val="00ED70E5"/>
    <w:rsid w:val="00ED7AA4"/>
    <w:rsid w:val="00ED7BC1"/>
    <w:rsid w:val="00EE1177"/>
    <w:rsid w:val="00EE1697"/>
    <w:rsid w:val="00EE1D9D"/>
    <w:rsid w:val="00EE2538"/>
    <w:rsid w:val="00EE4294"/>
    <w:rsid w:val="00EE5610"/>
    <w:rsid w:val="00EE5A7B"/>
    <w:rsid w:val="00EE5D99"/>
    <w:rsid w:val="00EE7665"/>
    <w:rsid w:val="00EE772A"/>
    <w:rsid w:val="00EF0922"/>
    <w:rsid w:val="00EF0DDC"/>
    <w:rsid w:val="00EF1984"/>
    <w:rsid w:val="00EF1D3A"/>
    <w:rsid w:val="00EF21E6"/>
    <w:rsid w:val="00EF25AC"/>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44F"/>
    <w:rsid w:val="00F069E3"/>
    <w:rsid w:val="00F070BE"/>
    <w:rsid w:val="00F07DA9"/>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7A3"/>
    <w:rsid w:val="00F25E21"/>
    <w:rsid w:val="00F263ED"/>
    <w:rsid w:val="00F26725"/>
    <w:rsid w:val="00F26838"/>
    <w:rsid w:val="00F269E7"/>
    <w:rsid w:val="00F26DEB"/>
    <w:rsid w:val="00F27235"/>
    <w:rsid w:val="00F273FA"/>
    <w:rsid w:val="00F2750E"/>
    <w:rsid w:val="00F27B63"/>
    <w:rsid w:val="00F30388"/>
    <w:rsid w:val="00F3052B"/>
    <w:rsid w:val="00F3086E"/>
    <w:rsid w:val="00F30E6E"/>
    <w:rsid w:val="00F30E71"/>
    <w:rsid w:val="00F320E6"/>
    <w:rsid w:val="00F3243C"/>
    <w:rsid w:val="00F32A92"/>
    <w:rsid w:val="00F32E02"/>
    <w:rsid w:val="00F33935"/>
    <w:rsid w:val="00F33978"/>
    <w:rsid w:val="00F346D0"/>
    <w:rsid w:val="00F34A90"/>
    <w:rsid w:val="00F36947"/>
    <w:rsid w:val="00F36B65"/>
    <w:rsid w:val="00F36F54"/>
    <w:rsid w:val="00F37041"/>
    <w:rsid w:val="00F37064"/>
    <w:rsid w:val="00F3728A"/>
    <w:rsid w:val="00F377EA"/>
    <w:rsid w:val="00F402E6"/>
    <w:rsid w:val="00F40E28"/>
    <w:rsid w:val="00F41766"/>
    <w:rsid w:val="00F41D13"/>
    <w:rsid w:val="00F41ED6"/>
    <w:rsid w:val="00F4226B"/>
    <w:rsid w:val="00F427BA"/>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0F7"/>
    <w:rsid w:val="00F72176"/>
    <w:rsid w:val="00F7300F"/>
    <w:rsid w:val="00F7405C"/>
    <w:rsid w:val="00F750FD"/>
    <w:rsid w:val="00F752E6"/>
    <w:rsid w:val="00F75EA9"/>
    <w:rsid w:val="00F7638D"/>
    <w:rsid w:val="00F7662D"/>
    <w:rsid w:val="00F766D9"/>
    <w:rsid w:val="00F77544"/>
    <w:rsid w:val="00F77EA9"/>
    <w:rsid w:val="00F80152"/>
    <w:rsid w:val="00F80644"/>
    <w:rsid w:val="00F815E4"/>
    <w:rsid w:val="00F818A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1BE9"/>
    <w:rsid w:val="00FA1DD7"/>
    <w:rsid w:val="00FA2277"/>
    <w:rsid w:val="00FA31FC"/>
    <w:rsid w:val="00FA349A"/>
    <w:rsid w:val="00FA3C59"/>
    <w:rsid w:val="00FA418E"/>
    <w:rsid w:val="00FA4705"/>
    <w:rsid w:val="00FA574E"/>
    <w:rsid w:val="00FA68E3"/>
    <w:rsid w:val="00FA76AD"/>
    <w:rsid w:val="00FB0810"/>
    <w:rsid w:val="00FB0E70"/>
    <w:rsid w:val="00FB1D45"/>
    <w:rsid w:val="00FB20BC"/>
    <w:rsid w:val="00FB2785"/>
    <w:rsid w:val="00FB2F4D"/>
    <w:rsid w:val="00FB3DAD"/>
    <w:rsid w:val="00FB4655"/>
    <w:rsid w:val="00FB4D06"/>
    <w:rsid w:val="00FB5690"/>
    <w:rsid w:val="00FB5885"/>
    <w:rsid w:val="00FB5C3E"/>
    <w:rsid w:val="00FB6254"/>
    <w:rsid w:val="00FB68B6"/>
    <w:rsid w:val="00FB6CAF"/>
    <w:rsid w:val="00FB6DA9"/>
    <w:rsid w:val="00FC039C"/>
    <w:rsid w:val="00FC063D"/>
    <w:rsid w:val="00FC12AB"/>
    <w:rsid w:val="00FC1866"/>
    <w:rsid w:val="00FC1C17"/>
    <w:rsid w:val="00FC1D65"/>
    <w:rsid w:val="00FC203C"/>
    <w:rsid w:val="00FC2AD1"/>
    <w:rsid w:val="00FC2BA8"/>
    <w:rsid w:val="00FC2F37"/>
    <w:rsid w:val="00FC3213"/>
    <w:rsid w:val="00FC38BC"/>
    <w:rsid w:val="00FC551E"/>
    <w:rsid w:val="00FC6A36"/>
    <w:rsid w:val="00FD1253"/>
    <w:rsid w:val="00FD12F6"/>
    <w:rsid w:val="00FD1442"/>
    <w:rsid w:val="00FD2098"/>
    <w:rsid w:val="00FD4EC4"/>
    <w:rsid w:val="00FD5014"/>
    <w:rsid w:val="00FD54DE"/>
    <w:rsid w:val="00FD58FC"/>
    <w:rsid w:val="00FE005A"/>
    <w:rsid w:val="00FE010B"/>
    <w:rsid w:val="00FE0606"/>
    <w:rsid w:val="00FE0C17"/>
    <w:rsid w:val="00FE0CCF"/>
    <w:rsid w:val="00FE1372"/>
    <w:rsid w:val="00FE14D6"/>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356F"/>
    <w:rsid w:val="00FF4119"/>
    <w:rsid w:val="00FF44E9"/>
    <w:rsid w:val="00FF4A8F"/>
    <w:rsid w:val="00FF5700"/>
    <w:rsid w:val="00FF60EF"/>
    <w:rsid w:val="00FF6B71"/>
    <w:rsid w:val="00FF711F"/>
    <w:rsid w:val="00FF7C4C"/>
    <w:rsid w:val="00FF7C74"/>
    <w:rsid w:val="016A7934"/>
    <w:rsid w:val="0FF63C79"/>
    <w:rsid w:val="10A95218"/>
    <w:rsid w:val="117769FF"/>
    <w:rsid w:val="20184879"/>
    <w:rsid w:val="272754FB"/>
    <w:rsid w:val="2BA42971"/>
    <w:rsid w:val="2DA4639A"/>
    <w:rsid w:val="32897ACF"/>
    <w:rsid w:val="3F475316"/>
    <w:rsid w:val="462D6666"/>
    <w:rsid w:val="47C4731C"/>
    <w:rsid w:val="4EC16190"/>
    <w:rsid w:val="50C650BD"/>
    <w:rsid w:val="526E7E7C"/>
    <w:rsid w:val="54B32D16"/>
    <w:rsid w:val="57FF78FE"/>
    <w:rsid w:val="588D37BF"/>
    <w:rsid w:val="5D344FE0"/>
    <w:rsid w:val="5D974D48"/>
    <w:rsid w:val="606B0879"/>
    <w:rsid w:val="657B530F"/>
    <w:rsid w:val="67A24F52"/>
    <w:rsid w:val="6A0E7F6A"/>
    <w:rsid w:val="6B891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nhideWhenUsed="0" w:uiPriority="0" w:name="Body Text Indent 3"/>
    <w:lsdException w:unhideWhenUsed="0"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0"/>
    <w:pPr>
      <w:keepNext/>
      <w:spacing w:beforeLines="100" w:afterLines="50"/>
      <w:jc w:val="center"/>
      <w:outlineLvl w:val="0"/>
    </w:pPr>
    <w:rPr>
      <w:rFonts w:eastAsia="黑体"/>
      <w:b/>
      <w:sz w:val="44"/>
    </w:rPr>
  </w:style>
  <w:style w:type="paragraph" w:styleId="5">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6">
    <w:name w:val="heading 3"/>
    <w:basedOn w:val="1"/>
    <w:next w:val="1"/>
    <w:link w:val="57"/>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7">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snapToGrid/>
      <w:spacing w:line="240" w:lineRule="auto"/>
      <w:ind w:left="0" w:leftChars="0" w:firstLine="0" w:firstLineChars="0"/>
    </w:pPr>
    <w:rPr>
      <w:rFonts w:ascii="Times New Roman" w:hAnsi="Times New Roman"/>
      <w:sz w:val="24"/>
      <w:szCs w:val="24"/>
    </w:rPr>
  </w:style>
  <w:style w:type="paragraph" w:styleId="3">
    <w:name w:val="Body Text Indent"/>
    <w:basedOn w:val="1"/>
    <w:link w:val="60"/>
    <w:semiHidden/>
    <w:uiPriority w:val="0"/>
    <w:pPr>
      <w:ind w:firstLine="660"/>
    </w:pPr>
    <w:rPr>
      <w:rFonts w:eastAsia="仿宋_GB2312"/>
      <w:sz w:val="32"/>
    </w:rPr>
  </w:style>
  <w:style w:type="paragraph" w:styleId="8">
    <w:name w:val="Document Map"/>
    <w:basedOn w:val="1"/>
    <w:semiHidden/>
    <w:uiPriority w:val="0"/>
    <w:pPr>
      <w:shd w:val="clear" w:color="auto" w:fill="000080"/>
    </w:pPr>
  </w:style>
  <w:style w:type="paragraph" w:styleId="9">
    <w:name w:val="Body Text"/>
    <w:basedOn w:val="1"/>
    <w:semiHidden/>
    <w:qFormat/>
    <w:uiPriority w:val="0"/>
    <w:pPr>
      <w:spacing w:after="120"/>
    </w:pPr>
  </w:style>
  <w:style w:type="paragraph" w:styleId="10">
    <w:name w:val="Block Text"/>
    <w:basedOn w:val="1"/>
    <w:semiHidden/>
    <w:uiPriority w:val="0"/>
    <w:pPr>
      <w:ind w:left="359" w:leftChars="171" w:right="565" w:rightChars="269" w:firstLine="1"/>
      <w:jc w:val="center"/>
    </w:pPr>
    <w:rPr>
      <w:rFonts w:eastAsia="黑体"/>
      <w:b/>
      <w:bCs/>
      <w:sz w:val="32"/>
      <w:szCs w:val="24"/>
    </w:rPr>
  </w:style>
  <w:style w:type="paragraph" w:styleId="11">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2">
    <w:name w:val="Plain Text"/>
    <w:basedOn w:val="1"/>
    <w:link w:val="67"/>
    <w:uiPriority w:val="0"/>
    <w:pPr>
      <w:spacing w:line="360" w:lineRule="auto"/>
      <w:ind w:firstLine="480" w:firstLineChars="200"/>
    </w:pPr>
    <w:rPr>
      <w:rFonts w:ascii="仿宋_GB2312"/>
      <w:sz w:val="24"/>
    </w:rPr>
  </w:style>
  <w:style w:type="paragraph" w:styleId="13">
    <w:name w:val="Date"/>
    <w:basedOn w:val="1"/>
    <w:next w:val="1"/>
    <w:link w:val="58"/>
    <w:semiHidden/>
    <w:uiPriority w:val="0"/>
    <w:pPr>
      <w:ind w:left="100" w:leftChars="2500"/>
    </w:pPr>
    <w:rPr>
      <w:b/>
      <w:sz w:val="32"/>
    </w:rPr>
  </w:style>
  <w:style w:type="paragraph" w:styleId="14">
    <w:name w:val="Body Text Indent 2"/>
    <w:basedOn w:val="1"/>
    <w:link w:val="59"/>
    <w:semiHidden/>
    <w:qFormat/>
    <w:uiPriority w:val="0"/>
    <w:pPr>
      <w:spacing w:after="120" w:line="480" w:lineRule="auto"/>
      <w:ind w:left="420" w:leftChars="200"/>
    </w:pPr>
  </w:style>
  <w:style w:type="paragraph" w:styleId="15">
    <w:name w:val="Balloon Text"/>
    <w:basedOn w:val="1"/>
    <w:uiPriority w:val="0"/>
    <w:rPr>
      <w:sz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link w:val="54"/>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9">
    <w:name w:val="Body Text Indent 3"/>
    <w:basedOn w:val="1"/>
    <w:link w:val="55"/>
    <w:semiHidden/>
    <w:uiPriority w:val="0"/>
    <w:pPr>
      <w:ind w:firstLine="420" w:firstLineChars="200"/>
    </w:pPr>
  </w:style>
  <w:style w:type="paragraph" w:styleId="2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1">
    <w:name w:val="Normal (Web)"/>
    <w:basedOn w:val="1"/>
    <w:semiHidden/>
    <w:uiPriority w:val="0"/>
    <w:pPr>
      <w:widowControl/>
      <w:spacing w:before="100" w:beforeAutospacing="1" w:after="100" w:afterAutospacing="1"/>
      <w:jc w:val="left"/>
    </w:pPr>
    <w:rPr>
      <w:rFonts w:ascii="宋体" w:hAnsi="宋体"/>
      <w:kern w:val="0"/>
      <w:sz w:val="24"/>
      <w:szCs w:val="24"/>
    </w:rPr>
  </w:style>
  <w:style w:type="paragraph" w:styleId="22">
    <w:name w:val="index 1"/>
    <w:basedOn w:val="1"/>
    <w:next w:val="1"/>
    <w:semiHidden/>
    <w:uiPriority w:val="0"/>
    <w:pPr>
      <w:widowControl/>
      <w:snapToGrid w:val="0"/>
    </w:pPr>
  </w:style>
  <w:style w:type="paragraph" w:styleId="23">
    <w:name w:val="Title"/>
    <w:basedOn w:val="1"/>
    <w:next w:val="1"/>
    <w:qFormat/>
    <w:uiPriority w:val="0"/>
    <w:pPr>
      <w:spacing w:before="240" w:after="60"/>
      <w:jc w:val="center"/>
      <w:outlineLvl w:val="0"/>
    </w:pPr>
    <w:rPr>
      <w:rFonts w:ascii="Cambria" w:hAnsi="Cambria" w:eastAsia="黑体"/>
      <w:b/>
      <w:bCs/>
      <w:sz w:val="52"/>
      <w:szCs w:val="32"/>
    </w:rPr>
  </w:style>
  <w:style w:type="table" w:styleId="25">
    <w:name w:val="Table Grid"/>
    <w:basedOn w:val="24"/>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semiHidden/>
    <w:qFormat/>
    <w:uiPriority w:val="0"/>
  </w:style>
  <w:style w:type="character" w:styleId="28">
    <w:name w:val="Hyperlink"/>
    <w:qFormat/>
    <w:uiPriority w:val="99"/>
    <w:rPr>
      <w:color w:val="0000FF"/>
      <w:u w:val="single"/>
    </w:rPr>
  </w:style>
  <w:style w:type="character" w:customStyle="1" w:styleId="29">
    <w:name w:val="Char Char"/>
    <w:qFormat/>
    <w:uiPriority w:val="0"/>
    <w:rPr>
      <w:rFonts w:eastAsia="宋体"/>
      <w:kern w:val="2"/>
      <w:sz w:val="18"/>
      <w:lang w:val="en-US" w:eastAsia="zh-CN"/>
    </w:rPr>
  </w:style>
  <w:style w:type="paragraph" w:customStyle="1" w:styleId="30">
    <w:name w:val="_Style 8"/>
    <w:basedOn w:val="1"/>
    <w:next w:val="1"/>
    <w:uiPriority w:val="0"/>
    <w:pPr>
      <w:spacing w:line="360" w:lineRule="auto"/>
      <w:ind w:firstLine="480" w:firstLineChars="200"/>
    </w:pPr>
    <w:rPr>
      <w:rFonts w:ascii="仿宋_GB2312"/>
      <w:sz w:val="24"/>
    </w:rPr>
  </w:style>
  <w:style w:type="paragraph" w:customStyle="1" w:styleId="31">
    <w:name w:val="样式"/>
    <w:basedOn w:val="1"/>
    <w:next w:val="9"/>
    <w:qFormat/>
    <w:uiPriority w:val="0"/>
    <w:pPr>
      <w:autoSpaceDE w:val="0"/>
      <w:autoSpaceDN w:val="0"/>
      <w:adjustRightInd w:val="0"/>
    </w:pPr>
    <w:rPr>
      <w:rFonts w:eastAsia="方正仿宋简体"/>
      <w:sz w:val="24"/>
    </w:rPr>
  </w:style>
  <w:style w:type="paragraph" w:customStyle="1" w:styleId="32">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3">
    <w:name w:val="Char Char2"/>
    <w:uiPriority w:val="0"/>
    <w:rPr>
      <w:rFonts w:ascii="仿宋_GB2312"/>
      <w:kern w:val="2"/>
      <w:sz w:val="24"/>
    </w:rPr>
  </w:style>
  <w:style w:type="character" w:customStyle="1" w:styleId="34">
    <w:name w:val="Char Char5"/>
    <w:uiPriority w:val="0"/>
    <w:rPr>
      <w:rFonts w:ascii="仿宋_GB2312" w:hAnsi="宋体" w:eastAsia="仿宋_GB2312"/>
      <w:b/>
      <w:bCs/>
      <w:kern w:val="2"/>
      <w:sz w:val="30"/>
      <w:szCs w:val="30"/>
    </w:rPr>
  </w:style>
  <w:style w:type="paragraph" w:customStyle="1" w:styleId="35">
    <w:name w:val="TOC 标题1"/>
    <w:basedOn w:val="4"/>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36">
    <w:name w:val="Char Char3"/>
    <w:uiPriority w:val="0"/>
    <w:rPr>
      <w:kern w:val="2"/>
      <w:sz w:val="21"/>
    </w:rPr>
  </w:style>
  <w:style w:type="character" w:customStyle="1" w:styleId="37">
    <w:name w:val="Char Char1"/>
    <w:uiPriority w:val="0"/>
    <w:rPr>
      <w:rFonts w:eastAsia="仿宋_GB2312"/>
      <w:kern w:val="2"/>
      <w:sz w:val="32"/>
    </w:rPr>
  </w:style>
  <w:style w:type="character" w:customStyle="1" w:styleId="38">
    <w:name w:val="Char Char41"/>
    <w:uiPriority w:val="0"/>
    <w:rPr>
      <w:rFonts w:ascii="Cambria" w:hAnsi="Cambria" w:eastAsia="黑体"/>
      <w:b/>
      <w:bCs/>
      <w:kern w:val="2"/>
      <w:sz w:val="52"/>
      <w:szCs w:val="32"/>
    </w:rPr>
  </w:style>
  <w:style w:type="character" w:customStyle="1" w:styleId="39">
    <w:name w:val="Char Char4"/>
    <w:autoRedefine/>
    <w:qFormat/>
    <w:uiPriority w:val="0"/>
    <w:rPr>
      <w:rFonts w:ascii="Cambria" w:hAnsi="Cambria"/>
      <w:bCs/>
      <w:kern w:val="2"/>
      <w:sz w:val="28"/>
      <w:szCs w:val="28"/>
    </w:rPr>
  </w:style>
  <w:style w:type="paragraph" w:customStyle="1" w:styleId="40">
    <w:name w:val="样式 标题 2 + 非加粗"/>
    <w:basedOn w:val="5"/>
    <w:autoRedefine/>
    <w:qFormat/>
    <w:uiPriority w:val="0"/>
    <w:pPr>
      <w:jc w:val="center"/>
    </w:pPr>
    <w:rPr>
      <w:rFonts w:eastAsia="宋体"/>
      <w:b w:val="0"/>
      <w:bCs w:val="0"/>
    </w:rPr>
  </w:style>
  <w:style w:type="paragraph" w:customStyle="1" w:styleId="41">
    <w:name w:val="样式 标题 3 + 左侧:  1 字符"/>
    <w:basedOn w:val="6"/>
    <w:autoRedefine/>
    <w:qFormat/>
    <w:uiPriority w:val="0"/>
    <w:pPr>
      <w:ind w:left="210"/>
      <w:jc w:val="center"/>
    </w:pPr>
    <w:rPr>
      <w:rFonts w:eastAsia="宋体" w:cs="宋体"/>
      <w:b w:val="0"/>
      <w:bCs/>
    </w:rPr>
  </w:style>
  <w:style w:type="paragraph" w:customStyle="1" w:styleId="42">
    <w:name w:val="样式 标题 4 + 两端对齐"/>
    <w:basedOn w:val="7"/>
    <w:autoRedefine/>
    <w:qFormat/>
    <w:uiPriority w:val="0"/>
    <w:rPr>
      <w:rFonts w:cs="宋体"/>
      <w:bCs w:val="0"/>
      <w:szCs w:val="20"/>
    </w:rPr>
  </w:style>
  <w:style w:type="character" w:customStyle="1" w:styleId="43">
    <w:name w:val="访问过的超链接1"/>
    <w:autoRedefine/>
    <w:semiHidden/>
    <w:qFormat/>
    <w:uiPriority w:val="0"/>
    <w:rPr>
      <w:color w:val="800080"/>
      <w:u w:val="single"/>
    </w:rPr>
  </w:style>
  <w:style w:type="paragraph" w:styleId="44">
    <w:name w:val="List Paragraph"/>
    <w:basedOn w:val="1"/>
    <w:autoRedefine/>
    <w:qFormat/>
    <w:uiPriority w:val="34"/>
    <w:pPr>
      <w:ind w:firstLine="420" w:firstLineChars="200"/>
    </w:pPr>
    <w:rPr>
      <w:rFonts w:ascii="仿宋_GB2312" w:eastAsia="仿宋_GB2312"/>
      <w:spacing w:val="-4"/>
      <w:sz w:val="32"/>
    </w:rPr>
  </w:style>
  <w:style w:type="character" w:customStyle="1" w:styleId="45">
    <w:name w:val="页脚 Char"/>
    <w:autoRedefine/>
    <w:qFormat/>
    <w:uiPriority w:val="99"/>
    <w:rPr>
      <w:rFonts w:ascii="仿宋_GB2312" w:eastAsia="仿宋_GB2312"/>
      <w:spacing w:val="-4"/>
      <w:kern w:val="2"/>
      <w:sz w:val="18"/>
    </w:rPr>
  </w:style>
  <w:style w:type="character" w:customStyle="1" w:styleId="46">
    <w:name w:val="标题 2 Char"/>
    <w:autoRedefine/>
    <w:qFormat/>
    <w:uiPriority w:val="0"/>
    <w:rPr>
      <w:rFonts w:ascii="仿宋_GB2312" w:hAnsi="宋体" w:eastAsia="仿宋_GB2312"/>
      <w:b/>
      <w:bCs/>
      <w:kern w:val="2"/>
      <w:sz w:val="30"/>
      <w:szCs w:val="30"/>
    </w:rPr>
  </w:style>
  <w:style w:type="character" w:customStyle="1" w:styleId="47">
    <w:name w:val="标题 4 Char"/>
    <w:autoRedefine/>
    <w:qFormat/>
    <w:uiPriority w:val="0"/>
    <w:rPr>
      <w:rFonts w:ascii="Cambria" w:hAnsi="Cambria"/>
      <w:bCs/>
      <w:kern w:val="2"/>
      <w:sz w:val="28"/>
      <w:szCs w:val="28"/>
    </w:rPr>
  </w:style>
  <w:style w:type="character" w:customStyle="1" w:styleId="48">
    <w:name w:val="纯文本 Char"/>
    <w:autoRedefine/>
    <w:qFormat/>
    <w:uiPriority w:val="0"/>
    <w:rPr>
      <w:rFonts w:ascii="仿宋_GB2312"/>
      <w:kern w:val="2"/>
      <w:sz w:val="24"/>
    </w:rPr>
  </w:style>
  <w:style w:type="character" w:customStyle="1" w:styleId="49">
    <w:name w:val="文档结构图 Char"/>
    <w:autoRedefine/>
    <w:qFormat/>
    <w:uiPriority w:val="0"/>
    <w:rPr>
      <w:kern w:val="2"/>
      <w:sz w:val="21"/>
      <w:shd w:val="clear" w:color="auto" w:fill="000080"/>
    </w:rPr>
  </w:style>
  <w:style w:type="character" w:customStyle="1" w:styleId="50">
    <w:name w:val="批注框文本 Char"/>
    <w:autoRedefine/>
    <w:qFormat/>
    <w:uiPriority w:val="0"/>
    <w:rPr>
      <w:kern w:val="2"/>
      <w:sz w:val="18"/>
    </w:rPr>
  </w:style>
  <w:style w:type="character" w:customStyle="1" w:styleId="51">
    <w:name w:val="标题 Char"/>
    <w:autoRedefine/>
    <w:qFormat/>
    <w:uiPriority w:val="0"/>
    <w:rPr>
      <w:rFonts w:ascii="Cambria" w:hAnsi="Cambria" w:eastAsia="黑体"/>
      <w:b/>
      <w:bCs/>
      <w:kern w:val="2"/>
      <w:sz w:val="52"/>
      <w:szCs w:val="32"/>
    </w:rPr>
  </w:style>
  <w:style w:type="character" w:customStyle="1" w:styleId="52">
    <w:name w:val="正文文本 Char"/>
    <w:autoRedefine/>
    <w:qFormat/>
    <w:uiPriority w:val="0"/>
    <w:rPr>
      <w:kern w:val="2"/>
      <w:sz w:val="21"/>
      <w:szCs w:val="24"/>
    </w:rPr>
  </w:style>
  <w:style w:type="paragraph" w:customStyle="1" w:styleId="53">
    <w:name w:val="修订1"/>
    <w:hidden/>
    <w:semiHidden/>
    <w:qFormat/>
    <w:uiPriority w:val="99"/>
    <w:rPr>
      <w:rFonts w:ascii="Times New Roman" w:hAnsi="Times New Roman" w:eastAsia="宋体" w:cs="Times New Roman"/>
      <w:kern w:val="2"/>
      <w:sz w:val="21"/>
      <w:lang w:val="en-US" w:eastAsia="zh-CN" w:bidi="ar-SA"/>
    </w:rPr>
  </w:style>
  <w:style w:type="character" w:customStyle="1" w:styleId="54">
    <w:name w:val="页眉 字符"/>
    <w:link w:val="17"/>
    <w:autoRedefine/>
    <w:qFormat/>
    <w:uiPriority w:val="99"/>
    <w:rPr>
      <w:kern w:val="2"/>
      <w:sz w:val="18"/>
    </w:rPr>
  </w:style>
  <w:style w:type="character" w:customStyle="1" w:styleId="55">
    <w:name w:val="正文文本缩进 3 字符"/>
    <w:link w:val="19"/>
    <w:autoRedefine/>
    <w:semiHidden/>
    <w:qFormat/>
    <w:uiPriority w:val="0"/>
    <w:rPr>
      <w:kern w:val="2"/>
      <w:sz w:val="21"/>
    </w:rPr>
  </w:style>
  <w:style w:type="character" w:customStyle="1" w:styleId="56">
    <w:name w:val="标题 1 字符"/>
    <w:link w:val="4"/>
    <w:autoRedefine/>
    <w:qFormat/>
    <w:uiPriority w:val="0"/>
    <w:rPr>
      <w:rFonts w:eastAsia="黑体"/>
      <w:b/>
      <w:kern w:val="2"/>
      <w:sz w:val="44"/>
    </w:rPr>
  </w:style>
  <w:style w:type="character" w:customStyle="1" w:styleId="57">
    <w:name w:val="标题 3 字符"/>
    <w:link w:val="6"/>
    <w:autoRedefine/>
    <w:qFormat/>
    <w:uiPriority w:val="0"/>
    <w:rPr>
      <w:rFonts w:eastAsia="仿宋_GB2312"/>
      <w:b/>
      <w:kern w:val="2"/>
      <w:sz w:val="30"/>
    </w:rPr>
  </w:style>
  <w:style w:type="character" w:customStyle="1" w:styleId="58">
    <w:name w:val="日期 字符"/>
    <w:link w:val="13"/>
    <w:autoRedefine/>
    <w:semiHidden/>
    <w:qFormat/>
    <w:uiPriority w:val="0"/>
    <w:rPr>
      <w:b/>
      <w:kern w:val="2"/>
      <w:sz w:val="32"/>
    </w:rPr>
  </w:style>
  <w:style w:type="character" w:customStyle="1" w:styleId="59">
    <w:name w:val="正文文本缩进 2 字符"/>
    <w:link w:val="14"/>
    <w:autoRedefine/>
    <w:semiHidden/>
    <w:qFormat/>
    <w:uiPriority w:val="0"/>
    <w:rPr>
      <w:kern w:val="2"/>
      <w:sz w:val="21"/>
    </w:rPr>
  </w:style>
  <w:style w:type="character" w:customStyle="1" w:styleId="60">
    <w:name w:val="正文文本缩进 字符"/>
    <w:link w:val="3"/>
    <w:autoRedefine/>
    <w:semiHidden/>
    <w:qFormat/>
    <w:uiPriority w:val="0"/>
    <w:rPr>
      <w:rFonts w:eastAsia="仿宋_GB2312"/>
      <w:kern w:val="2"/>
      <w:sz w:val="32"/>
    </w:rPr>
  </w:style>
  <w:style w:type="character" w:customStyle="1" w:styleId="61">
    <w:name w:val="Char Char21"/>
    <w:autoRedefine/>
    <w:qFormat/>
    <w:uiPriority w:val="0"/>
    <w:rPr>
      <w:rFonts w:ascii="仿宋_GB2312"/>
      <w:kern w:val="2"/>
      <w:sz w:val="24"/>
    </w:rPr>
  </w:style>
  <w:style w:type="character" w:customStyle="1" w:styleId="62">
    <w:name w:val="Char Char51"/>
    <w:autoRedefine/>
    <w:qFormat/>
    <w:uiPriority w:val="0"/>
    <w:rPr>
      <w:rFonts w:ascii="仿宋_GB2312" w:hAnsi="宋体" w:eastAsia="仿宋_GB2312"/>
      <w:b/>
      <w:bCs/>
      <w:kern w:val="2"/>
      <w:sz w:val="30"/>
      <w:szCs w:val="30"/>
    </w:rPr>
  </w:style>
  <w:style w:type="character" w:customStyle="1" w:styleId="63">
    <w:name w:val="Char Char31"/>
    <w:autoRedefine/>
    <w:qFormat/>
    <w:uiPriority w:val="0"/>
    <w:rPr>
      <w:kern w:val="2"/>
      <w:sz w:val="21"/>
    </w:rPr>
  </w:style>
  <w:style w:type="character" w:customStyle="1" w:styleId="64">
    <w:name w:val="Char Char11"/>
    <w:qFormat/>
    <w:uiPriority w:val="0"/>
    <w:rPr>
      <w:rFonts w:eastAsia="仿宋_GB2312"/>
      <w:kern w:val="2"/>
      <w:sz w:val="32"/>
    </w:rPr>
  </w:style>
  <w:style w:type="character" w:customStyle="1" w:styleId="65">
    <w:name w:val="Char Char42"/>
    <w:qFormat/>
    <w:uiPriority w:val="0"/>
    <w:rPr>
      <w:rFonts w:ascii="Cambria" w:hAnsi="Cambria"/>
      <w:bCs/>
      <w:kern w:val="2"/>
      <w:sz w:val="28"/>
      <w:szCs w:val="28"/>
    </w:rPr>
  </w:style>
  <w:style w:type="paragraph" w:customStyle="1" w:styleId="66">
    <w:name w:val="已访问的超链接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纯文本 字符"/>
    <w:link w:val="12"/>
    <w:autoRedefine/>
    <w:qFormat/>
    <w:uiPriority w:val="0"/>
    <w:rPr>
      <w:rFonts w:ascii="仿宋_GB2312"/>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0099-020B-4647-B369-47AAEB806009}">
  <ds:schemaRefs/>
</ds:datastoreItem>
</file>

<file path=docProps/app.xml><?xml version="1.0" encoding="utf-8"?>
<Properties xmlns="http://schemas.openxmlformats.org/officeDocument/2006/extended-properties" xmlns:vt="http://schemas.openxmlformats.org/officeDocument/2006/docPropsVTypes">
  <Template>Normal</Template>
  <Pages>16</Pages>
  <Words>5244</Words>
  <Characters>5330</Characters>
  <Lines>42</Lines>
  <Paragraphs>11</Paragraphs>
  <TotalTime>0</TotalTime>
  <ScaleCrop>false</ScaleCrop>
  <LinksUpToDate>false</LinksUpToDate>
  <CharactersWithSpaces>5573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2021-03-03T10:14:00Z</dcterms:created>
  <dc:creator>推荐书</dc:creator>
  <cp:lastModifiedBy>公共安全科学技术学会</cp:lastModifiedBy>
  <cp:lastPrinted>2021-02-19T23:51:00Z</cp:lastPrinted>
  <dcterms:modified xsi:type="dcterms:W3CDTF">2024-05-17T11:40:55Z</dcterms:modified>
  <dc:title>国家自然科学奖推荐书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B7C3EEF2E55D436D8AE6E2E13FDEF10B</vt:lpwstr>
  </property>
</Properties>
</file>