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76505">
      <w:pPr>
        <w:outlineLvl w:val="0"/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2</w:t>
      </w:r>
    </w:p>
    <w:p w14:paraId="713662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outlineLvl w:val="0"/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  <w:lang w:eastAsia="zh-CN"/>
        </w:rPr>
      </w:pPr>
      <w:r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</w:rPr>
        <w:t>关于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</w:rPr>
        <w:t>年度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  <w:lang w:eastAsia="zh-CN"/>
        </w:rPr>
        <w:t>长三角基础研究联合基金</w:t>
      </w:r>
    </w:p>
    <w:p w14:paraId="124CF7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outlineLvl w:val="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  <w:lang w:eastAsia="zh-CN"/>
        </w:rPr>
        <w:t>项目</w:t>
      </w:r>
      <w:r>
        <w:rPr>
          <w:rFonts w:hint="eastAsia" w:ascii="方正小标宋简体" w:hAnsi="Times New Roman" w:eastAsia="方正小标宋简体" w:cs="宋体"/>
          <w:bCs/>
          <w:sz w:val="44"/>
          <w:szCs w:val="44"/>
          <w:highlight w:val="none"/>
        </w:rPr>
        <w:t>指南建议推荐函</w:t>
      </w:r>
    </w:p>
    <w:p w14:paraId="192D30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90" w:lineRule="exact"/>
        <w:ind w:left="0"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highlight w:val="none"/>
        </w:rPr>
      </w:pPr>
    </w:p>
    <w:p w14:paraId="13F6F2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安徽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省科学技术厅：</w:t>
      </w:r>
    </w:p>
    <w:p w14:paraId="46C4548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我单位共推荐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年度长三角基础研究联合基金项目指南建议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项，已组织专家把关论证并公示无异议，所推荐指南内容均不涉及国家和工作秘密，不涉及敏感科技信息，请予以接收。</w:t>
      </w:r>
    </w:p>
    <w:p w14:paraId="6FB692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6DE934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年度长三角基础研究联合基金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项目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指南建议汇总</w:t>
      </w:r>
    </w:p>
    <w:p w14:paraId="2508A5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1600" w:firstLineChars="500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清单</w:t>
      </w:r>
    </w:p>
    <w:p w14:paraId="050D5B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15D19A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90" w:lineRule="exact"/>
        <w:ind w:left="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 xml:space="preserve">                         推荐单位（公章）：     </w:t>
      </w:r>
    </w:p>
    <w:p w14:paraId="3E783D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90" w:lineRule="exact"/>
        <w:ind w:left="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 xml:space="preserve">年    月    日       </w:t>
      </w:r>
    </w:p>
    <w:p w14:paraId="59C87C39">
      <w:pPr>
        <w:widowControl/>
        <w:jc w:val="left"/>
        <w:rPr>
          <w:rFonts w:ascii="黑体" w:hAnsi="黑体" w:eastAsia="黑体" w:cs="Times New Roman"/>
          <w:sz w:val="32"/>
          <w:szCs w:val="32"/>
          <w:highlight w:val="none"/>
        </w:rPr>
      </w:pPr>
    </w:p>
    <w:p w14:paraId="47657EA7">
      <w:pPr>
        <w:widowControl/>
        <w:jc w:val="left"/>
        <w:rPr>
          <w:rFonts w:ascii="黑体" w:hAnsi="黑体" w:eastAsia="黑体"/>
          <w:sz w:val="32"/>
          <w:szCs w:val="32"/>
          <w:highlight w:val="none"/>
        </w:rPr>
        <w:sectPr>
          <w:headerReference r:id="rId3" w:type="default"/>
          <w:headerReference r:id="rId4" w:type="even"/>
          <w:pgSz w:w="11906" w:h="16838"/>
          <w:pgMar w:top="1871" w:right="1474" w:bottom="1587" w:left="1474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 w14:paraId="6EA730B0">
      <w:pPr>
        <w:widowControl/>
        <w:jc w:val="left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-1</w:t>
      </w:r>
    </w:p>
    <w:p w14:paraId="425DB8E4">
      <w:pPr>
        <w:widowControl/>
        <w:jc w:val="center"/>
        <w:outlineLvl w:val="0"/>
        <w:rPr>
          <w:rFonts w:hint="eastAsia" w:ascii="方正小标宋简体" w:hAnsi="Times New Roman" w:eastAsia="方正小标宋简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年度长三角基础研究联合基金项目指南建议汇总清单</w:t>
      </w:r>
    </w:p>
    <w:tbl>
      <w:tblPr>
        <w:tblStyle w:val="2"/>
        <w:tblpPr w:leftFromText="180" w:rightFromText="180" w:vertAnchor="text" w:horzAnchor="page" w:tblpX="434" w:tblpY="444"/>
        <w:tblOverlap w:val="never"/>
        <w:tblW w:w="567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281"/>
        <w:gridCol w:w="1032"/>
        <w:gridCol w:w="1450"/>
        <w:gridCol w:w="1403"/>
        <w:gridCol w:w="1333"/>
        <w:gridCol w:w="1333"/>
        <w:gridCol w:w="1577"/>
        <w:gridCol w:w="1449"/>
        <w:gridCol w:w="1438"/>
        <w:gridCol w:w="2018"/>
        <w:gridCol w:w="1160"/>
      </w:tblGrid>
      <w:tr w14:paraId="15960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1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3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0B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项目指南建议名称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D3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申请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代码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4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申请人</w:t>
            </w:r>
          </w:p>
          <w:p w14:paraId="4AC15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建议人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  <w:p w14:paraId="7EE4D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姓名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职称</w:t>
            </w:r>
          </w:p>
        </w:tc>
        <w:tc>
          <w:tcPr>
            <w:tcW w:w="4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BB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推荐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0"/>
                <w:szCs w:val="20"/>
                <w:highlight w:val="none"/>
              </w:rPr>
              <w:t>单位</w:t>
            </w:r>
          </w:p>
          <w:p w14:paraId="1F476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（依托单位）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3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所属重点</w:t>
            </w:r>
          </w:p>
          <w:p w14:paraId="6ACAF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产业领域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F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所属重点</w:t>
            </w:r>
          </w:p>
          <w:p w14:paraId="06E58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研究领域</w:t>
            </w:r>
          </w:p>
        </w:tc>
        <w:tc>
          <w:tcPr>
            <w:tcW w:w="4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1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所依托国家级和省级平台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4D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合作单位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A6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合作单位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6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E6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合作单位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（可根据实际情况增列或减列）</w:t>
            </w:r>
          </w:p>
        </w:tc>
        <w:tc>
          <w:tcPr>
            <w:tcW w:w="3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5E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联系人及</w:t>
            </w:r>
          </w:p>
          <w:p w14:paraId="3D6F8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联系方式</w:t>
            </w:r>
          </w:p>
        </w:tc>
      </w:tr>
      <w:tr w14:paraId="43804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E3EF7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D7435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57357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C26E7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6D60A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A9D7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3141D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178AA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16771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89934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3D2CB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E4351"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</w:tr>
      <w:tr w14:paraId="661F5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3EC6C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1B58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4489B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2CA3F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B2527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4E408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C5AB8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A9F63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0B25B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73317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7C240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84D70"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</w:tr>
      <w:tr w14:paraId="1B0BD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56736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40FCA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8D8EA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21D69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A2190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A8612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46A2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2A64D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0633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C732F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5DF24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CE6F8"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</w:tr>
      <w:tr w14:paraId="06172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0571E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F4943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5CD55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F96EF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C10E9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FBB7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5F3D5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4E1B8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E3ED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CE20B"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6A7D1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ABB64"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20"/>
                <w:szCs w:val="21"/>
                <w:highlight w:val="none"/>
              </w:rPr>
            </w:pPr>
          </w:p>
        </w:tc>
      </w:tr>
    </w:tbl>
    <w:p w14:paraId="678BD5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firstLine="1920" w:firstLineChars="6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eastAsia="zh-CN"/>
        </w:rPr>
      </w:pPr>
    </w:p>
    <w:p w14:paraId="66387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eastAsia="zh-CN"/>
        </w:rPr>
        <w:t>备注：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28"/>
          <w:szCs w:val="28"/>
          <w:highlight w:val="none"/>
          <w:lang w:eastAsia="zh-CN"/>
        </w:rPr>
        <w:t>所依托国家级和省级平台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”只需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28"/>
          <w:szCs w:val="28"/>
          <w:highlight w:val="none"/>
          <w:lang w:eastAsia="zh-CN"/>
        </w:rPr>
        <w:t>填写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28"/>
          <w:szCs w:val="28"/>
          <w:highlight w:val="none"/>
          <w:lang w:eastAsia="zh-CN"/>
        </w:rPr>
        <w:t>国家级和省级创新平台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28"/>
          <w:szCs w:val="28"/>
          <w:highlight w:val="none"/>
          <w:lang w:eastAsia="zh-CN"/>
        </w:rPr>
        <w:t>否则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0"/>
          <w:sz w:val="28"/>
          <w:szCs w:val="28"/>
          <w:highlight w:val="none"/>
          <w:lang w:eastAsia="zh-CN"/>
        </w:rPr>
        <w:t>填写“无”。</w:t>
      </w:r>
    </w:p>
    <w:p w14:paraId="4159B74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97A86"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32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B0DB0"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3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C0500"/>
    <w:rsid w:val="120C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2026-07-30T07:06:00Z</dcterms:created>
  <dc:creator>何玉清</dc:creator>
  <cp:lastModifiedBy>何玉清</cp:lastModifiedBy>
  <dcterms:modified xsi:type="dcterms:W3CDTF">2026-07-30T07:07:28Z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215550CE83164702AE3892159C64CBEE_11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