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B3F" w:rsidRPr="00D20AAB" w:rsidRDefault="005C307C">
      <w:pPr>
        <w:spacing w:line="460" w:lineRule="exact"/>
        <w:contextualSpacing/>
        <w:jc w:val="center"/>
        <w:rPr>
          <w:rFonts w:ascii="Times New Roman" w:eastAsia="仿宋" w:hAnsi="Times New Roman" w:cs="Times New Roman"/>
          <w:b/>
          <w:color w:val="000000" w:themeColor="text1"/>
          <w:sz w:val="30"/>
          <w:szCs w:val="30"/>
        </w:rPr>
      </w:pPr>
      <w:r w:rsidRPr="00D20AAB">
        <w:rPr>
          <w:rFonts w:ascii="Times New Roman" w:eastAsia="仿宋" w:hAnsi="Times New Roman" w:cs="Times New Roman" w:hint="eastAsia"/>
          <w:b/>
          <w:color w:val="000000" w:themeColor="text1"/>
          <w:sz w:val="30"/>
          <w:szCs w:val="30"/>
        </w:rPr>
        <w:t>安徽省绿色</w:t>
      </w:r>
      <w:r w:rsidR="000626B3" w:rsidRPr="00D20AAB">
        <w:rPr>
          <w:rFonts w:ascii="Times New Roman" w:eastAsia="仿宋" w:hAnsi="Times New Roman" w:cs="Times New Roman" w:hint="eastAsia"/>
          <w:b/>
          <w:color w:val="000000" w:themeColor="text1"/>
          <w:sz w:val="30"/>
          <w:szCs w:val="30"/>
        </w:rPr>
        <w:t>建筑与数字建造</w:t>
      </w:r>
      <w:r w:rsidRPr="00D20AAB">
        <w:rPr>
          <w:rFonts w:ascii="Times New Roman" w:eastAsia="仿宋" w:hAnsi="Times New Roman" w:cs="Times New Roman" w:hint="eastAsia"/>
          <w:b/>
          <w:color w:val="000000" w:themeColor="text1"/>
          <w:sz w:val="30"/>
          <w:szCs w:val="30"/>
        </w:rPr>
        <w:t>工程研究中心</w:t>
      </w:r>
    </w:p>
    <w:p w:rsidR="00484B3F" w:rsidRPr="00D20AAB" w:rsidRDefault="005C307C">
      <w:pPr>
        <w:spacing w:line="460" w:lineRule="exact"/>
        <w:contextualSpacing/>
        <w:jc w:val="center"/>
        <w:rPr>
          <w:rFonts w:ascii="Times New Roman" w:eastAsia="仿宋" w:hAnsi="Times New Roman" w:cs="Times New Roman"/>
          <w:b/>
          <w:color w:val="000000" w:themeColor="text1"/>
          <w:sz w:val="30"/>
          <w:szCs w:val="30"/>
        </w:rPr>
      </w:pPr>
      <w:r w:rsidRPr="00D20AAB">
        <w:rPr>
          <w:rFonts w:ascii="Times New Roman" w:eastAsia="仿宋" w:hAnsi="Times New Roman" w:cs="Times New Roman"/>
          <w:b/>
          <w:color w:val="000000" w:themeColor="text1"/>
          <w:sz w:val="30"/>
          <w:szCs w:val="30"/>
        </w:rPr>
        <w:t>202</w:t>
      </w:r>
      <w:r w:rsidR="000626B3" w:rsidRPr="00D20AAB">
        <w:rPr>
          <w:rFonts w:ascii="Times New Roman" w:eastAsia="仿宋" w:hAnsi="Times New Roman" w:cs="Times New Roman"/>
          <w:b/>
          <w:color w:val="000000" w:themeColor="text1"/>
          <w:sz w:val="30"/>
          <w:szCs w:val="30"/>
        </w:rPr>
        <w:t>5</w:t>
      </w:r>
      <w:r w:rsidRPr="00D20AAB">
        <w:rPr>
          <w:rFonts w:ascii="Times New Roman" w:eastAsia="仿宋" w:hAnsi="Times New Roman" w:cs="Times New Roman"/>
          <w:b/>
          <w:color w:val="000000" w:themeColor="text1"/>
          <w:sz w:val="30"/>
          <w:szCs w:val="30"/>
        </w:rPr>
        <w:t>年度开放基金申请指南</w:t>
      </w:r>
    </w:p>
    <w:p w:rsidR="00484B3F" w:rsidRPr="00D20AAB" w:rsidRDefault="005C307C">
      <w:pPr>
        <w:spacing w:line="460" w:lineRule="exact"/>
        <w:contextualSpacing/>
        <w:rPr>
          <w:rFonts w:ascii="Times New Roman" w:hAnsi="Times New Roman" w:cs="Times New Roman"/>
          <w:color w:val="000000" w:themeColor="text1"/>
        </w:rPr>
      </w:pPr>
      <w:r w:rsidRPr="00D20AAB">
        <w:rPr>
          <w:rFonts w:ascii="Times New Roman" w:hAnsi="Times New Roman" w:cs="Times New Roman"/>
          <w:color w:val="000000" w:themeColor="text1"/>
        </w:rPr>
        <w:t xml:space="preserve"> </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一、工程研究中心简介</w:t>
      </w:r>
    </w:p>
    <w:p w:rsidR="000626B3" w:rsidRPr="00D20AAB" w:rsidRDefault="000626B3">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安徽省绿色建筑与数字建造工程研究中心（以下简称</w:t>
      </w:r>
      <w:r w:rsidR="001921AC">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工程中心</w:t>
      </w:r>
      <w:r w:rsidR="001921AC">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w:t>
      </w:r>
      <w:r w:rsidR="001921AC" w:rsidRPr="001921AC">
        <w:rPr>
          <w:rFonts w:ascii="Times New Roman" w:hAnsi="Times New Roman" w:cs="Times New Roman" w:hint="eastAsia"/>
          <w:color w:val="000000" w:themeColor="text1"/>
        </w:rPr>
        <w:t>秉承“科技引领、绿色低碳、数字赋能、协同创新”的发展理念</w:t>
      </w:r>
      <w:r w:rsidRPr="00D20AAB">
        <w:rPr>
          <w:rFonts w:ascii="Times New Roman" w:hAnsi="Times New Roman" w:cs="Times New Roman" w:hint="eastAsia"/>
          <w:color w:val="000000" w:themeColor="text1"/>
        </w:rPr>
        <w:t>，聚焦解决</w:t>
      </w:r>
      <w:r w:rsidR="001921AC" w:rsidRPr="001921AC">
        <w:rPr>
          <w:rFonts w:ascii="Times New Roman" w:hAnsi="Times New Roman" w:cs="Times New Roman" w:hint="eastAsia"/>
          <w:color w:val="000000" w:themeColor="text1"/>
        </w:rPr>
        <w:t>新型绿色土木工程材料、先进土木工程结构体系、</w:t>
      </w:r>
      <w:r w:rsidR="001921AC" w:rsidRPr="001921AC">
        <w:rPr>
          <w:rFonts w:ascii="Times New Roman" w:hAnsi="Times New Roman" w:cs="Times New Roman" w:hint="eastAsia"/>
          <w:color w:val="000000" w:themeColor="text1"/>
        </w:rPr>
        <w:t>BIM</w:t>
      </w:r>
      <w:r w:rsidR="001921AC" w:rsidRPr="001921AC">
        <w:rPr>
          <w:rFonts w:ascii="Times New Roman" w:hAnsi="Times New Roman" w:cs="Times New Roman" w:hint="eastAsia"/>
          <w:color w:val="000000" w:themeColor="text1"/>
        </w:rPr>
        <w:t>技术研发与应用、智能监测与结构优化、力学仿真分析、水资源与水环境等关键领域</w:t>
      </w:r>
      <w:r w:rsidR="00DB555F" w:rsidRPr="00D20AAB">
        <w:rPr>
          <w:rFonts w:ascii="Times New Roman" w:hAnsi="Times New Roman" w:cs="Times New Roman" w:hint="eastAsia"/>
          <w:color w:val="000000" w:themeColor="text1"/>
        </w:rPr>
        <w:t>的</w:t>
      </w:r>
      <w:r w:rsidRPr="00D20AAB">
        <w:rPr>
          <w:rFonts w:ascii="Times New Roman" w:hAnsi="Times New Roman" w:cs="Times New Roman" w:hint="eastAsia"/>
          <w:color w:val="000000" w:themeColor="text1"/>
        </w:rPr>
        <w:t>关键科学问题和技术瓶颈。工程中心遵循</w:t>
      </w:r>
      <w:r w:rsidRPr="00D20AAB">
        <w:rPr>
          <w:rFonts w:ascii="Times New Roman" w:hAnsi="Times New Roman" w:cs="Times New Roman" w:hint="eastAsia"/>
          <w:color w:val="000000" w:themeColor="text1"/>
        </w:rPr>
        <w:t>"</w:t>
      </w:r>
      <w:r w:rsidR="00ED2506" w:rsidRPr="00D20AAB">
        <w:rPr>
          <w:rFonts w:ascii="Times New Roman" w:hAnsi="Times New Roman" w:cs="Times New Roman" w:hint="eastAsia"/>
          <w:color w:val="000000" w:themeColor="text1"/>
        </w:rPr>
        <w:t>开放、流动、竞争、协作</w:t>
      </w:r>
      <w:r w:rsidRPr="00D20AAB">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的运行机制，积极搭建产学研协同创新平台，吸引国内外高校科研院所青年学者与本中心开展深度合作，通过设立工程中心开放基金，重点支持</w:t>
      </w:r>
      <w:r w:rsidR="001433B1" w:rsidRPr="00BF068E">
        <w:rPr>
          <w:rFonts w:ascii="Times New Roman" w:hAnsi="Times New Roman" w:cs="Times New Roman" w:hint="eastAsia"/>
          <w:color w:val="000000" w:themeColor="text1"/>
        </w:rPr>
        <w:t>绿色高性能混凝土材料研发</w:t>
      </w:r>
      <w:r w:rsidR="001433B1" w:rsidRPr="003E0A84">
        <w:rPr>
          <w:rFonts w:ascii="Times New Roman" w:hAnsi="Times New Roman" w:cs="Times New Roman" w:hint="eastAsia"/>
          <w:color w:val="000000" w:themeColor="text1"/>
        </w:rPr>
        <w:t>、</w:t>
      </w:r>
      <w:r w:rsidR="001433B1" w:rsidRPr="00BF068E">
        <w:rPr>
          <w:rFonts w:ascii="Times New Roman" w:hAnsi="Times New Roman" w:cs="Times New Roman" w:hint="eastAsia"/>
          <w:color w:val="000000" w:themeColor="text1"/>
        </w:rPr>
        <w:t>新型装配式结构体系研发</w:t>
      </w:r>
      <w:r w:rsidR="001433B1" w:rsidRPr="003E0A84">
        <w:rPr>
          <w:rFonts w:ascii="Times New Roman" w:hAnsi="Times New Roman" w:cs="Times New Roman" w:hint="eastAsia"/>
          <w:color w:val="000000" w:themeColor="text1"/>
        </w:rPr>
        <w:t>、</w:t>
      </w:r>
      <w:r w:rsidR="001433B1">
        <w:rPr>
          <w:rFonts w:ascii="Times New Roman" w:hAnsi="Times New Roman" w:cs="Times New Roman" w:hint="eastAsia"/>
          <w:color w:val="000000" w:themeColor="text1"/>
        </w:rPr>
        <w:t>工程</w:t>
      </w:r>
      <w:r w:rsidR="001433B1" w:rsidRPr="00BF068E">
        <w:rPr>
          <w:rFonts w:ascii="Times New Roman" w:hAnsi="Times New Roman" w:cs="Times New Roman" w:hint="eastAsia"/>
          <w:color w:val="000000" w:themeColor="text1"/>
        </w:rPr>
        <w:t>BIM</w:t>
      </w:r>
      <w:r w:rsidR="001433B1" w:rsidRPr="00BF068E">
        <w:rPr>
          <w:rFonts w:ascii="Times New Roman" w:hAnsi="Times New Roman" w:cs="Times New Roman" w:hint="eastAsia"/>
          <w:color w:val="000000" w:themeColor="text1"/>
        </w:rPr>
        <w:t>系统研发及应用技术</w:t>
      </w:r>
      <w:r w:rsidR="001433B1" w:rsidRPr="003E0A84">
        <w:rPr>
          <w:rFonts w:ascii="Times New Roman" w:hAnsi="Times New Roman" w:cs="Times New Roman" w:hint="eastAsia"/>
          <w:color w:val="000000" w:themeColor="text1"/>
        </w:rPr>
        <w:t>、</w:t>
      </w:r>
      <w:r w:rsidR="001433B1" w:rsidRPr="00BF068E">
        <w:rPr>
          <w:rFonts w:ascii="Times New Roman" w:hAnsi="Times New Roman" w:cs="Times New Roman" w:hint="eastAsia"/>
          <w:color w:val="000000" w:themeColor="text1"/>
        </w:rPr>
        <w:t>智能监测与结构优化技术</w:t>
      </w:r>
      <w:r w:rsidR="001433B1" w:rsidRPr="003E0A84">
        <w:rPr>
          <w:rFonts w:ascii="Times New Roman" w:hAnsi="Times New Roman" w:cs="Times New Roman" w:hint="eastAsia"/>
          <w:color w:val="000000" w:themeColor="text1"/>
        </w:rPr>
        <w:t>、</w:t>
      </w:r>
      <w:r w:rsidR="001433B1" w:rsidRPr="00BF068E">
        <w:rPr>
          <w:rFonts w:ascii="Times New Roman" w:hAnsi="Times New Roman" w:cs="Times New Roman" w:hint="eastAsia"/>
          <w:color w:val="000000" w:themeColor="text1"/>
        </w:rPr>
        <w:t>智能化给水排水处理技术</w:t>
      </w:r>
      <w:r w:rsidRPr="00D20AAB">
        <w:rPr>
          <w:rFonts w:ascii="Times New Roman" w:hAnsi="Times New Roman" w:cs="Times New Roman" w:hint="eastAsia"/>
          <w:color w:val="000000" w:themeColor="text1"/>
        </w:rPr>
        <w:t>等方向</w:t>
      </w:r>
      <w:r w:rsidR="00A34BB8" w:rsidRPr="00D20AAB">
        <w:rPr>
          <w:rFonts w:ascii="Times New Roman" w:hAnsi="Times New Roman" w:cs="Times New Roman" w:hint="eastAsia"/>
          <w:color w:val="000000" w:themeColor="text1"/>
        </w:rPr>
        <w:t>的前沿课题研究</w:t>
      </w:r>
      <w:r w:rsidRPr="00D20AAB">
        <w:rPr>
          <w:rFonts w:ascii="Times New Roman" w:hAnsi="Times New Roman" w:cs="Times New Roman" w:hint="eastAsia"/>
          <w:color w:val="000000" w:themeColor="text1"/>
        </w:rPr>
        <w:t>。该基金旨在凝聚行业创新力量，</w:t>
      </w:r>
      <w:r w:rsidR="00422BBD" w:rsidRPr="00422BBD">
        <w:rPr>
          <w:rFonts w:ascii="Times New Roman" w:hAnsi="Times New Roman" w:cs="Times New Roman" w:hint="eastAsia"/>
          <w:color w:val="000000" w:themeColor="text1"/>
        </w:rPr>
        <w:t>推动行业技术创新与产业升级</w:t>
      </w:r>
      <w:r w:rsidR="00422BBD">
        <w:rPr>
          <w:rFonts w:ascii="Times New Roman" w:hAnsi="Times New Roman" w:cs="Times New Roman" w:hint="eastAsia"/>
          <w:color w:val="000000" w:themeColor="text1"/>
        </w:rPr>
        <w:t>，</w:t>
      </w:r>
      <w:r w:rsidRPr="00D20AAB">
        <w:rPr>
          <w:rFonts w:ascii="Times New Roman" w:hAnsi="Times New Roman" w:cs="Times New Roman" w:hint="eastAsia"/>
          <w:color w:val="000000" w:themeColor="text1"/>
        </w:rPr>
        <w:t>助力</w:t>
      </w:r>
      <w:r w:rsidR="005662B9" w:rsidRPr="00D20AAB">
        <w:rPr>
          <w:rFonts w:ascii="Times New Roman" w:hAnsi="Times New Roman" w:cs="Times New Roman" w:hint="eastAsia"/>
          <w:color w:val="000000" w:themeColor="text1"/>
        </w:rPr>
        <w:t>工程</w:t>
      </w:r>
      <w:r w:rsidRPr="00D20AAB">
        <w:rPr>
          <w:rFonts w:ascii="Times New Roman" w:hAnsi="Times New Roman" w:cs="Times New Roman" w:hint="eastAsia"/>
          <w:color w:val="000000" w:themeColor="text1"/>
        </w:rPr>
        <w:t>建设领域</w:t>
      </w:r>
      <w:proofErr w:type="gramStart"/>
      <w:r w:rsidRPr="00D20AAB">
        <w:rPr>
          <w:rFonts w:ascii="Times New Roman" w:hAnsi="Times New Roman" w:cs="Times New Roman" w:hint="eastAsia"/>
          <w:color w:val="000000" w:themeColor="text1"/>
        </w:rPr>
        <w:t>碳达峰目标</w:t>
      </w:r>
      <w:proofErr w:type="gramEnd"/>
      <w:r w:rsidRPr="00D20AAB">
        <w:rPr>
          <w:rFonts w:ascii="Times New Roman" w:hAnsi="Times New Roman" w:cs="Times New Roman" w:hint="eastAsia"/>
          <w:color w:val="000000" w:themeColor="text1"/>
        </w:rPr>
        <w:t>实现。</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二、开放基金设置的指导原则</w:t>
      </w:r>
    </w:p>
    <w:p w:rsidR="00DB7B73"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1</w:t>
      </w:r>
      <w:r w:rsidRPr="00D20AAB">
        <w:rPr>
          <w:rFonts w:ascii="Times New Roman" w:hAnsi="Times New Roman" w:cs="Times New Roman"/>
          <w:color w:val="000000" w:themeColor="text1"/>
        </w:rPr>
        <w:t>．主要资助</w:t>
      </w:r>
      <w:r w:rsidR="004427FF" w:rsidRPr="00BF068E">
        <w:rPr>
          <w:rFonts w:ascii="Times New Roman" w:hAnsi="Times New Roman" w:cs="Times New Roman" w:hint="eastAsia"/>
          <w:color w:val="000000" w:themeColor="text1"/>
        </w:rPr>
        <w:t>绿色高性能混凝土材料研发</w:t>
      </w:r>
      <w:r w:rsidR="004427FF" w:rsidRPr="003E0A84">
        <w:rPr>
          <w:rFonts w:ascii="Times New Roman" w:hAnsi="Times New Roman" w:cs="Times New Roman" w:hint="eastAsia"/>
          <w:color w:val="000000" w:themeColor="text1"/>
        </w:rPr>
        <w:t>、</w:t>
      </w:r>
      <w:r w:rsidR="004427FF" w:rsidRPr="00BF068E">
        <w:rPr>
          <w:rFonts w:ascii="Times New Roman" w:hAnsi="Times New Roman" w:cs="Times New Roman" w:hint="eastAsia"/>
          <w:color w:val="000000" w:themeColor="text1"/>
        </w:rPr>
        <w:t>新型装配式结构体系研发</w:t>
      </w:r>
      <w:r w:rsidR="004427FF" w:rsidRPr="003E0A84">
        <w:rPr>
          <w:rFonts w:ascii="Times New Roman" w:hAnsi="Times New Roman" w:cs="Times New Roman" w:hint="eastAsia"/>
          <w:color w:val="000000" w:themeColor="text1"/>
        </w:rPr>
        <w:t>、</w:t>
      </w:r>
      <w:r w:rsidR="004427FF">
        <w:rPr>
          <w:rFonts w:ascii="Times New Roman" w:hAnsi="Times New Roman" w:cs="Times New Roman" w:hint="eastAsia"/>
          <w:color w:val="000000" w:themeColor="text1"/>
        </w:rPr>
        <w:t>工程</w:t>
      </w:r>
      <w:r w:rsidR="004427FF" w:rsidRPr="00BF068E">
        <w:rPr>
          <w:rFonts w:ascii="Times New Roman" w:hAnsi="Times New Roman" w:cs="Times New Roman" w:hint="eastAsia"/>
          <w:color w:val="000000" w:themeColor="text1"/>
        </w:rPr>
        <w:t>BIM</w:t>
      </w:r>
      <w:r w:rsidR="004427FF" w:rsidRPr="00BF068E">
        <w:rPr>
          <w:rFonts w:ascii="Times New Roman" w:hAnsi="Times New Roman" w:cs="Times New Roman" w:hint="eastAsia"/>
          <w:color w:val="000000" w:themeColor="text1"/>
        </w:rPr>
        <w:t>系统研发及应用技术</w:t>
      </w:r>
      <w:r w:rsidR="004427FF" w:rsidRPr="003E0A84">
        <w:rPr>
          <w:rFonts w:ascii="Times New Roman" w:hAnsi="Times New Roman" w:cs="Times New Roman" w:hint="eastAsia"/>
          <w:color w:val="000000" w:themeColor="text1"/>
        </w:rPr>
        <w:t>、</w:t>
      </w:r>
      <w:r w:rsidR="004427FF" w:rsidRPr="00BF068E">
        <w:rPr>
          <w:rFonts w:ascii="Times New Roman" w:hAnsi="Times New Roman" w:cs="Times New Roman" w:hint="eastAsia"/>
          <w:color w:val="000000" w:themeColor="text1"/>
        </w:rPr>
        <w:t>智能监测与结构优化技术</w:t>
      </w:r>
      <w:r w:rsidR="004427FF" w:rsidRPr="003E0A84">
        <w:rPr>
          <w:rFonts w:ascii="Times New Roman" w:hAnsi="Times New Roman" w:cs="Times New Roman" w:hint="eastAsia"/>
          <w:color w:val="000000" w:themeColor="text1"/>
        </w:rPr>
        <w:t>、</w:t>
      </w:r>
      <w:r w:rsidR="004427FF" w:rsidRPr="00BF068E">
        <w:rPr>
          <w:rFonts w:ascii="Times New Roman" w:hAnsi="Times New Roman" w:cs="Times New Roman" w:hint="eastAsia"/>
          <w:color w:val="000000" w:themeColor="text1"/>
        </w:rPr>
        <w:t>智能化给水排水处理技术</w:t>
      </w:r>
      <w:r w:rsidR="00DB7B73" w:rsidRPr="00D20AAB">
        <w:rPr>
          <w:rFonts w:ascii="Times New Roman" w:hAnsi="Times New Roman" w:cs="Times New Roman" w:hint="eastAsia"/>
          <w:color w:val="000000" w:themeColor="text1"/>
        </w:rPr>
        <w:t>等</w:t>
      </w:r>
      <w:r w:rsidR="004C1260" w:rsidRPr="00D20AAB">
        <w:rPr>
          <w:rFonts w:ascii="Times New Roman" w:hAnsi="Times New Roman" w:cs="Times New Roman" w:hint="eastAsia"/>
          <w:color w:val="000000" w:themeColor="text1"/>
        </w:rPr>
        <w:t>方向</w:t>
      </w:r>
      <w:r w:rsidR="00DB7B73" w:rsidRPr="00D20AAB">
        <w:rPr>
          <w:rFonts w:ascii="Times New Roman" w:hAnsi="Times New Roman" w:cs="Times New Roman" w:hint="eastAsia"/>
          <w:color w:val="000000" w:themeColor="text1"/>
        </w:rPr>
        <w:t>的研究项目，</w:t>
      </w:r>
      <w:r w:rsidR="00DB7B73" w:rsidRPr="00D20AAB">
        <w:rPr>
          <w:rFonts w:ascii="Times New Roman" w:hAnsi="Times New Roman" w:cs="Times New Roman"/>
          <w:color w:val="000000" w:themeColor="text1"/>
        </w:rPr>
        <w:t>结合基础理论与应用基础研究的双重路径，着重资助具有创新性、前瞻性、前沿性的理论探索和技术攻关课题。</w:t>
      </w:r>
      <w:r w:rsidR="00DB7B73" w:rsidRPr="00D20AAB">
        <w:rPr>
          <w:rFonts w:ascii="Times New Roman" w:hAnsi="Times New Roman" w:cs="Times New Roman" w:hint="eastAsia"/>
          <w:color w:val="000000" w:themeColor="text1"/>
        </w:rPr>
        <w:t>鼓励在学科交叉融合中形成突破性成果的研究方向，以及在工程实践中有显著应用价值、能够推动研究成果向产业化应用转化的重大技术预研项目。</w:t>
      </w:r>
    </w:p>
    <w:p w:rsidR="00484B3F" w:rsidRPr="00D20AAB" w:rsidRDefault="005C307C" w:rsidP="000754C7">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2</w:t>
      </w:r>
      <w:r w:rsidRPr="00D20AAB">
        <w:rPr>
          <w:rFonts w:ascii="Times New Roman" w:hAnsi="Times New Roman" w:cs="Times New Roman"/>
          <w:color w:val="000000" w:themeColor="text1"/>
        </w:rPr>
        <w:t>．鼓励和支持从事</w:t>
      </w:r>
      <w:r w:rsidR="00DB7B73" w:rsidRPr="00D20AAB">
        <w:rPr>
          <w:rFonts w:ascii="Times New Roman" w:hAnsi="Times New Roman" w:cs="Times New Roman" w:hint="eastAsia"/>
          <w:color w:val="000000" w:themeColor="text1"/>
        </w:rPr>
        <w:t>相关</w:t>
      </w:r>
      <w:r w:rsidRPr="00D20AAB">
        <w:rPr>
          <w:rFonts w:ascii="Times New Roman" w:hAnsi="Times New Roman" w:cs="Times New Roman" w:hint="eastAsia"/>
          <w:color w:val="000000" w:themeColor="text1"/>
        </w:rPr>
        <w:t>领域</w:t>
      </w:r>
      <w:r w:rsidRPr="00D20AAB">
        <w:rPr>
          <w:rFonts w:ascii="Times New Roman" w:hAnsi="Times New Roman" w:cs="Times New Roman"/>
          <w:color w:val="000000" w:themeColor="text1"/>
        </w:rPr>
        <w:t>的科研人员，尤其是博士后和博士及海外留学人员到本工程中心开展基金指南中科研方向的研究。</w:t>
      </w:r>
    </w:p>
    <w:p w:rsidR="00484B3F" w:rsidRPr="00D20AAB" w:rsidRDefault="000754C7">
      <w:pPr>
        <w:spacing w:line="460" w:lineRule="exact"/>
        <w:ind w:firstLineChars="200" w:firstLine="420"/>
        <w:contextualSpacing/>
        <w:rPr>
          <w:rFonts w:ascii="Times New Roman" w:hAnsi="Times New Roman" w:cs="Times New Roman"/>
          <w:color w:val="000000" w:themeColor="text1"/>
        </w:rPr>
      </w:pPr>
      <w:r>
        <w:rPr>
          <w:rFonts w:ascii="Times New Roman" w:hAnsi="Times New Roman" w:cs="Times New Roman"/>
          <w:color w:val="000000" w:themeColor="text1"/>
        </w:rPr>
        <w:t>3</w:t>
      </w:r>
      <w:r w:rsidR="005C307C" w:rsidRPr="00D20AAB">
        <w:rPr>
          <w:rFonts w:ascii="Times New Roman" w:hAnsi="Times New Roman" w:cs="Times New Roman"/>
          <w:color w:val="000000" w:themeColor="text1"/>
        </w:rPr>
        <w:t>．开放基金资助的课题成果由工程中心组织</w:t>
      </w:r>
      <w:r w:rsidR="001C2562">
        <w:rPr>
          <w:rFonts w:ascii="Times New Roman" w:hAnsi="Times New Roman" w:cs="Times New Roman" w:hint="eastAsia"/>
          <w:color w:val="000000" w:themeColor="text1"/>
        </w:rPr>
        <w:t>专家进行</w:t>
      </w:r>
      <w:r w:rsidR="005C307C" w:rsidRPr="00D20AAB">
        <w:rPr>
          <w:rFonts w:ascii="Times New Roman" w:hAnsi="Times New Roman" w:cs="Times New Roman"/>
          <w:color w:val="000000" w:themeColor="text1"/>
        </w:rPr>
        <w:t>评审，成果</w:t>
      </w:r>
      <w:proofErr w:type="gramStart"/>
      <w:r w:rsidR="005C307C" w:rsidRPr="00D20AAB">
        <w:rPr>
          <w:rFonts w:ascii="Times New Roman" w:hAnsi="Times New Roman" w:cs="Times New Roman"/>
          <w:color w:val="000000" w:themeColor="text1"/>
        </w:rPr>
        <w:t>归工程</w:t>
      </w:r>
      <w:proofErr w:type="gramEnd"/>
      <w:r w:rsidR="005C307C" w:rsidRPr="00D20AAB">
        <w:rPr>
          <w:rFonts w:ascii="Times New Roman" w:hAnsi="Times New Roman" w:cs="Times New Roman"/>
          <w:color w:val="000000" w:themeColor="text1"/>
        </w:rPr>
        <w:t>中心和研究人员所在单位共享，成果鉴定和报奖由工程中心与研究人员所在单位共同办理。</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三、开放基金研究课题申请范围</w:t>
      </w:r>
    </w:p>
    <w:p w:rsidR="00522009" w:rsidRPr="00D20AAB" w:rsidRDefault="003069EF">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hint="eastAsia"/>
          <w:color w:val="000000" w:themeColor="text1"/>
        </w:rPr>
        <w:t>本次申请开放课题</w:t>
      </w:r>
      <w:r w:rsidR="00522009" w:rsidRPr="00D20AAB">
        <w:rPr>
          <w:rFonts w:ascii="Times New Roman" w:hAnsi="Times New Roman" w:cs="Times New Roman" w:hint="eastAsia"/>
          <w:color w:val="000000" w:themeColor="text1"/>
        </w:rPr>
        <w:t>研究方向</w:t>
      </w:r>
      <w:r w:rsidRPr="00D20AAB">
        <w:rPr>
          <w:rFonts w:ascii="Times New Roman" w:hAnsi="Times New Roman" w:cs="Times New Roman" w:hint="eastAsia"/>
          <w:color w:val="000000" w:themeColor="text1"/>
        </w:rPr>
        <w:t>主要</w:t>
      </w:r>
      <w:r w:rsidR="003C7F15" w:rsidRPr="00D20AAB">
        <w:rPr>
          <w:rFonts w:ascii="Times New Roman" w:hAnsi="Times New Roman" w:cs="Times New Roman" w:hint="eastAsia"/>
          <w:color w:val="000000" w:themeColor="text1"/>
        </w:rPr>
        <w:t>包括</w:t>
      </w:r>
      <w:r w:rsidRPr="00D20AAB">
        <w:rPr>
          <w:rFonts w:ascii="Times New Roman" w:hAnsi="Times New Roman" w:cs="Times New Roman" w:hint="eastAsia"/>
          <w:color w:val="000000" w:themeColor="text1"/>
        </w:rPr>
        <w:t>但不限于以下内容</w:t>
      </w:r>
      <w:r w:rsidR="00B91E60" w:rsidRPr="00D20AAB">
        <w:rPr>
          <w:rFonts w:ascii="Times New Roman" w:hAnsi="Times New Roman" w:cs="Times New Roman" w:hint="eastAsia"/>
          <w:color w:val="000000" w:themeColor="text1"/>
        </w:rPr>
        <w:t>：</w:t>
      </w:r>
      <w:r w:rsidR="00F11DCB" w:rsidRPr="00BF068E">
        <w:rPr>
          <w:rFonts w:ascii="Times New Roman" w:hAnsi="Times New Roman" w:cs="Times New Roman" w:hint="eastAsia"/>
          <w:color w:val="000000" w:themeColor="text1"/>
        </w:rPr>
        <w:t>绿色高性能混凝土材料研发</w:t>
      </w:r>
      <w:r w:rsidR="00F11DCB" w:rsidRPr="003E0A84">
        <w:rPr>
          <w:rFonts w:ascii="Times New Roman" w:hAnsi="Times New Roman" w:cs="Times New Roman" w:hint="eastAsia"/>
          <w:color w:val="000000" w:themeColor="text1"/>
        </w:rPr>
        <w:t>、</w:t>
      </w:r>
      <w:r w:rsidR="00F11DCB" w:rsidRPr="00BF068E">
        <w:rPr>
          <w:rFonts w:ascii="Times New Roman" w:hAnsi="Times New Roman" w:cs="Times New Roman" w:hint="eastAsia"/>
          <w:color w:val="000000" w:themeColor="text1"/>
        </w:rPr>
        <w:t>新型装配式结构体系研发</w:t>
      </w:r>
      <w:r w:rsidR="00F11DCB" w:rsidRPr="003E0A84">
        <w:rPr>
          <w:rFonts w:ascii="Times New Roman" w:hAnsi="Times New Roman" w:cs="Times New Roman" w:hint="eastAsia"/>
          <w:color w:val="000000" w:themeColor="text1"/>
        </w:rPr>
        <w:t>、</w:t>
      </w:r>
      <w:r w:rsidR="00F11DCB">
        <w:rPr>
          <w:rFonts w:ascii="Times New Roman" w:hAnsi="Times New Roman" w:cs="Times New Roman" w:hint="eastAsia"/>
          <w:color w:val="000000" w:themeColor="text1"/>
        </w:rPr>
        <w:t>工程</w:t>
      </w:r>
      <w:r w:rsidR="00F11DCB" w:rsidRPr="00BF068E">
        <w:rPr>
          <w:rFonts w:ascii="Times New Roman" w:hAnsi="Times New Roman" w:cs="Times New Roman" w:hint="eastAsia"/>
          <w:color w:val="000000" w:themeColor="text1"/>
        </w:rPr>
        <w:t>BIM</w:t>
      </w:r>
      <w:r w:rsidR="00F11DCB" w:rsidRPr="00BF068E">
        <w:rPr>
          <w:rFonts w:ascii="Times New Roman" w:hAnsi="Times New Roman" w:cs="Times New Roman" w:hint="eastAsia"/>
          <w:color w:val="000000" w:themeColor="text1"/>
        </w:rPr>
        <w:t>系统研发及应用技术</w:t>
      </w:r>
      <w:r w:rsidR="00F11DCB" w:rsidRPr="003E0A84">
        <w:rPr>
          <w:rFonts w:ascii="Times New Roman" w:hAnsi="Times New Roman" w:cs="Times New Roman" w:hint="eastAsia"/>
          <w:color w:val="000000" w:themeColor="text1"/>
        </w:rPr>
        <w:t>、</w:t>
      </w:r>
      <w:r w:rsidR="00F11DCB" w:rsidRPr="00BF068E">
        <w:rPr>
          <w:rFonts w:ascii="Times New Roman" w:hAnsi="Times New Roman" w:cs="Times New Roman" w:hint="eastAsia"/>
          <w:color w:val="000000" w:themeColor="text1"/>
        </w:rPr>
        <w:t>智能监测与结构优化技术</w:t>
      </w:r>
      <w:r w:rsidR="00F11DCB" w:rsidRPr="003E0A84">
        <w:rPr>
          <w:rFonts w:ascii="Times New Roman" w:hAnsi="Times New Roman" w:cs="Times New Roman" w:hint="eastAsia"/>
          <w:color w:val="000000" w:themeColor="text1"/>
        </w:rPr>
        <w:t>、</w:t>
      </w:r>
      <w:r w:rsidR="00F11DCB" w:rsidRPr="00BF068E">
        <w:rPr>
          <w:rFonts w:ascii="Times New Roman" w:hAnsi="Times New Roman" w:cs="Times New Roman" w:hint="eastAsia"/>
          <w:color w:val="000000" w:themeColor="text1"/>
        </w:rPr>
        <w:t>智能化给水排水处理技术</w:t>
      </w:r>
      <w:r w:rsidR="00862A09" w:rsidRPr="00D20AAB">
        <w:rPr>
          <w:rFonts w:ascii="Times New Roman" w:hAnsi="Times New Roman" w:cs="Times New Roman" w:hint="eastAsia"/>
          <w:color w:val="000000" w:themeColor="text1"/>
        </w:rPr>
        <w:t>等</w:t>
      </w:r>
      <w:r w:rsidR="00B91E60" w:rsidRPr="00D20AAB">
        <w:rPr>
          <w:rFonts w:ascii="Times New Roman" w:hAnsi="Times New Roman" w:cs="Times New Roman" w:hint="eastAsia"/>
          <w:color w:val="000000" w:themeColor="text1"/>
        </w:rPr>
        <w:t>。</w:t>
      </w:r>
    </w:p>
    <w:p w:rsidR="00484B3F" w:rsidRPr="00D20AAB" w:rsidRDefault="005C307C">
      <w:pPr>
        <w:spacing w:line="460" w:lineRule="exact"/>
        <w:contextualSpacing/>
        <w:rPr>
          <w:rFonts w:ascii="Times New Roman" w:hAnsi="Times New Roman" w:cs="Times New Roman"/>
          <w:b/>
          <w:color w:val="000000" w:themeColor="text1"/>
        </w:rPr>
      </w:pPr>
      <w:r w:rsidRPr="00D20AAB">
        <w:rPr>
          <w:rFonts w:ascii="Times New Roman" w:hAnsi="Times New Roman" w:cs="Times New Roman"/>
          <w:b/>
          <w:color w:val="000000" w:themeColor="text1"/>
        </w:rPr>
        <w:t>四、开放研究基金申请办法</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1</w:t>
      </w:r>
      <w:r w:rsidRPr="00D20AAB">
        <w:rPr>
          <w:rFonts w:ascii="Times New Roman" w:hAnsi="Times New Roman" w:cs="Times New Roman"/>
          <w:color w:val="000000" w:themeColor="text1"/>
        </w:rPr>
        <w:t>．诚挚邀请国内外相关领域的学者申请课题，本工程中心将按</w:t>
      </w:r>
      <w:r w:rsidRPr="00D20AAB">
        <w:rPr>
          <w:rFonts w:ascii="宋体" w:eastAsia="宋体" w:hAnsi="宋体" w:cs="宋体" w:hint="eastAsia"/>
          <w:color w:val="000000" w:themeColor="text1"/>
        </w:rPr>
        <w:t>照“公平公正、择优支持”的原则</w:t>
      </w:r>
      <w:r w:rsidRPr="00D20AAB">
        <w:rPr>
          <w:rFonts w:ascii="Times New Roman" w:hAnsi="Times New Roman" w:cs="Times New Roman"/>
          <w:color w:val="000000" w:themeColor="text1"/>
        </w:rPr>
        <w:t>，评审后立项。</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lastRenderedPageBreak/>
        <w:t>2</w:t>
      </w:r>
      <w:r w:rsidRPr="00D20AAB">
        <w:rPr>
          <w:rFonts w:ascii="Times New Roman" w:hAnsi="Times New Roman" w:cs="Times New Roman"/>
          <w:color w:val="000000" w:themeColor="text1"/>
        </w:rPr>
        <w:t>．工程中心</w:t>
      </w:r>
      <w:r w:rsidRPr="00D20AAB">
        <w:rPr>
          <w:rFonts w:ascii="Times New Roman" w:hAnsi="Times New Roman" w:cs="Times New Roman"/>
          <w:color w:val="000000" w:themeColor="text1"/>
        </w:rPr>
        <w:t>202</w:t>
      </w:r>
      <w:r w:rsidR="000626B3" w:rsidRPr="00D20AAB">
        <w:rPr>
          <w:rFonts w:ascii="Times New Roman" w:hAnsi="Times New Roman" w:cs="Times New Roman"/>
          <w:color w:val="000000" w:themeColor="text1"/>
        </w:rPr>
        <w:t>5</w:t>
      </w:r>
      <w:r w:rsidRPr="00D20AAB">
        <w:rPr>
          <w:rFonts w:ascii="Times New Roman" w:hAnsi="Times New Roman" w:cs="Times New Roman"/>
          <w:color w:val="000000" w:themeColor="text1"/>
        </w:rPr>
        <w:t>年度根据研究方向设立开放基金课题，开放基金申请时间为</w:t>
      </w:r>
      <w:r w:rsidR="00484B3F" w:rsidRPr="00D20AAB">
        <w:rPr>
          <w:rFonts w:ascii="Times New Roman" w:hAnsi="Times New Roman" w:cs="Times New Roman"/>
          <w:color w:val="000000" w:themeColor="text1"/>
        </w:rPr>
        <w:t>202</w:t>
      </w:r>
      <w:r w:rsidR="000626B3" w:rsidRPr="00D20AAB">
        <w:rPr>
          <w:rFonts w:ascii="Times New Roman" w:hAnsi="Times New Roman" w:cs="Times New Roman"/>
          <w:color w:val="000000" w:themeColor="text1"/>
        </w:rPr>
        <w:t>5</w:t>
      </w:r>
      <w:r w:rsidR="00484B3F" w:rsidRPr="00D20AAB">
        <w:rPr>
          <w:rFonts w:ascii="Times New Roman" w:hAnsi="Times New Roman" w:cs="Times New Roman" w:hint="eastAsia"/>
          <w:color w:val="000000" w:themeColor="text1"/>
        </w:rPr>
        <w:t>年</w:t>
      </w:r>
      <w:r w:rsidR="00471CDF">
        <w:rPr>
          <w:rFonts w:ascii="Times New Roman" w:hAnsi="Times New Roman" w:cs="Times New Roman"/>
          <w:color w:val="000000" w:themeColor="text1"/>
        </w:rPr>
        <w:t>10</w:t>
      </w:r>
      <w:r w:rsidR="00484B3F" w:rsidRPr="00D20AAB">
        <w:rPr>
          <w:rFonts w:ascii="Times New Roman" w:hAnsi="Times New Roman" w:cs="Times New Roman" w:hint="eastAsia"/>
          <w:color w:val="000000" w:themeColor="text1"/>
        </w:rPr>
        <w:t>月</w:t>
      </w:r>
      <w:r w:rsidR="00F6701E" w:rsidRPr="00D20AAB">
        <w:rPr>
          <w:rFonts w:ascii="Times New Roman" w:hAnsi="Times New Roman" w:cs="Times New Roman" w:hint="eastAsia"/>
          <w:color w:val="000000" w:themeColor="text1"/>
        </w:rPr>
        <w:t>1</w:t>
      </w:r>
      <w:r w:rsidR="00484B3F" w:rsidRPr="00D20AAB">
        <w:rPr>
          <w:rFonts w:ascii="Times New Roman" w:hAnsi="Times New Roman" w:cs="Times New Roman" w:hint="eastAsia"/>
          <w:color w:val="000000" w:themeColor="text1"/>
        </w:rPr>
        <w:t>日至</w:t>
      </w:r>
      <w:r w:rsidR="00484B3F" w:rsidRPr="00D20AAB">
        <w:rPr>
          <w:rFonts w:ascii="Times New Roman" w:hAnsi="Times New Roman" w:cs="Times New Roman"/>
          <w:color w:val="000000" w:themeColor="text1"/>
        </w:rPr>
        <w:t>202</w:t>
      </w:r>
      <w:r w:rsidR="000626B3" w:rsidRPr="00D20AAB">
        <w:rPr>
          <w:rFonts w:ascii="Times New Roman" w:hAnsi="Times New Roman" w:cs="Times New Roman"/>
          <w:color w:val="000000" w:themeColor="text1"/>
        </w:rPr>
        <w:t>5</w:t>
      </w:r>
      <w:r w:rsidR="00F6701E" w:rsidRPr="00D20AAB">
        <w:rPr>
          <w:rFonts w:ascii="Times New Roman" w:hAnsi="Times New Roman" w:cs="Times New Roman" w:hint="eastAsia"/>
          <w:color w:val="000000" w:themeColor="text1"/>
        </w:rPr>
        <w:t>年</w:t>
      </w:r>
      <w:r w:rsidR="00471CDF">
        <w:rPr>
          <w:rFonts w:ascii="Times New Roman" w:hAnsi="Times New Roman" w:cs="Times New Roman"/>
          <w:color w:val="000000" w:themeColor="text1"/>
        </w:rPr>
        <w:t>10</w:t>
      </w:r>
      <w:r w:rsidR="00484B3F" w:rsidRPr="00D20AAB">
        <w:rPr>
          <w:rFonts w:ascii="Times New Roman" w:hAnsi="Times New Roman" w:cs="Times New Roman" w:hint="eastAsia"/>
          <w:color w:val="000000" w:themeColor="text1"/>
        </w:rPr>
        <w:t>月</w:t>
      </w:r>
      <w:r w:rsidR="00471CDF">
        <w:rPr>
          <w:rFonts w:ascii="Times New Roman" w:hAnsi="Times New Roman" w:cs="Times New Roman"/>
          <w:color w:val="000000" w:themeColor="text1"/>
        </w:rPr>
        <w:t>31</w:t>
      </w:r>
      <w:r w:rsidR="00484B3F" w:rsidRPr="00D20AAB">
        <w:rPr>
          <w:rFonts w:ascii="Times New Roman" w:hAnsi="Times New Roman" w:cs="Times New Roman" w:hint="eastAsia"/>
          <w:color w:val="000000" w:themeColor="text1"/>
        </w:rPr>
        <w:t>日</w:t>
      </w:r>
      <w:r w:rsidRPr="00D20AAB">
        <w:rPr>
          <w:rFonts w:ascii="Times New Roman" w:hAnsi="Times New Roman" w:cs="Times New Roman"/>
          <w:color w:val="000000" w:themeColor="text1"/>
        </w:rPr>
        <w:t>，研究期限一般为</w:t>
      </w:r>
      <w:r w:rsidRPr="00D20AAB">
        <w:rPr>
          <w:rFonts w:ascii="Times New Roman" w:hAnsi="Times New Roman" w:cs="Times New Roman"/>
          <w:color w:val="000000" w:themeColor="text1"/>
        </w:rPr>
        <w:t>2</w:t>
      </w:r>
      <w:r w:rsidRPr="00D20AAB">
        <w:rPr>
          <w:rFonts w:ascii="Times New Roman" w:hAnsi="Times New Roman" w:cs="Times New Roman"/>
          <w:color w:val="000000" w:themeColor="text1"/>
        </w:rPr>
        <w:t>年（</w:t>
      </w:r>
      <w:r w:rsidRPr="00D20AAB">
        <w:rPr>
          <w:rFonts w:ascii="Times New Roman" w:hAnsi="Times New Roman" w:cs="Times New Roman"/>
          <w:color w:val="000000" w:themeColor="text1"/>
        </w:rPr>
        <w:t>202</w:t>
      </w:r>
      <w:r w:rsidR="0061620D">
        <w:rPr>
          <w:rFonts w:ascii="Times New Roman" w:hAnsi="Times New Roman" w:cs="Times New Roman"/>
          <w:color w:val="000000" w:themeColor="text1"/>
        </w:rPr>
        <w:t>6</w:t>
      </w:r>
      <w:r w:rsidRPr="00D20AAB">
        <w:rPr>
          <w:rFonts w:ascii="Times New Roman" w:hAnsi="Times New Roman" w:cs="Times New Roman"/>
          <w:color w:val="000000" w:themeColor="text1"/>
        </w:rPr>
        <w:t>年</w:t>
      </w:r>
      <w:r w:rsidR="0061620D">
        <w:rPr>
          <w:rFonts w:ascii="Times New Roman" w:hAnsi="Times New Roman" w:cs="Times New Roman"/>
          <w:color w:val="000000" w:themeColor="text1"/>
        </w:rPr>
        <w:t>1</w:t>
      </w:r>
      <w:r w:rsidRPr="00D20AAB">
        <w:rPr>
          <w:rFonts w:ascii="Times New Roman" w:hAnsi="Times New Roman" w:cs="Times New Roman"/>
          <w:color w:val="000000" w:themeColor="text1"/>
        </w:rPr>
        <w:t>月</w:t>
      </w:r>
      <w:r w:rsidR="00C44884" w:rsidRPr="00D20AAB">
        <w:rPr>
          <w:rFonts w:ascii="Times New Roman" w:hAnsi="Times New Roman" w:cs="Times New Roman" w:hint="eastAsia"/>
          <w:color w:val="000000" w:themeColor="text1"/>
        </w:rPr>
        <w:t>1</w:t>
      </w:r>
      <w:r w:rsidR="00C44884" w:rsidRPr="00D20AAB">
        <w:rPr>
          <w:rFonts w:ascii="Times New Roman" w:hAnsi="Times New Roman" w:cs="Times New Roman" w:hint="eastAsia"/>
          <w:color w:val="000000" w:themeColor="text1"/>
        </w:rPr>
        <w:t>日</w:t>
      </w:r>
      <w:r w:rsidRPr="00D20AAB">
        <w:rPr>
          <w:rFonts w:ascii="Times New Roman" w:hAnsi="Times New Roman" w:cs="Times New Roman"/>
          <w:color w:val="000000" w:themeColor="text1"/>
        </w:rPr>
        <w:t>-202</w:t>
      </w:r>
      <w:r w:rsidR="0061620D">
        <w:rPr>
          <w:rFonts w:ascii="Times New Roman" w:hAnsi="Times New Roman" w:cs="Times New Roman"/>
          <w:color w:val="000000" w:themeColor="text1"/>
        </w:rPr>
        <w:t>7</w:t>
      </w:r>
      <w:r w:rsidRPr="00D20AAB">
        <w:rPr>
          <w:rFonts w:ascii="Times New Roman" w:hAnsi="Times New Roman" w:cs="Times New Roman"/>
          <w:color w:val="000000" w:themeColor="text1"/>
        </w:rPr>
        <w:t>年</w:t>
      </w:r>
      <w:r w:rsidR="0061620D">
        <w:rPr>
          <w:rFonts w:ascii="Times New Roman" w:hAnsi="Times New Roman" w:cs="Times New Roman"/>
          <w:color w:val="000000" w:themeColor="text1"/>
        </w:rPr>
        <w:t>12</w:t>
      </w:r>
      <w:r w:rsidRPr="00D20AAB">
        <w:rPr>
          <w:rFonts w:ascii="Times New Roman" w:hAnsi="Times New Roman" w:cs="Times New Roman"/>
          <w:color w:val="000000" w:themeColor="text1"/>
        </w:rPr>
        <w:t>月</w:t>
      </w:r>
      <w:r w:rsidR="0061620D">
        <w:rPr>
          <w:rFonts w:ascii="Times New Roman" w:hAnsi="Times New Roman" w:cs="Times New Roman"/>
          <w:color w:val="000000" w:themeColor="text1"/>
        </w:rPr>
        <w:t>31</w:t>
      </w:r>
      <w:r w:rsidR="00C63750" w:rsidRPr="00D20AAB">
        <w:rPr>
          <w:rFonts w:ascii="Times New Roman" w:hAnsi="Times New Roman" w:cs="Times New Roman" w:hint="eastAsia"/>
          <w:color w:val="000000" w:themeColor="text1"/>
        </w:rPr>
        <w:t>日</w:t>
      </w:r>
      <w:r w:rsidRPr="00D20AAB">
        <w:rPr>
          <w:rFonts w:ascii="Times New Roman" w:hAnsi="Times New Roman" w:cs="Times New Roman"/>
          <w:color w:val="000000" w:themeColor="text1"/>
        </w:rPr>
        <w:t>）。</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3</w:t>
      </w:r>
      <w:r w:rsidRPr="00D20AAB">
        <w:rPr>
          <w:rFonts w:ascii="Times New Roman" w:hAnsi="Times New Roman" w:cs="Times New Roman"/>
          <w:color w:val="000000" w:themeColor="text1"/>
        </w:rPr>
        <w:t>．申请者请在阅读</w:t>
      </w:r>
      <w:r w:rsidR="009A3F12" w:rsidRPr="00D20AAB">
        <w:rPr>
          <w:rFonts w:ascii="Times New Roman" w:hAnsi="Times New Roman" w:cs="Times New Roman" w:hint="eastAsia"/>
          <w:color w:val="000000" w:themeColor="text1"/>
        </w:rPr>
        <w:t>工程中心</w:t>
      </w:r>
      <w:r w:rsidR="009A3F12" w:rsidRPr="00D20AAB">
        <w:rPr>
          <w:rFonts w:ascii="Times New Roman" w:hAnsi="Times New Roman" w:cs="Times New Roman"/>
          <w:color w:val="000000" w:themeColor="text1"/>
        </w:rPr>
        <w:t>开放基金</w:t>
      </w:r>
      <w:r w:rsidR="009A3F12" w:rsidRPr="00D20AAB">
        <w:rPr>
          <w:rFonts w:ascii="Times New Roman" w:hAnsi="Times New Roman" w:cs="Times New Roman" w:hint="eastAsia"/>
          <w:color w:val="000000" w:themeColor="text1"/>
        </w:rPr>
        <w:t>管理</w:t>
      </w:r>
      <w:r w:rsidR="009A3F12" w:rsidRPr="00D20AAB">
        <w:rPr>
          <w:rFonts w:ascii="Times New Roman" w:hAnsi="Times New Roman" w:cs="Times New Roman"/>
          <w:color w:val="000000" w:themeColor="text1"/>
        </w:rPr>
        <w:t>办法</w:t>
      </w:r>
      <w:r w:rsidR="009A3F12" w:rsidRPr="00D20AAB">
        <w:rPr>
          <w:rFonts w:ascii="Times New Roman" w:hAnsi="Times New Roman" w:cs="Times New Roman" w:hint="eastAsia"/>
          <w:color w:val="000000" w:themeColor="text1"/>
        </w:rPr>
        <w:t>（试行）和</w:t>
      </w:r>
      <w:r w:rsidR="00A152D0" w:rsidRPr="00D20AAB">
        <w:rPr>
          <w:rFonts w:ascii="Times New Roman" w:hAnsi="Times New Roman" w:cs="Times New Roman" w:hint="eastAsia"/>
          <w:color w:val="000000" w:themeColor="text1"/>
        </w:rPr>
        <w:t>开放基金</w:t>
      </w:r>
      <w:r w:rsidR="009A3F12" w:rsidRPr="00D20AAB">
        <w:rPr>
          <w:rFonts w:ascii="Times New Roman" w:hAnsi="Times New Roman" w:cs="Times New Roman"/>
          <w:color w:val="000000" w:themeColor="text1"/>
        </w:rPr>
        <w:t>申请指南</w:t>
      </w:r>
      <w:r w:rsidRPr="00D20AAB">
        <w:rPr>
          <w:rFonts w:ascii="Times New Roman" w:hAnsi="Times New Roman" w:cs="Times New Roman"/>
          <w:color w:val="000000" w:themeColor="text1"/>
        </w:rPr>
        <w:t>后，按规定格式填写开放课题基金申请书，经所在单位签字同意盖章后，于</w:t>
      </w:r>
      <w:r w:rsidR="00484B3F" w:rsidRPr="00D20AAB">
        <w:rPr>
          <w:rFonts w:ascii="Times New Roman" w:hAnsi="Times New Roman" w:cs="Times New Roman" w:hint="eastAsia"/>
          <w:color w:val="000000" w:themeColor="text1"/>
        </w:rPr>
        <w:t>202</w:t>
      </w:r>
      <w:r w:rsidR="000626B3" w:rsidRPr="00D20AAB">
        <w:rPr>
          <w:rFonts w:ascii="Times New Roman" w:hAnsi="Times New Roman" w:cs="Times New Roman"/>
          <w:color w:val="000000" w:themeColor="text1"/>
        </w:rPr>
        <w:t>5</w:t>
      </w:r>
      <w:r w:rsidR="00484B3F" w:rsidRPr="00D20AAB">
        <w:rPr>
          <w:rFonts w:ascii="Times New Roman" w:hAnsi="Times New Roman" w:cs="Times New Roman" w:hint="eastAsia"/>
          <w:color w:val="000000" w:themeColor="text1"/>
        </w:rPr>
        <w:t>年</w:t>
      </w:r>
      <w:r w:rsidR="00126FF9">
        <w:rPr>
          <w:rFonts w:ascii="Times New Roman" w:hAnsi="Times New Roman" w:cs="Times New Roman"/>
          <w:color w:val="000000" w:themeColor="text1"/>
        </w:rPr>
        <w:t>10</w:t>
      </w:r>
      <w:r w:rsidR="00484B3F" w:rsidRPr="00D20AAB">
        <w:rPr>
          <w:rFonts w:ascii="Times New Roman" w:hAnsi="Times New Roman" w:cs="Times New Roman" w:hint="eastAsia"/>
          <w:color w:val="000000" w:themeColor="text1"/>
        </w:rPr>
        <w:t>月</w:t>
      </w:r>
      <w:r w:rsidR="000A4494" w:rsidRPr="00D20AAB">
        <w:rPr>
          <w:rFonts w:ascii="Times New Roman" w:hAnsi="Times New Roman" w:cs="Times New Roman" w:hint="eastAsia"/>
          <w:color w:val="000000" w:themeColor="text1"/>
        </w:rPr>
        <w:t>3</w:t>
      </w:r>
      <w:r w:rsidR="00126FF9">
        <w:rPr>
          <w:rFonts w:ascii="Times New Roman" w:hAnsi="Times New Roman" w:cs="Times New Roman"/>
          <w:color w:val="000000" w:themeColor="text1"/>
        </w:rPr>
        <w:t>1</w:t>
      </w:r>
      <w:r w:rsidRPr="00D20AAB">
        <w:rPr>
          <w:rFonts w:ascii="Times New Roman" w:hAnsi="Times New Roman" w:cs="Times New Roman"/>
          <w:color w:val="000000" w:themeColor="text1"/>
        </w:rPr>
        <w:t>日前</w:t>
      </w:r>
      <w:r w:rsidR="00242B85">
        <w:rPr>
          <w:rFonts w:ascii="Times New Roman" w:hAnsi="Times New Roman" w:cs="Times New Roman" w:hint="eastAsia"/>
          <w:color w:val="000000" w:themeColor="text1"/>
        </w:rPr>
        <w:t>将申请书</w:t>
      </w:r>
      <w:r w:rsidRPr="00D20AAB">
        <w:rPr>
          <w:rFonts w:ascii="Times New Roman" w:hAnsi="Times New Roman" w:cs="Times New Roman"/>
          <w:color w:val="000000" w:themeColor="text1"/>
        </w:rPr>
        <w:t>一式</w:t>
      </w:r>
      <w:r w:rsidR="00242B85">
        <w:rPr>
          <w:rFonts w:ascii="Times New Roman" w:hAnsi="Times New Roman" w:cs="Times New Roman" w:hint="eastAsia"/>
          <w:color w:val="000000" w:themeColor="text1"/>
        </w:rPr>
        <w:t>三</w:t>
      </w:r>
      <w:r w:rsidRPr="00D20AAB">
        <w:rPr>
          <w:rFonts w:ascii="Times New Roman" w:hAnsi="Times New Roman" w:cs="Times New Roman"/>
          <w:color w:val="000000" w:themeColor="text1"/>
        </w:rPr>
        <w:t>份</w:t>
      </w:r>
      <w:r w:rsidR="007165A9" w:rsidRPr="00D20AAB">
        <w:rPr>
          <w:rFonts w:ascii="Times New Roman" w:hAnsi="Times New Roman" w:cs="Times New Roman" w:hint="eastAsia"/>
          <w:color w:val="000000" w:themeColor="text1"/>
        </w:rPr>
        <w:t>送（寄）</w:t>
      </w:r>
      <w:r w:rsidRPr="00D20AAB">
        <w:rPr>
          <w:rFonts w:ascii="Times New Roman" w:hAnsi="Times New Roman" w:cs="Times New Roman"/>
          <w:color w:val="000000" w:themeColor="text1"/>
        </w:rPr>
        <w:t>至工程中心</w:t>
      </w:r>
      <w:r w:rsidR="00DC6227">
        <w:rPr>
          <w:rFonts w:ascii="Times New Roman" w:hAnsi="Times New Roman" w:cs="Times New Roman" w:hint="eastAsia"/>
          <w:color w:val="000000" w:themeColor="text1"/>
        </w:rPr>
        <w:t>（不接收“到付”邮寄材料）</w:t>
      </w:r>
      <w:r w:rsidRPr="00D20AAB">
        <w:rPr>
          <w:rFonts w:ascii="Times New Roman" w:hAnsi="Times New Roman" w:cs="Times New Roman"/>
          <w:color w:val="000000" w:themeColor="text1"/>
        </w:rPr>
        <w:t>，同时通过</w:t>
      </w:r>
      <w:r w:rsidRPr="00D20AAB">
        <w:rPr>
          <w:rFonts w:ascii="Times New Roman" w:hAnsi="Times New Roman" w:cs="Times New Roman"/>
          <w:color w:val="000000" w:themeColor="text1"/>
        </w:rPr>
        <w:t>E-mail</w:t>
      </w:r>
      <w:r w:rsidR="001A744F">
        <w:rPr>
          <w:rFonts w:ascii="Times New Roman" w:hAnsi="Times New Roman" w:cs="Times New Roman" w:hint="eastAsia"/>
          <w:color w:val="000000" w:themeColor="text1"/>
        </w:rPr>
        <w:t>提交</w:t>
      </w:r>
      <w:r w:rsidRPr="00D20AAB">
        <w:rPr>
          <w:rFonts w:ascii="Times New Roman" w:hAnsi="Times New Roman" w:cs="Times New Roman"/>
          <w:color w:val="000000" w:themeColor="text1"/>
        </w:rPr>
        <w:t>电子版本</w:t>
      </w:r>
      <w:r w:rsidR="001A744F">
        <w:rPr>
          <w:rFonts w:ascii="Times New Roman" w:hAnsi="Times New Roman" w:cs="Times New Roman" w:hint="eastAsia"/>
          <w:color w:val="000000" w:themeColor="text1"/>
        </w:rPr>
        <w:t>至工程中心指定邮箱（详见联系方式）</w:t>
      </w:r>
      <w:r w:rsidRPr="00D20AAB">
        <w:rPr>
          <w:rFonts w:ascii="Times New Roman" w:hAnsi="Times New Roman" w:cs="Times New Roman"/>
          <w:color w:val="000000" w:themeColor="text1"/>
        </w:rPr>
        <w:t>。</w:t>
      </w:r>
    </w:p>
    <w:p w:rsidR="00484B3F" w:rsidRPr="00D20AAB" w:rsidRDefault="005C307C">
      <w:pPr>
        <w:spacing w:line="460" w:lineRule="exact"/>
        <w:ind w:firstLineChars="200" w:firstLine="420"/>
        <w:contextualSpacing/>
        <w:rPr>
          <w:rFonts w:ascii="Times New Roman" w:hAnsi="Times New Roman" w:cs="Times New Roman"/>
          <w:color w:val="000000" w:themeColor="text1"/>
        </w:rPr>
      </w:pPr>
      <w:r w:rsidRPr="00D20AAB">
        <w:rPr>
          <w:rFonts w:ascii="Times New Roman" w:hAnsi="Times New Roman" w:cs="Times New Roman"/>
          <w:color w:val="000000" w:themeColor="text1"/>
        </w:rPr>
        <w:t>4</w:t>
      </w:r>
      <w:r w:rsidRPr="00D20AAB">
        <w:rPr>
          <w:rFonts w:ascii="Times New Roman" w:hAnsi="Times New Roman" w:cs="Times New Roman"/>
          <w:color w:val="000000" w:themeColor="text1"/>
        </w:rPr>
        <w:t>．未尽事宜请与工程中心联系。</w:t>
      </w:r>
    </w:p>
    <w:p w:rsidR="00484B3F" w:rsidRPr="00D20AAB" w:rsidRDefault="005C307C">
      <w:pPr>
        <w:spacing w:line="460" w:lineRule="exact"/>
        <w:contextualSpacing/>
        <w:rPr>
          <w:rFonts w:ascii="Times New Roman" w:hAnsi="Times New Roman" w:cs="Times New Roman"/>
          <w:color w:val="000000" w:themeColor="text1"/>
        </w:rPr>
      </w:pPr>
      <w:r w:rsidRPr="00D20AAB">
        <w:rPr>
          <w:rFonts w:ascii="Times New Roman" w:hAnsi="Times New Roman" w:cs="Times New Roman"/>
          <w:color w:val="000000" w:themeColor="text1"/>
        </w:rPr>
        <w:t>联系人：</w:t>
      </w:r>
      <w:r w:rsidR="008643EC" w:rsidRPr="00D20AAB">
        <w:rPr>
          <w:rFonts w:ascii="Times New Roman" w:hAnsi="Times New Roman" w:cs="Times New Roman" w:hint="eastAsia"/>
          <w:color w:val="000000" w:themeColor="text1"/>
        </w:rPr>
        <w:t>方玉</w:t>
      </w:r>
    </w:p>
    <w:p w:rsidR="00484B3F" w:rsidRPr="00D20AAB" w:rsidRDefault="005C307C">
      <w:pPr>
        <w:spacing w:line="460" w:lineRule="exact"/>
        <w:contextualSpacing/>
        <w:rPr>
          <w:rFonts w:ascii="Times New Roman" w:hAnsi="Times New Roman" w:cs="Times New Roman"/>
          <w:color w:val="000000" w:themeColor="text1"/>
        </w:rPr>
      </w:pPr>
      <w:r w:rsidRPr="00D20AAB">
        <w:rPr>
          <w:rFonts w:ascii="Times New Roman" w:hAnsi="Times New Roman" w:cs="Times New Roman"/>
          <w:color w:val="000000" w:themeColor="text1"/>
        </w:rPr>
        <w:t>手</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 xml:space="preserve"> </w:t>
      </w:r>
      <w:r w:rsidRPr="00D20AAB">
        <w:rPr>
          <w:rFonts w:ascii="Times New Roman" w:hAnsi="Times New Roman" w:cs="Times New Roman"/>
          <w:color w:val="000000" w:themeColor="text1"/>
        </w:rPr>
        <w:t>机：</w:t>
      </w:r>
      <w:r w:rsidR="00DA4E47" w:rsidRPr="00D20AAB">
        <w:rPr>
          <w:rFonts w:ascii="Times New Roman" w:hAnsi="Times New Roman" w:cs="Times New Roman"/>
          <w:color w:val="000000" w:themeColor="text1"/>
        </w:rPr>
        <w:t>1</w:t>
      </w:r>
      <w:r w:rsidR="008643EC" w:rsidRPr="00D20AAB">
        <w:rPr>
          <w:rFonts w:ascii="Times New Roman" w:hAnsi="Times New Roman" w:cs="Times New Roman" w:hint="eastAsia"/>
          <w:color w:val="000000" w:themeColor="text1"/>
        </w:rPr>
        <w:t>8956925891</w:t>
      </w:r>
      <w:r w:rsidRPr="00D20AAB">
        <w:rPr>
          <w:rFonts w:ascii="Times New Roman" w:hAnsi="Times New Roman" w:cs="Times New Roman"/>
          <w:color w:val="000000" w:themeColor="text1"/>
        </w:rPr>
        <w:t xml:space="preserve"> </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 xml:space="preserve"> </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E-Mail</w:t>
      </w:r>
      <w:r w:rsidRPr="00D20AAB">
        <w:rPr>
          <w:rFonts w:ascii="Times New Roman" w:hAnsi="Times New Roman" w:cs="Times New Roman"/>
          <w:color w:val="000000" w:themeColor="text1"/>
        </w:rPr>
        <w:t>：</w:t>
      </w:r>
      <w:r w:rsidR="008643EC" w:rsidRPr="00D20AAB">
        <w:rPr>
          <w:rFonts w:ascii="Times New Roman" w:hAnsi="Times New Roman" w:cs="Times New Roman"/>
          <w:color w:val="000000" w:themeColor="text1"/>
        </w:rPr>
        <w:t>1904017282</w:t>
      </w:r>
      <w:r w:rsidR="00DA4E47" w:rsidRPr="00D20AAB">
        <w:rPr>
          <w:rFonts w:ascii="Times New Roman" w:hAnsi="Times New Roman" w:cs="Times New Roman"/>
          <w:color w:val="000000" w:themeColor="text1"/>
        </w:rPr>
        <w:t>@</w:t>
      </w:r>
      <w:r w:rsidR="00DA4E47" w:rsidRPr="00D20AAB">
        <w:rPr>
          <w:rFonts w:ascii="Times New Roman" w:hAnsi="Times New Roman" w:cs="Times New Roman" w:hint="eastAsia"/>
          <w:color w:val="000000" w:themeColor="text1"/>
        </w:rPr>
        <w:t>qq.</w:t>
      </w:r>
      <w:r w:rsidR="00DA4E47" w:rsidRPr="00D20AAB">
        <w:rPr>
          <w:rFonts w:ascii="Times New Roman" w:hAnsi="Times New Roman" w:cs="Times New Roman"/>
          <w:color w:val="000000" w:themeColor="text1"/>
        </w:rPr>
        <w:t>com</w:t>
      </w:r>
    </w:p>
    <w:p w:rsidR="00484B3F" w:rsidRPr="00D20AAB" w:rsidRDefault="005C307C">
      <w:pPr>
        <w:spacing w:line="460" w:lineRule="exact"/>
        <w:contextualSpacing/>
        <w:rPr>
          <w:rFonts w:ascii="Times New Roman" w:hAnsi="Times New Roman" w:cs="Times New Roman"/>
          <w:color w:val="000000" w:themeColor="text1"/>
        </w:rPr>
      </w:pPr>
      <w:r w:rsidRPr="00D20AAB">
        <w:rPr>
          <w:rFonts w:ascii="Times New Roman" w:hAnsi="Times New Roman" w:cs="Times New Roman"/>
          <w:color w:val="000000" w:themeColor="text1"/>
        </w:rPr>
        <w:t>地</w:t>
      </w:r>
      <w:r w:rsidRPr="00D20AAB">
        <w:rPr>
          <w:rFonts w:ascii="Times New Roman" w:hAnsi="Times New Roman" w:cs="Times New Roman"/>
          <w:color w:val="000000" w:themeColor="text1"/>
        </w:rPr>
        <w:t xml:space="preserve"> </w:t>
      </w:r>
      <w:r w:rsidRPr="00D20AAB">
        <w:rPr>
          <w:rFonts w:ascii="Times New Roman" w:hAnsi="Times New Roman" w:cs="Times New Roman" w:hint="eastAsia"/>
          <w:color w:val="000000" w:themeColor="text1"/>
        </w:rPr>
        <w:t xml:space="preserve"> </w:t>
      </w:r>
      <w:r w:rsidRPr="00D20AAB">
        <w:rPr>
          <w:rFonts w:ascii="Times New Roman" w:hAnsi="Times New Roman" w:cs="Times New Roman"/>
          <w:color w:val="000000" w:themeColor="text1"/>
        </w:rPr>
        <w:t>址：安徽省</w:t>
      </w:r>
      <w:r w:rsidR="002D0B62" w:rsidRPr="00D20AAB">
        <w:rPr>
          <w:rFonts w:ascii="Times New Roman" w:hAnsi="Times New Roman" w:cs="Times New Roman" w:hint="eastAsia"/>
          <w:color w:val="000000" w:themeColor="text1"/>
        </w:rPr>
        <w:t>芜湖市</w:t>
      </w:r>
      <w:proofErr w:type="gramStart"/>
      <w:r w:rsidR="002D0B62" w:rsidRPr="00D20AAB">
        <w:rPr>
          <w:rFonts w:ascii="Times New Roman" w:hAnsi="Times New Roman" w:cs="Times New Roman" w:hint="eastAsia"/>
          <w:color w:val="000000" w:themeColor="text1"/>
        </w:rPr>
        <w:t>鸠</w:t>
      </w:r>
      <w:proofErr w:type="gramEnd"/>
      <w:r w:rsidR="002D0B62" w:rsidRPr="00D20AAB">
        <w:rPr>
          <w:rFonts w:ascii="Times New Roman" w:hAnsi="Times New Roman" w:cs="Times New Roman" w:hint="eastAsia"/>
          <w:color w:val="000000" w:themeColor="text1"/>
        </w:rPr>
        <w:t>江</w:t>
      </w:r>
      <w:r w:rsidRPr="00D20AAB">
        <w:rPr>
          <w:rFonts w:ascii="Times New Roman" w:hAnsi="Times New Roman" w:cs="Times New Roman" w:hint="eastAsia"/>
          <w:color w:val="000000" w:themeColor="text1"/>
        </w:rPr>
        <w:t>区</w:t>
      </w:r>
      <w:r w:rsidR="002D0B62" w:rsidRPr="00D20AAB">
        <w:rPr>
          <w:rFonts w:ascii="Times New Roman" w:hAnsi="Times New Roman" w:cs="Times New Roman" w:hint="eastAsia"/>
          <w:color w:val="000000" w:themeColor="text1"/>
        </w:rPr>
        <w:t>北京中路</w:t>
      </w:r>
      <w:r w:rsidRPr="00D20AAB">
        <w:rPr>
          <w:rFonts w:ascii="Times New Roman" w:hAnsi="Times New Roman" w:cs="Times New Roman"/>
          <w:color w:val="000000" w:themeColor="text1"/>
        </w:rPr>
        <w:t>安徽</w:t>
      </w:r>
      <w:r w:rsidR="002D0B62" w:rsidRPr="00D20AAB">
        <w:rPr>
          <w:rFonts w:ascii="Times New Roman" w:hAnsi="Times New Roman" w:cs="Times New Roman" w:hint="eastAsia"/>
          <w:color w:val="000000" w:themeColor="text1"/>
        </w:rPr>
        <w:t>工程</w:t>
      </w:r>
      <w:r w:rsidRPr="00D20AAB">
        <w:rPr>
          <w:rFonts w:ascii="Times New Roman" w:hAnsi="Times New Roman" w:cs="Times New Roman"/>
          <w:color w:val="000000" w:themeColor="text1"/>
        </w:rPr>
        <w:t>大学建筑工程学院</w:t>
      </w:r>
      <w:r w:rsidR="00284BAF" w:rsidRPr="00D20AAB">
        <w:rPr>
          <w:rFonts w:ascii="Times New Roman" w:hAnsi="Times New Roman" w:cs="Times New Roman" w:hint="eastAsia"/>
          <w:color w:val="000000" w:themeColor="text1"/>
        </w:rPr>
        <w:t>C327</w:t>
      </w:r>
      <w:r w:rsidR="00284BAF" w:rsidRPr="00D20AAB">
        <w:rPr>
          <w:rFonts w:ascii="Times New Roman" w:hAnsi="Times New Roman" w:cs="Times New Roman" w:hint="eastAsia"/>
          <w:color w:val="000000" w:themeColor="text1"/>
        </w:rPr>
        <w:t>办公室</w:t>
      </w:r>
      <w:r w:rsidRPr="00D20AAB">
        <w:rPr>
          <w:rFonts w:ascii="Times New Roman" w:hAnsi="Times New Roman" w:cs="Times New Roman"/>
          <w:color w:val="000000" w:themeColor="text1"/>
        </w:rPr>
        <w:t>（邮政编码：</w:t>
      </w:r>
      <w:r w:rsidRPr="00D20AAB">
        <w:rPr>
          <w:rFonts w:ascii="Times New Roman" w:hAnsi="Times New Roman" w:cs="Times New Roman"/>
          <w:color w:val="000000" w:themeColor="text1"/>
        </w:rPr>
        <w:t>24</w:t>
      </w:r>
      <w:r w:rsidR="002D0B62" w:rsidRPr="00D20AAB">
        <w:rPr>
          <w:rFonts w:ascii="Times New Roman" w:hAnsi="Times New Roman" w:cs="Times New Roman"/>
          <w:color w:val="000000" w:themeColor="text1"/>
        </w:rPr>
        <w:t>1000</w:t>
      </w:r>
      <w:r w:rsidRPr="00D20AAB">
        <w:rPr>
          <w:rFonts w:ascii="Times New Roman" w:hAnsi="Times New Roman" w:cs="Times New Roman"/>
          <w:color w:val="000000" w:themeColor="text1"/>
        </w:rPr>
        <w:t>）</w:t>
      </w:r>
    </w:p>
    <w:p w:rsidR="00DA4E47" w:rsidRPr="00D20AAB" w:rsidRDefault="00DA4E47" w:rsidP="005B1F0E">
      <w:pPr>
        <w:spacing w:line="460" w:lineRule="exact"/>
        <w:contextualSpacing/>
        <w:jc w:val="right"/>
        <w:rPr>
          <w:rFonts w:ascii="Times New Roman" w:hAnsi="Times New Roman" w:cs="Times New Roman"/>
          <w:color w:val="000000" w:themeColor="text1"/>
        </w:rPr>
      </w:pPr>
      <w:r w:rsidRPr="00D20AAB">
        <w:rPr>
          <w:rFonts w:ascii="Times New Roman" w:hAnsi="Times New Roman" w:cs="Times New Roman" w:hint="eastAsia"/>
          <w:color w:val="000000" w:themeColor="text1"/>
        </w:rPr>
        <w:t>安徽省绿色建筑与数字建造工程研究中心</w:t>
      </w:r>
    </w:p>
    <w:p w:rsidR="00484B3F" w:rsidRPr="00D20AAB" w:rsidRDefault="005C307C" w:rsidP="005B1F0E">
      <w:pPr>
        <w:spacing w:line="460" w:lineRule="exact"/>
        <w:contextualSpacing/>
        <w:jc w:val="right"/>
        <w:rPr>
          <w:rFonts w:ascii="Times New Roman" w:eastAsia="黑体" w:hAnsi="Times New Roman" w:cs="Times New Roman"/>
          <w:color w:val="000000" w:themeColor="text1"/>
          <w:kern w:val="0"/>
          <w:sz w:val="44"/>
          <w:szCs w:val="44"/>
        </w:rPr>
      </w:pPr>
      <w:r w:rsidRPr="00D20AAB">
        <w:rPr>
          <w:rFonts w:ascii="Times New Roman" w:hAnsi="Times New Roman" w:cs="Times New Roman"/>
          <w:color w:val="000000" w:themeColor="text1"/>
        </w:rPr>
        <w:t>202</w:t>
      </w:r>
      <w:r w:rsidR="00A527D7">
        <w:rPr>
          <w:rFonts w:ascii="Times New Roman" w:hAnsi="Times New Roman" w:cs="Times New Roman"/>
          <w:color w:val="000000" w:themeColor="text1"/>
        </w:rPr>
        <w:t>5</w:t>
      </w:r>
      <w:r w:rsidRPr="00D20AAB">
        <w:rPr>
          <w:rFonts w:ascii="Times New Roman" w:hAnsi="Times New Roman" w:cs="Times New Roman"/>
          <w:color w:val="000000" w:themeColor="text1"/>
        </w:rPr>
        <w:t>年</w:t>
      </w:r>
      <w:r w:rsidR="00A527D7">
        <w:rPr>
          <w:rFonts w:ascii="Times New Roman" w:hAnsi="Times New Roman" w:cs="Times New Roman"/>
          <w:color w:val="000000" w:themeColor="text1"/>
        </w:rPr>
        <w:t>9</w:t>
      </w:r>
      <w:r w:rsidRPr="00D20AAB">
        <w:rPr>
          <w:rFonts w:ascii="Times New Roman" w:hAnsi="Times New Roman" w:cs="Times New Roman"/>
          <w:color w:val="000000" w:themeColor="text1"/>
        </w:rPr>
        <w:t>月</w:t>
      </w:r>
      <w:r w:rsidR="000626B3" w:rsidRPr="00D20AAB">
        <w:rPr>
          <w:rFonts w:ascii="Times New Roman" w:hAnsi="Times New Roman" w:cs="Times New Roman"/>
          <w:color w:val="000000" w:themeColor="text1"/>
        </w:rPr>
        <w:t>5</w:t>
      </w:r>
      <w:r w:rsidRPr="00D20AAB">
        <w:rPr>
          <w:rFonts w:ascii="Times New Roman" w:hAnsi="Times New Roman" w:cs="Times New Roman"/>
          <w:color w:val="000000" w:themeColor="text1"/>
        </w:rPr>
        <w:t>日</w:t>
      </w:r>
    </w:p>
    <w:p w:rsidR="00484B3F" w:rsidRPr="00D20AAB" w:rsidRDefault="00484B3F">
      <w:pPr>
        <w:framePr w:w="1440" w:h="120" w:hRule="exact" w:wrap="around" w:vAnchor="page" w:hAnchor="page" w:x="361" w:y="541"/>
        <w:widowControl/>
        <w:autoSpaceDE w:val="0"/>
        <w:autoSpaceDN w:val="0"/>
        <w:adjustRightInd w:val="0"/>
        <w:spacing w:line="120" w:lineRule="exact"/>
        <w:jc w:val="left"/>
        <w:rPr>
          <w:rFonts w:ascii="Times New Roman" w:eastAsia="宋体" w:hAnsi="Times New Roman" w:cs="Times New Roman"/>
          <w:color w:val="000000" w:themeColor="text1"/>
          <w:kern w:val="0"/>
          <w:sz w:val="12"/>
          <w:szCs w:val="12"/>
        </w:rPr>
      </w:pPr>
    </w:p>
    <w:p w:rsidR="00484B3F" w:rsidRPr="00D20AAB" w:rsidRDefault="00484B3F" w:rsidP="004F2334">
      <w:pPr>
        <w:spacing w:afterLines="100" w:after="312" w:line="360" w:lineRule="auto"/>
        <w:jc w:val="center"/>
        <w:rPr>
          <w:rFonts w:ascii="Times New Roman" w:eastAsia="宋体" w:hAnsi="宋体" w:cs="Times New Roman"/>
          <w:color w:val="000000" w:themeColor="text1"/>
          <w:sz w:val="44"/>
          <w:szCs w:val="44"/>
        </w:rPr>
      </w:pPr>
    </w:p>
    <w:p w:rsidR="006739C9" w:rsidRPr="00D20AAB" w:rsidRDefault="006739C9" w:rsidP="004F2334">
      <w:pPr>
        <w:spacing w:afterLines="100" w:after="312" w:line="360" w:lineRule="auto"/>
        <w:jc w:val="center"/>
        <w:rPr>
          <w:rFonts w:ascii="Times New Roman" w:eastAsia="宋体" w:hAnsi="宋体" w:cs="Times New Roman"/>
          <w:color w:val="000000" w:themeColor="text1"/>
          <w:sz w:val="44"/>
          <w:szCs w:val="44"/>
        </w:rPr>
      </w:pPr>
    </w:p>
    <w:p w:rsidR="006739C9" w:rsidRPr="00D20AAB" w:rsidRDefault="006739C9" w:rsidP="004F2334">
      <w:pPr>
        <w:spacing w:afterLines="100" w:after="312" w:line="360" w:lineRule="auto"/>
        <w:jc w:val="center"/>
        <w:rPr>
          <w:rFonts w:ascii="Times New Roman" w:eastAsia="宋体" w:hAnsi="宋体" w:cs="Times New Roman"/>
          <w:color w:val="000000" w:themeColor="text1"/>
          <w:sz w:val="44"/>
          <w:szCs w:val="44"/>
        </w:rPr>
      </w:pPr>
    </w:p>
    <w:p w:rsidR="00484B3F" w:rsidRPr="00D20AAB" w:rsidRDefault="00484B3F" w:rsidP="00EE5437">
      <w:pPr>
        <w:spacing w:afterLines="100" w:after="312" w:line="360" w:lineRule="auto"/>
        <w:rPr>
          <w:rFonts w:ascii="Times New Roman" w:eastAsia="宋体" w:hAnsi="宋体" w:cs="Times New Roman"/>
          <w:color w:val="000000" w:themeColor="text1"/>
          <w:sz w:val="44"/>
          <w:szCs w:val="44"/>
        </w:rPr>
      </w:pPr>
    </w:p>
    <w:p w:rsidR="00484B3F" w:rsidRDefault="00484B3F" w:rsidP="004F2334">
      <w:pPr>
        <w:spacing w:afterLines="100" w:after="312" w:line="360" w:lineRule="auto"/>
        <w:jc w:val="center"/>
        <w:rPr>
          <w:rFonts w:ascii="Times New Roman" w:eastAsia="宋体" w:hAnsi="宋体" w:cs="Times New Roman"/>
          <w:color w:val="000000" w:themeColor="text1"/>
          <w:sz w:val="44"/>
          <w:szCs w:val="44"/>
        </w:rPr>
      </w:pPr>
    </w:p>
    <w:p w:rsidR="00983EFA" w:rsidRDefault="00983EFA" w:rsidP="004F2334">
      <w:pPr>
        <w:spacing w:afterLines="100" w:after="312" w:line="360" w:lineRule="auto"/>
        <w:jc w:val="center"/>
        <w:rPr>
          <w:rFonts w:ascii="Times New Roman" w:eastAsia="宋体" w:hAnsi="宋体" w:cs="Times New Roman"/>
          <w:color w:val="000000" w:themeColor="text1"/>
          <w:sz w:val="44"/>
          <w:szCs w:val="44"/>
        </w:rPr>
      </w:pPr>
    </w:p>
    <w:p w:rsidR="00983EFA" w:rsidRDefault="00983EFA" w:rsidP="00323E9F">
      <w:pPr>
        <w:spacing w:afterLines="100" w:after="312" w:line="360" w:lineRule="auto"/>
        <w:rPr>
          <w:rFonts w:ascii="Times New Roman" w:eastAsia="宋体" w:hAnsi="宋体" w:cs="Times New Roman" w:hint="eastAsia"/>
          <w:color w:val="000000" w:themeColor="text1"/>
          <w:sz w:val="44"/>
          <w:szCs w:val="44"/>
        </w:rPr>
      </w:pPr>
      <w:bookmarkStart w:id="0" w:name="_GoBack"/>
      <w:bookmarkEnd w:id="0"/>
    </w:p>
    <w:sectPr w:rsidR="00983EFA" w:rsidSect="00484B3F">
      <w:headerReference w:type="default" r:id="rId7"/>
      <w:footerReference w:type="even"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B25" w:rsidRDefault="007F1B25" w:rsidP="00484B3F">
      <w:r>
        <w:separator/>
      </w:r>
    </w:p>
  </w:endnote>
  <w:endnote w:type="continuationSeparator" w:id="0">
    <w:p w:rsidR="007F1B25" w:rsidRDefault="007F1B25" w:rsidP="0048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C55919">
    <w:pPr>
      <w:pStyle w:val="a7"/>
      <w:framePr w:wrap="around" w:vAnchor="text" w:hAnchor="margin" w:xAlign="center" w:y="1"/>
      <w:rPr>
        <w:rStyle w:val="ae"/>
      </w:rPr>
    </w:pPr>
    <w:r>
      <w:rPr>
        <w:rStyle w:val="ae"/>
      </w:rPr>
      <w:fldChar w:fldCharType="begin"/>
    </w:r>
    <w:r w:rsidR="005C307C">
      <w:rPr>
        <w:rStyle w:val="ae"/>
      </w:rPr>
      <w:instrText xml:space="preserve">PAGE  </w:instrText>
    </w:r>
    <w:r>
      <w:rPr>
        <w:rStyle w:val="ae"/>
      </w:rPr>
      <w:fldChar w:fldCharType="end"/>
    </w:r>
  </w:p>
  <w:p w:rsidR="00484B3F" w:rsidRDefault="00484B3F">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484B3F">
    <w:pPr>
      <w:pStyle w:val="a7"/>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B25" w:rsidRDefault="007F1B25" w:rsidP="00484B3F">
      <w:r>
        <w:separator/>
      </w:r>
    </w:p>
  </w:footnote>
  <w:footnote w:type="continuationSeparator" w:id="0">
    <w:p w:rsidR="007F1B25" w:rsidRDefault="007F1B25" w:rsidP="00484B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B3F" w:rsidRDefault="00484B3F">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RjZGE4ODE3MDliMjE2ZjQwZGU5NDUzZjUwNzgxYmUifQ=="/>
  </w:docVars>
  <w:rsids>
    <w:rsidRoot w:val="00E10319"/>
    <w:rsid w:val="0000644B"/>
    <w:rsid w:val="00010373"/>
    <w:rsid w:val="00011623"/>
    <w:rsid w:val="0001299F"/>
    <w:rsid w:val="00014600"/>
    <w:rsid w:val="00024CEE"/>
    <w:rsid w:val="00034D05"/>
    <w:rsid w:val="00036F2E"/>
    <w:rsid w:val="00040CE8"/>
    <w:rsid w:val="00041966"/>
    <w:rsid w:val="00050302"/>
    <w:rsid w:val="00050B76"/>
    <w:rsid w:val="00054F9A"/>
    <w:rsid w:val="000626B3"/>
    <w:rsid w:val="000669A7"/>
    <w:rsid w:val="00070071"/>
    <w:rsid w:val="00070EF2"/>
    <w:rsid w:val="00071D4B"/>
    <w:rsid w:val="00072041"/>
    <w:rsid w:val="000754C7"/>
    <w:rsid w:val="00075BBE"/>
    <w:rsid w:val="00075EFE"/>
    <w:rsid w:val="00084829"/>
    <w:rsid w:val="0008521F"/>
    <w:rsid w:val="000910D6"/>
    <w:rsid w:val="00094851"/>
    <w:rsid w:val="000954A4"/>
    <w:rsid w:val="000A30E5"/>
    <w:rsid w:val="000A3CA2"/>
    <w:rsid w:val="000A4494"/>
    <w:rsid w:val="000A5E6A"/>
    <w:rsid w:val="000B3D0C"/>
    <w:rsid w:val="000B7D7B"/>
    <w:rsid w:val="000C2DB9"/>
    <w:rsid w:val="000C7C84"/>
    <w:rsid w:val="000E1AAE"/>
    <w:rsid w:val="0010067F"/>
    <w:rsid w:val="00101333"/>
    <w:rsid w:val="00102F85"/>
    <w:rsid w:val="00111F93"/>
    <w:rsid w:val="00111FCF"/>
    <w:rsid w:val="00112956"/>
    <w:rsid w:val="00120909"/>
    <w:rsid w:val="0012106E"/>
    <w:rsid w:val="00125C92"/>
    <w:rsid w:val="00126FF9"/>
    <w:rsid w:val="00140233"/>
    <w:rsid w:val="00143207"/>
    <w:rsid w:val="001433B1"/>
    <w:rsid w:val="00143C77"/>
    <w:rsid w:val="0015308C"/>
    <w:rsid w:val="00156DA2"/>
    <w:rsid w:val="00161E28"/>
    <w:rsid w:val="00170898"/>
    <w:rsid w:val="00171AD0"/>
    <w:rsid w:val="001854E0"/>
    <w:rsid w:val="00186771"/>
    <w:rsid w:val="001921AC"/>
    <w:rsid w:val="001940F1"/>
    <w:rsid w:val="00194EF6"/>
    <w:rsid w:val="001A4C66"/>
    <w:rsid w:val="001A5D59"/>
    <w:rsid w:val="001A744F"/>
    <w:rsid w:val="001B23D2"/>
    <w:rsid w:val="001B303F"/>
    <w:rsid w:val="001C07C2"/>
    <w:rsid w:val="001C2562"/>
    <w:rsid w:val="001C2F89"/>
    <w:rsid w:val="001C49BB"/>
    <w:rsid w:val="001C6D9F"/>
    <w:rsid w:val="001D29AD"/>
    <w:rsid w:val="001D605C"/>
    <w:rsid w:val="001E2219"/>
    <w:rsid w:val="001E3829"/>
    <w:rsid w:val="001E749B"/>
    <w:rsid w:val="001F0E01"/>
    <w:rsid w:val="001F1880"/>
    <w:rsid w:val="001F266D"/>
    <w:rsid w:val="001F2695"/>
    <w:rsid w:val="001F3244"/>
    <w:rsid w:val="002002E0"/>
    <w:rsid w:val="0021228C"/>
    <w:rsid w:val="00213DFB"/>
    <w:rsid w:val="00232049"/>
    <w:rsid w:val="00234B69"/>
    <w:rsid w:val="00242194"/>
    <w:rsid w:val="00242B85"/>
    <w:rsid w:val="00244AA3"/>
    <w:rsid w:val="00247CA0"/>
    <w:rsid w:val="00260780"/>
    <w:rsid w:val="00260E1E"/>
    <w:rsid w:val="00267909"/>
    <w:rsid w:val="00281821"/>
    <w:rsid w:val="00284BAF"/>
    <w:rsid w:val="002868B1"/>
    <w:rsid w:val="00291B31"/>
    <w:rsid w:val="002A1940"/>
    <w:rsid w:val="002B2493"/>
    <w:rsid w:val="002B641F"/>
    <w:rsid w:val="002B6E47"/>
    <w:rsid w:val="002B74FD"/>
    <w:rsid w:val="002C11E7"/>
    <w:rsid w:val="002C2A1F"/>
    <w:rsid w:val="002C2DC3"/>
    <w:rsid w:val="002D0B62"/>
    <w:rsid w:val="002E29B2"/>
    <w:rsid w:val="002F2481"/>
    <w:rsid w:val="002F60FA"/>
    <w:rsid w:val="003069EF"/>
    <w:rsid w:val="00322264"/>
    <w:rsid w:val="00323E9F"/>
    <w:rsid w:val="00333BA1"/>
    <w:rsid w:val="00337357"/>
    <w:rsid w:val="003434C4"/>
    <w:rsid w:val="00346057"/>
    <w:rsid w:val="003464B5"/>
    <w:rsid w:val="003466FC"/>
    <w:rsid w:val="003633EA"/>
    <w:rsid w:val="00363F76"/>
    <w:rsid w:val="00371044"/>
    <w:rsid w:val="0037328E"/>
    <w:rsid w:val="00376CE0"/>
    <w:rsid w:val="00376F1C"/>
    <w:rsid w:val="00390B21"/>
    <w:rsid w:val="00392F0F"/>
    <w:rsid w:val="003A1D10"/>
    <w:rsid w:val="003A5D8B"/>
    <w:rsid w:val="003A783E"/>
    <w:rsid w:val="003C055B"/>
    <w:rsid w:val="003C7C89"/>
    <w:rsid w:val="003C7F15"/>
    <w:rsid w:val="003D02DA"/>
    <w:rsid w:val="003D0F49"/>
    <w:rsid w:val="003D3A20"/>
    <w:rsid w:val="003D5409"/>
    <w:rsid w:val="003E0A84"/>
    <w:rsid w:val="003E0BB8"/>
    <w:rsid w:val="003E0E2C"/>
    <w:rsid w:val="003E6ECB"/>
    <w:rsid w:val="003F06EF"/>
    <w:rsid w:val="003F0E73"/>
    <w:rsid w:val="003F342E"/>
    <w:rsid w:val="00401AEF"/>
    <w:rsid w:val="00410BAC"/>
    <w:rsid w:val="00422BBD"/>
    <w:rsid w:val="00426F12"/>
    <w:rsid w:val="00430D2D"/>
    <w:rsid w:val="004427FF"/>
    <w:rsid w:val="004505DF"/>
    <w:rsid w:val="004546C7"/>
    <w:rsid w:val="0045570C"/>
    <w:rsid w:val="00463DF7"/>
    <w:rsid w:val="00471CDF"/>
    <w:rsid w:val="00472342"/>
    <w:rsid w:val="004771CD"/>
    <w:rsid w:val="00480E31"/>
    <w:rsid w:val="00483D25"/>
    <w:rsid w:val="00484B3F"/>
    <w:rsid w:val="004941E0"/>
    <w:rsid w:val="00494283"/>
    <w:rsid w:val="004957D1"/>
    <w:rsid w:val="00495B56"/>
    <w:rsid w:val="00495F32"/>
    <w:rsid w:val="004A14B5"/>
    <w:rsid w:val="004C1067"/>
    <w:rsid w:val="004C1260"/>
    <w:rsid w:val="004E346B"/>
    <w:rsid w:val="004F2334"/>
    <w:rsid w:val="005011DD"/>
    <w:rsid w:val="00501E17"/>
    <w:rsid w:val="00514426"/>
    <w:rsid w:val="00521CF9"/>
    <w:rsid w:val="00522009"/>
    <w:rsid w:val="00530459"/>
    <w:rsid w:val="00530D98"/>
    <w:rsid w:val="00533470"/>
    <w:rsid w:val="00536A58"/>
    <w:rsid w:val="00537185"/>
    <w:rsid w:val="005418E0"/>
    <w:rsid w:val="00544CEF"/>
    <w:rsid w:val="00550761"/>
    <w:rsid w:val="0055126F"/>
    <w:rsid w:val="00551BB3"/>
    <w:rsid w:val="00556D9A"/>
    <w:rsid w:val="00565606"/>
    <w:rsid w:val="005662B9"/>
    <w:rsid w:val="005705F8"/>
    <w:rsid w:val="00571036"/>
    <w:rsid w:val="00571B40"/>
    <w:rsid w:val="005904EA"/>
    <w:rsid w:val="005A3CEE"/>
    <w:rsid w:val="005A43D2"/>
    <w:rsid w:val="005B1F0E"/>
    <w:rsid w:val="005B3AA4"/>
    <w:rsid w:val="005C307C"/>
    <w:rsid w:val="005D1459"/>
    <w:rsid w:val="005D6D3B"/>
    <w:rsid w:val="005E06AC"/>
    <w:rsid w:val="005E35E8"/>
    <w:rsid w:val="005F61F7"/>
    <w:rsid w:val="00604A5B"/>
    <w:rsid w:val="00611AA8"/>
    <w:rsid w:val="006142C0"/>
    <w:rsid w:val="0061620D"/>
    <w:rsid w:val="006207D1"/>
    <w:rsid w:val="00637ABB"/>
    <w:rsid w:val="006415B4"/>
    <w:rsid w:val="00641E91"/>
    <w:rsid w:val="0065512E"/>
    <w:rsid w:val="00663B3E"/>
    <w:rsid w:val="00667046"/>
    <w:rsid w:val="006739C9"/>
    <w:rsid w:val="0067535E"/>
    <w:rsid w:val="00675670"/>
    <w:rsid w:val="00675744"/>
    <w:rsid w:val="00680988"/>
    <w:rsid w:val="00683CEF"/>
    <w:rsid w:val="006843CC"/>
    <w:rsid w:val="006926C4"/>
    <w:rsid w:val="006A4ADB"/>
    <w:rsid w:val="006B307E"/>
    <w:rsid w:val="006C3915"/>
    <w:rsid w:val="006C6BC1"/>
    <w:rsid w:val="006D01C0"/>
    <w:rsid w:val="006D251A"/>
    <w:rsid w:val="006D3A50"/>
    <w:rsid w:val="006D4699"/>
    <w:rsid w:val="006E1BA5"/>
    <w:rsid w:val="006E2325"/>
    <w:rsid w:val="0071062A"/>
    <w:rsid w:val="00710AB9"/>
    <w:rsid w:val="00711BB0"/>
    <w:rsid w:val="007165A9"/>
    <w:rsid w:val="00722E58"/>
    <w:rsid w:val="00727409"/>
    <w:rsid w:val="0073036D"/>
    <w:rsid w:val="007559F6"/>
    <w:rsid w:val="00762600"/>
    <w:rsid w:val="00770FBC"/>
    <w:rsid w:val="00775CEB"/>
    <w:rsid w:val="00785F3C"/>
    <w:rsid w:val="007866EA"/>
    <w:rsid w:val="00790737"/>
    <w:rsid w:val="00790FBE"/>
    <w:rsid w:val="00794926"/>
    <w:rsid w:val="00797D85"/>
    <w:rsid w:val="007A1E02"/>
    <w:rsid w:val="007A3BC0"/>
    <w:rsid w:val="007B0408"/>
    <w:rsid w:val="007C17FC"/>
    <w:rsid w:val="007E1795"/>
    <w:rsid w:val="007E710C"/>
    <w:rsid w:val="007F1B25"/>
    <w:rsid w:val="007F7D7F"/>
    <w:rsid w:val="00811CFE"/>
    <w:rsid w:val="008131DB"/>
    <w:rsid w:val="008135E4"/>
    <w:rsid w:val="00813E12"/>
    <w:rsid w:val="00837199"/>
    <w:rsid w:val="00837304"/>
    <w:rsid w:val="0083739F"/>
    <w:rsid w:val="00844DB7"/>
    <w:rsid w:val="00845F02"/>
    <w:rsid w:val="00846D7F"/>
    <w:rsid w:val="00847B03"/>
    <w:rsid w:val="00852EC6"/>
    <w:rsid w:val="00855C11"/>
    <w:rsid w:val="00862A09"/>
    <w:rsid w:val="008643EC"/>
    <w:rsid w:val="00872124"/>
    <w:rsid w:val="00872860"/>
    <w:rsid w:val="0088062B"/>
    <w:rsid w:val="008829F7"/>
    <w:rsid w:val="00883A03"/>
    <w:rsid w:val="00884B4C"/>
    <w:rsid w:val="008B554D"/>
    <w:rsid w:val="008B7356"/>
    <w:rsid w:val="008C1367"/>
    <w:rsid w:val="008C18A2"/>
    <w:rsid w:val="008D0ABE"/>
    <w:rsid w:val="008D5AF4"/>
    <w:rsid w:val="008E1169"/>
    <w:rsid w:val="008E5EC5"/>
    <w:rsid w:val="008F006F"/>
    <w:rsid w:val="008F0161"/>
    <w:rsid w:val="008F7695"/>
    <w:rsid w:val="0091393A"/>
    <w:rsid w:val="0091595C"/>
    <w:rsid w:val="009233D1"/>
    <w:rsid w:val="00930D5C"/>
    <w:rsid w:val="00950DB3"/>
    <w:rsid w:val="00952467"/>
    <w:rsid w:val="009606C5"/>
    <w:rsid w:val="00961C55"/>
    <w:rsid w:val="009628F9"/>
    <w:rsid w:val="009665C8"/>
    <w:rsid w:val="0096758D"/>
    <w:rsid w:val="00983EFA"/>
    <w:rsid w:val="009855B3"/>
    <w:rsid w:val="009862DC"/>
    <w:rsid w:val="009962A6"/>
    <w:rsid w:val="009A144D"/>
    <w:rsid w:val="009A3F12"/>
    <w:rsid w:val="009A4EF9"/>
    <w:rsid w:val="009B3DA2"/>
    <w:rsid w:val="009C7457"/>
    <w:rsid w:val="009D0AE6"/>
    <w:rsid w:val="009D19D8"/>
    <w:rsid w:val="009D1AA7"/>
    <w:rsid w:val="009E29B8"/>
    <w:rsid w:val="00A03AFA"/>
    <w:rsid w:val="00A06508"/>
    <w:rsid w:val="00A10D1E"/>
    <w:rsid w:val="00A1519A"/>
    <w:rsid w:val="00A152D0"/>
    <w:rsid w:val="00A22B97"/>
    <w:rsid w:val="00A25744"/>
    <w:rsid w:val="00A2583A"/>
    <w:rsid w:val="00A32A27"/>
    <w:rsid w:val="00A34BB8"/>
    <w:rsid w:val="00A35E47"/>
    <w:rsid w:val="00A37798"/>
    <w:rsid w:val="00A37A2B"/>
    <w:rsid w:val="00A41AFB"/>
    <w:rsid w:val="00A42E65"/>
    <w:rsid w:val="00A527D7"/>
    <w:rsid w:val="00A53A68"/>
    <w:rsid w:val="00A7214B"/>
    <w:rsid w:val="00A852B9"/>
    <w:rsid w:val="00A9274E"/>
    <w:rsid w:val="00A9489A"/>
    <w:rsid w:val="00AA1FE1"/>
    <w:rsid w:val="00AB2990"/>
    <w:rsid w:val="00AB3ECD"/>
    <w:rsid w:val="00AB5407"/>
    <w:rsid w:val="00AC07A7"/>
    <w:rsid w:val="00AC0FB2"/>
    <w:rsid w:val="00AC440F"/>
    <w:rsid w:val="00AD4A11"/>
    <w:rsid w:val="00AE11BD"/>
    <w:rsid w:val="00AF3F87"/>
    <w:rsid w:val="00AF620B"/>
    <w:rsid w:val="00B0753C"/>
    <w:rsid w:val="00B10101"/>
    <w:rsid w:val="00B1310E"/>
    <w:rsid w:val="00B2041E"/>
    <w:rsid w:val="00B34150"/>
    <w:rsid w:val="00B3438B"/>
    <w:rsid w:val="00B567BF"/>
    <w:rsid w:val="00B579D3"/>
    <w:rsid w:val="00B816BC"/>
    <w:rsid w:val="00B834DF"/>
    <w:rsid w:val="00B849FF"/>
    <w:rsid w:val="00B84D74"/>
    <w:rsid w:val="00B87CBE"/>
    <w:rsid w:val="00B91E60"/>
    <w:rsid w:val="00B93E17"/>
    <w:rsid w:val="00B95A40"/>
    <w:rsid w:val="00BA1A35"/>
    <w:rsid w:val="00BA21D2"/>
    <w:rsid w:val="00BA6DD4"/>
    <w:rsid w:val="00BB216C"/>
    <w:rsid w:val="00BB642D"/>
    <w:rsid w:val="00BB7298"/>
    <w:rsid w:val="00BC0B29"/>
    <w:rsid w:val="00BC3D5E"/>
    <w:rsid w:val="00BC4025"/>
    <w:rsid w:val="00BD39CD"/>
    <w:rsid w:val="00BE0880"/>
    <w:rsid w:val="00BE3C2A"/>
    <w:rsid w:val="00BE7B0B"/>
    <w:rsid w:val="00BF068E"/>
    <w:rsid w:val="00BF3B25"/>
    <w:rsid w:val="00C01ACE"/>
    <w:rsid w:val="00C02951"/>
    <w:rsid w:val="00C03748"/>
    <w:rsid w:val="00C04F8C"/>
    <w:rsid w:val="00C07FEC"/>
    <w:rsid w:val="00C25760"/>
    <w:rsid w:val="00C26CD6"/>
    <w:rsid w:val="00C37BF1"/>
    <w:rsid w:val="00C40538"/>
    <w:rsid w:val="00C44884"/>
    <w:rsid w:val="00C52D2E"/>
    <w:rsid w:val="00C55919"/>
    <w:rsid w:val="00C60A23"/>
    <w:rsid w:val="00C60C8A"/>
    <w:rsid w:val="00C616EC"/>
    <w:rsid w:val="00C61EFF"/>
    <w:rsid w:val="00C63750"/>
    <w:rsid w:val="00C66D7B"/>
    <w:rsid w:val="00C75AB4"/>
    <w:rsid w:val="00C802B4"/>
    <w:rsid w:val="00C92255"/>
    <w:rsid w:val="00C96775"/>
    <w:rsid w:val="00CA2A14"/>
    <w:rsid w:val="00CB1619"/>
    <w:rsid w:val="00CB1957"/>
    <w:rsid w:val="00CB25DE"/>
    <w:rsid w:val="00CC3DA6"/>
    <w:rsid w:val="00CC503F"/>
    <w:rsid w:val="00CC6326"/>
    <w:rsid w:val="00CD4CFA"/>
    <w:rsid w:val="00CD5A1B"/>
    <w:rsid w:val="00CE1565"/>
    <w:rsid w:val="00CE3067"/>
    <w:rsid w:val="00CE56FE"/>
    <w:rsid w:val="00CE5F89"/>
    <w:rsid w:val="00CF162E"/>
    <w:rsid w:val="00CF710B"/>
    <w:rsid w:val="00D033DA"/>
    <w:rsid w:val="00D15F20"/>
    <w:rsid w:val="00D20AAB"/>
    <w:rsid w:val="00D332C7"/>
    <w:rsid w:val="00D36D39"/>
    <w:rsid w:val="00D441E5"/>
    <w:rsid w:val="00D445E0"/>
    <w:rsid w:val="00D472DE"/>
    <w:rsid w:val="00D5089F"/>
    <w:rsid w:val="00D57C90"/>
    <w:rsid w:val="00D60022"/>
    <w:rsid w:val="00D64299"/>
    <w:rsid w:val="00D658DE"/>
    <w:rsid w:val="00D67356"/>
    <w:rsid w:val="00D76E83"/>
    <w:rsid w:val="00D80D9C"/>
    <w:rsid w:val="00D83CDB"/>
    <w:rsid w:val="00D8508F"/>
    <w:rsid w:val="00DA4E47"/>
    <w:rsid w:val="00DA6F13"/>
    <w:rsid w:val="00DB555F"/>
    <w:rsid w:val="00DB6F91"/>
    <w:rsid w:val="00DB7B73"/>
    <w:rsid w:val="00DC3C8C"/>
    <w:rsid w:val="00DC6227"/>
    <w:rsid w:val="00DD0556"/>
    <w:rsid w:val="00DD58BD"/>
    <w:rsid w:val="00DE0CC8"/>
    <w:rsid w:val="00DE39CC"/>
    <w:rsid w:val="00DF23F0"/>
    <w:rsid w:val="00DF73C0"/>
    <w:rsid w:val="00E07CD1"/>
    <w:rsid w:val="00E10319"/>
    <w:rsid w:val="00E24682"/>
    <w:rsid w:val="00E32965"/>
    <w:rsid w:val="00E3298C"/>
    <w:rsid w:val="00E35E0F"/>
    <w:rsid w:val="00E41ECC"/>
    <w:rsid w:val="00E51E9D"/>
    <w:rsid w:val="00E55984"/>
    <w:rsid w:val="00E60A3D"/>
    <w:rsid w:val="00E61DBA"/>
    <w:rsid w:val="00E704E0"/>
    <w:rsid w:val="00E71BE0"/>
    <w:rsid w:val="00E76980"/>
    <w:rsid w:val="00EA3583"/>
    <w:rsid w:val="00EB5B68"/>
    <w:rsid w:val="00ED249F"/>
    <w:rsid w:val="00ED2506"/>
    <w:rsid w:val="00EE5437"/>
    <w:rsid w:val="00F0249A"/>
    <w:rsid w:val="00F03DCF"/>
    <w:rsid w:val="00F07FFC"/>
    <w:rsid w:val="00F11DCB"/>
    <w:rsid w:val="00F12E88"/>
    <w:rsid w:val="00F12FEB"/>
    <w:rsid w:val="00F155AD"/>
    <w:rsid w:val="00F210C3"/>
    <w:rsid w:val="00F25F7B"/>
    <w:rsid w:val="00F325D0"/>
    <w:rsid w:val="00F3357F"/>
    <w:rsid w:val="00F34F28"/>
    <w:rsid w:val="00F4297B"/>
    <w:rsid w:val="00F42E27"/>
    <w:rsid w:val="00F4403A"/>
    <w:rsid w:val="00F442A3"/>
    <w:rsid w:val="00F5748C"/>
    <w:rsid w:val="00F57E0E"/>
    <w:rsid w:val="00F63696"/>
    <w:rsid w:val="00F6701E"/>
    <w:rsid w:val="00F82568"/>
    <w:rsid w:val="00F82817"/>
    <w:rsid w:val="00F844A4"/>
    <w:rsid w:val="00F85CB1"/>
    <w:rsid w:val="00F9182B"/>
    <w:rsid w:val="00F91E9B"/>
    <w:rsid w:val="00F9459B"/>
    <w:rsid w:val="00FA3A39"/>
    <w:rsid w:val="00FC1900"/>
    <w:rsid w:val="00FC3A6D"/>
    <w:rsid w:val="00FC5696"/>
    <w:rsid w:val="00FD7E12"/>
    <w:rsid w:val="00FE0088"/>
    <w:rsid w:val="00FE7DE4"/>
    <w:rsid w:val="00FF3BF4"/>
    <w:rsid w:val="00FF527B"/>
    <w:rsid w:val="034026E5"/>
    <w:rsid w:val="07DB0C2F"/>
    <w:rsid w:val="0D6E42F3"/>
    <w:rsid w:val="0E341099"/>
    <w:rsid w:val="103467A2"/>
    <w:rsid w:val="147D3843"/>
    <w:rsid w:val="17A96653"/>
    <w:rsid w:val="191B532F"/>
    <w:rsid w:val="19314B52"/>
    <w:rsid w:val="1A715E34"/>
    <w:rsid w:val="1AD25EC1"/>
    <w:rsid w:val="2439233D"/>
    <w:rsid w:val="2D65635F"/>
    <w:rsid w:val="3ACC532D"/>
    <w:rsid w:val="3B602C1D"/>
    <w:rsid w:val="3DBD4357"/>
    <w:rsid w:val="435766B4"/>
    <w:rsid w:val="47A65E5C"/>
    <w:rsid w:val="47B71E17"/>
    <w:rsid w:val="4C934C01"/>
    <w:rsid w:val="4CA94424"/>
    <w:rsid w:val="4EB57550"/>
    <w:rsid w:val="50FB7F49"/>
    <w:rsid w:val="5CC11316"/>
    <w:rsid w:val="60251BBC"/>
    <w:rsid w:val="62373E29"/>
    <w:rsid w:val="64D37E39"/>
    <w:rsid w:val="672A3A20"/>
    <w:rsid w:val="77277B70"/>
    <w:rsid w:val="78B627FF"/>
    <w:rsid w:val="7993663B"/>
    <w:rsid w:val="7BA60DDE"/>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43AB"/>
  <w15:docId w15:val="{B5A0C6E8-6558-4B63-BAAD-9F54D116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B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484B3F"/>
    <w:pPr>
      <w:jc w:val="left"/>
    </w:pPr>
  </w:style>
  <w:style w:type="paragraph" w:styleId="a5">
    <w:name w:val="Balloon Text"/>
    <w:basedOn w:val="a"/>
    <w:link w:val="a6"/>
    <w:uiPriority w:val="99"/>
    <w:semiHidden/>
    <w:unhideWhenUsed/>
    <w:qFormat/>
    <w:rsid w:val="00484B3F"/>
    <w:rPr>
      <w:sz w:val="18"/>
      <w:szCs w:val="18"/>
    </w:rPr>
  </w:style>
  <w:style w:type="paragraph" w:styleId="a7">
    <w:name w:val="footer"/>
    <w:basedOn w:val="a"/>
    <w:link w:val="a8"/>
    <w:uiPriority w:val="99"/>
    <w:qFormat/>
    <w:rsid w:val="00484B3F"/>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qFormat/>
    <w:rsid w:val="00484B3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b">
    <w:name w:val="annotation subject"/>
    <w:basedOn w:val="a3"/>
    <w:next w:val="a3"/>
    <w:link w:val="ac"/>
    <w:uiPriority w:val="99"/>
    <w:semiHidden/>
    <w:unhideWhenUsed/>
    <w:qFormat/>
    <w:rsid w:val="00484B3F"/>
    <w:rPr>
      <w:b/>
      <w:bCs/>
    </w:rPr>
  </w:style>
  <w:style w:type="character" w:styleId="ad">
    <w:name w:val="Strong"/>
    <w:basedOn w:val="a0"/>
    <w:uiPriority w:val="22"/>
    <w:qFormat/>
    <w:rsid w:val="00484B3F"/>
    <w:rPr>
      <w:b/>
    </w:rPr>
  </w:style>
  <w:style w:type="character" w:styleId="ae">
    <w:name w:val="page number"/>
    <w:basedOn w:val="a0"/>
    <w:rsid w:val="00484B3F"/>
  </w:style>
  <w:style w:type="character" w:styleId="af">
    <w:name w:val="annotation reference"/>
    <w:basedOn w:val="a0"/>
    <w:uiPriority w:val="99"/>
    <w:semiHidden/>
    <w:unhideWhenUsed/>
    <w:rsid w:val="00484B3F"/>
    <w:rPr>
      <w:sz w:val="21"/>
      <w:szCs w:val="21"/>
    </w:rPr>
  </w:style>
  <w:style w:type="character" w:customStyle="1" w:styleId="Char">
    <w:name w:val="页脚 Char"/>
    <w:basedOn w:val="a0"/>
    <w:uiPriority w:val="99"/>
    <w:semiHidden/>
    <w:rsid w:val="00484B3F"/>
    <w:rPr>
      <w:sz w:val="18"/>
      <w:szCs w:val="18"/>
    </w:rPr>
  </w:style>
  <w:style w:type="character" w:customStyle="1" w:styleId="aa">
    <w:name w:val="页眉 字符"/>
    <w:basedOn w:val="a0"/>
    <w:link w:val="a9"/>
    <w:rsid w:val="00484B3F"/>
    <w:rPr>
      <w:rFonts w:ascii="Times New Roman" w:eastAsia="宋体" w:hAnsi="Times New Roman" w:cs="Times New Roman"/>
      <w:sz w:val="18"/>
      <w:szCs w:val="18"/>
    </w:rPr>
  </w:style>
  <w:style w:type="character" w:customStyle="1" w:styleId="a8">
    <w:name w:val="页脚 字符"/>
    <w:link w:val="a7"/>
    <w:uiPriority w:val="99"/>
    <w:rsid w:val="00484B3F"/>
    <w:rPr>
      <w:rFonts w:ascii="Times New Roman" w:eastAsia="宋体" w:hAnsi="Times New Roman" w:cs="Times New Roman"/>
      <w:sz w:val="18"/>
      <w:szCs w:val="18"/>
    </w:rPr>
  </w:style>
  <w:style w:type="character" w:customStyle="1" w:styleId="a4">
    <w:name w:val="批注文字 字符"/>
    <w:basedOn w:val="a0"/>
    <w:link w:val="a3"/>
    <w:uiPriority w:val="99"/>
    <w:semiHidden/>
    <w:rsid w:val="00484B3F"/>
  </w:style>
  <w:style w:type="character" w:customStyle="1" w:styleId="ac">
    <w:name w:val="批注主题 字符"/>
    <w:basedOn w:val="a4"/>
    <w:link w:val="ab"/>
    <w:uiPriority w:val="99"/>
    <w:semiHidden/>
    <w:rsid w:val="00484B3F"/>
    <w:rPr>
      <w:b/>
      <w:bCs/>
    </w:rPr>
  </w:style>
  <w:style w:type="character" w:customStyle="1" w:styleId="a6">
    <w:name w:val="批注框文本 字符"/>
    <w:basedOn w:val="a0"/>
    <w:link w:val="a5"/>
    <w:uiPriority w:val="99"/>
    <w:semiHidden/>
    <w:rsid w:val="00484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8CD1-E2A7-4798-BA36-26711BC1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192</Words>
  <Characters>1096</Characters>
  <Application>Microsoft Office Word</Application>
  <DocSecurity>0</DocSecurity>
  <Lines>9</Lines>
  <Paragraphs>2</Paragraphs>
  <ScaleCrop>false</ScaleCrop>
  <Company>SysCeo.com</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华为</cp:lastModifiedBy>
  <cp:revision>539</cp:revision>
  <dcterms:created xsi:type="dcterms:W3CDTF">2025-02-13T00:37:00Z</dcterms:created>
  <dcterms:modified xsi:type="dcterms:W3CDTF">2025-09-16T06:50:00Z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24E1EE1BE1294CD1A865E5F24E730BF4_12</vt:lpwstr>
  </property>
</Properties>
</file>