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9A67" w14:textId="2E351D4E" w:rsidR="003D1FF4" w:rsidRDefault="00C47658">
      <w:pPr>
        <w:pStyle w:val="2"/>
        <w:rPr>
          <w:rFonts w:ascii="仿宋" w:eastAsia="仿宋" w:hAnsi="仿宋" w:cs="(使用中文字体)"/>
          <w:bCs w:val="0"/>
          <w:kern w:val="0"/>
          <w:sz w:val="30"/>
          <w:szCs w:val="30"/>
        </w:rPr>
      </w:pPr>
      <w:r>
        <w:rPr>
          <w:rFonts w:ascii="仿宋" w:eastAsia="仿宋" w:hAnsi="仿宋" w:cs="仿宋" w:hint="eastAsia"/>
        </w:rPr>
        <w:t>自然科学奖公示信息</w:t>
      </w:r>
    </w:p>
    <w:p w14:paraId="1916C7F8" w14:textId="77777777" w:rsidR="003D1FF4" w:rsidRDefault="00C47658">
      <w:pPr>
        <w:rPr>
          <w:rFonts w:ascii="仿宋" w:eastAsia="仿宋" w:hAnsi="仿宋"/>
          <w:b/>
          <w:bCs/>
          <w:sz w:val="30"/>
          <w:szCs w:val="30"/>
        </w:rPr>
      </w:pPr>
      <w:r>
        <w:rPr>
          <w:rFonts w:ascii="仿宋" w:eastAsia="仿宋" w:hAnsi="仿宋" w:hint="eastAsia"/>
          <w:b/>
          <w:bCs/>
          <w:sz w:val="30"/>
          <w:szCs w:val="30"/>
        </w:rPr>
        <w:t>一、项目名称</w:t>
      </w:r>
    </w:p>
    <w:p w14:paraId="08A36A5F" w14:textId="6099607C" w:rsidR="003D1FF4" w:rsidRPr="00E22808" w:rsidRDefault="00E22808" w:rsidP="00E22808">
      <w:pPr>
        <w:ind w:firstLineChars="200" w:firstLine="560"/>
        <w:rPr>
          <w:rFonts w:ascii="宋体" w:hAnsi="宋体"/>
          <w:sz w:val="24"/>
        </w:rPr>
      </w:pPr>
      <w:r w:rsidRPr="00E22808">
        <w:rPr>
          <w:rFonts w:ascii="宋体" w:hAnsi="宋体" w:hint="eastAsia"/>
          <w:sz w:val="28"/>
          <w:szCs w:val="28"/>
        </w:rPr>
        <w:t>融合粒计算与机器学习的复杂问题智能决策模型与优化方法</w:t>
      </w:r>
    </w:p>
    <w:p w14:paraId="733DE47A" w14:textId="77777777" w:rsidR="003D1FF4" w:rsidRDefault="00C47658">
      <w:pPr>
        <w:rPr>
          <w:rFonts w:ascii="仿宋" w:eastAsia="仿宋" w:hAnsi="仿宋"/>
          <w:b/>
          <w:bCs/>
          <w:sz w:val="30"/>
          <w:szCs w:val="30"/>
        </w:rPr>
      </w:pPr>
      <w:r>
        <w:rPr>
          <w:rFonts w:ascii="仿宋" w:eastAsia="仿宋" w:hAnsi="仿宋" w:hint="eastAsia"/>
          <w:b/>
          <w:bCs/>
          <w:sz w:val="30"/>
          <w:szCs w:val="30"/>
        </w:rPr>
        <w:t>二、项目简介</w:t>
      </w:r>
    </w:p>
    <w:p w14:paraId="373A197E" w14:textId="77777777" w:rsidR="00E22808" w:rsidRPr="00E22808" w:rsidRDefault="00E22808" w:rsidP="00E22808">
      <w:pPr>
        <w:spacing w:line="360" w:lineRule="auto"/>
        <w:ind w:firstLineChars="200" w:firstLine="480"/>
        <w:rPr>
          <w:sz w:val="24"/>
        </w:rPr>
      </w:pPr>
      <w:r w:rsidRPr="00E22808">
        <w:rPr>
          <w:sz w:val="24"/>
        </w:rPr>
        <w:t>本项目属于信息科学、人工智能、应用数学与管理科学的交叉研究领域，主要面向</w:t>
      </w:r>
      <w:r w:rsidRPr="00E22808">
        <w:rPr>
          <w:rFonts w:hint="eastAsia"/>
          <w:sz w:val="24"/>
        </w:rPr>
        <w:t>数据与知识驱动</w:t>
      </w:r>
      <w:r w:rsidRPr="00E22808">
        <w:rPr>
          <w:sz w:val="24"/>
        </w:rPr>
        <w:t>下融合粒计算、集成学习与智能决策的人工智能与应用数学理论、模型、方法展开研究。粒计算可以通过不同的粒化策略将数据进行信息粒化并简化问题；智能决策与时序预测是人工智能研究中的重要分支，也是管理科学与应用数学的热门研究课题。本项目在多项国家自然基金的资助下，在以下三个方面发展了多学科融合的智能决策体系：</w:t>
      </w:r>
    </w:p>
    <w:p w14:paraId="4AF0B9FC" w14:textId="77777777" w:rsidR="00E22808" w:rsidRPr="00E22808" w:rsidRDefault="00E22808" w:rsidP="00E22808">
      <w:pPr>
        <w:numPr>
          <w:ilvl w:val="0"/>
          <w:numId w:val="1"/>
        </w:numPr>
        <w:spacing w:line="360" w:lineRule="auto"/>
        <w:rPr>
          <w:b/>
          <w:sz w:val="24"/>
        </w:rPr>
      </w:pPr>
      <w:r w:rsidRPr="00E22808">
        <w:rPr>
          <w:b/>
          <w:sz w:val="24"/>
        </w:rPr>
        <w:t>粒计算与多源异构信息融合的基础理论研究</w:t>
      </w:r>
      <w:r w:rsidRPr="00E22808">
        <w:rPr>
          <w:b/>
          <w:sz w:val="24"/>
        </w:rPr>
        <w:t xml:space="preserve"> </w:t>
      </w:r>
    </w:p>
    <w:p w14:paraId="101BCFC4" w14:textId="77777777" w:rsidR="00E22808" w:rsidRPr="00E22808" w:rsidRDefault="00E22808" w:rsidP="00E22808">
      <w:pPr>
        <w:spacing w:line="360" w:lineRule="auto"/>
        <w:ind w:firstLineChars="200" w:firstLine="480"/>
        <w:rPr>
          <w:sz w:val="24"/>
        </w:rPr>
      </w:pPr>
      <w:r w:rsidRPr="00E22808">
        <w:rPr>
          <w:rFonts w:hint="eastAsia"/>
          <w:sz w:val="24"/>
        </w:rPr>
        <w:t>本项目将具有多粒度、异质性、模糊性的混合属性信息深度纳入决策过程，通过将机器学习、智能算法等人工智能方法与数学理论引入传统粒计算研究（粗糙集、模糊集及三支决策），实现了对复杂信息的高效刻画与建模。针对传统冲突分析模型受限于“静态视角”而无法描述决策者偏好动态演变规律的局限，本项目建立了基于偏好</w:t>
      </w:r>
      <w:r w:rsidRPr="00E22808">
        <w:rPr>
          <w:rFonts w:hint="eastAsia"/>
          <w:sz w:val="24"/>
        </w:rPr>
        <w:t>-</w:t>
      </w:r>
      <w:r w:rsidRPr="00E22808">
        <w:rPr>
          <w:rFonts w:hint="eastAsia"/>
          <w:sz w:val="24"/>
        </w:rPr>
        <w:t>批准结构的三支群体共识决策方法，三支决策过程中基于模糊度量的非可加条件概率计算方法，对粒计算与三支决策理论进行了系列推广。此外，项目从多属性的视角构建了融合决策理论粗糙模糊集与三支决策的多属性群决策方法，突破了传统基于确定值的静态评价范式，创新性地将多源语言评价转化为具有模糊性特征的决策信息系统，提升了复杂群体决策环境下的科学性、稳健性与灵活性。</w:t>
      </w:r>
    </w:p>
    <w:p w14:paraId="15FE562A" w14:textId="77777777" w:rsidR="00E22808" w:rsidRPr="00E22808" w:rsidRDefault="00E22808" w:rsidP="00E22808">
      <w:pPr>
        <w:numPr>
          <w:ilvl w:val="0"/>
          <w:numId w:val="1"/>
        </w:numPr>
        <w:spacing w:line="360" w:lineRule="auto"/>
        <w:rPr>
          <w:b/>
          <w:sz w:val="24"/>
        </w:rPr>
      </w:pPr>
      <w:r w:rsidRPr="00E22808">
        <w:rPr>
          <w:b/>
          <w:sz w:val="24"/>
        </w:rPr>
        <w:t>融合粒计算与集成学习的粒化建模方法研究</w:t>
      </w:r>
      <w:r w:rsidRPr="00E22808">
        <w:rPr>
          <w:b/>
          <w:sz w:val="24"/>
        </w:rPr>
        <w:t xml:space="preserve"> </w:t>
      </w:r>
    </w:p>
    <w:p w14:paraId="2EAC7CCB" w14:textId="77777777" w:rsidR="00285B5B" w:rsidRPr="00285B5B" w:rsidRDefault="00285B5B" w:rsidP="00285B5B">
      <w:pPr>
        <w:spacing w:line="360" w:lineRule="auto"/>
        <w:ind w:firstLineChars="200" w:firstLine="480"/>
        <w:rPr>
          <w:rFonts w:hint="eastAsia"/>
          <w:sz w:val="24"/>
        </w:rPr>
      </w:pPr>
      <w:r w:rsidRPr="00285B5B">
        <w:rPr>
          <w:rFonts w:hint="eastAsia"/>
          <w:sz w:val="24"/>
        </w:rPr>
        <w:t>聚焦人工智能与不确定性决策领域的共性难题，本项目采用基础理论研究与现实应用场景交互融合的模式，提出了融合粒计算、三支决策与集成学习的粒化建模新理论。针对传统时序预测模型在处理高噪声数据时难以兼顾预测精度与稳健性能的局限，本项目创新性地引入“分解</w:t>
      </w:r>
      <w:r w:rsidRPr="00285B5B">
        <w:rPr>
          <w:rFonts w:hint="eastAsia"/>
          <w:sz w:val="24"/>
        </w:rPr>
        <w:t>-</w:t>
      </w:r>
      <w:r w:rsidRPr="00285B5B">
        <w:rPr>
          <w:rFonts w:hint="eastAsia"/>
          <w:sz w:val="24"/>
        </w:rPr>
        <w:t>重构</w:t>
      </w:r>
      <w:r w:rsidRPr="00285B5B">
        <w:rPr>
          <w:rFonts w:hint="eastAsia"/>
          <w:sz w:val="24"/>
        </w:rPr>
        <w:t>-</w:t>
      </w:r>
      <w:r w:rsidRPr="00285B5B">
        <w:rPr>
          <w:rFonts w:hint="eastAsia"/>
          <w:sz w:val="24"/>
        </w:rPr>
        <w:t>集成”学习范式与三支聚类思想，构建了分布式风电功率预测框架与基于系统聚类和粒子群优化的股票价格预测分解集成模型。基于三支决策“分而治之”的思想自适应识别序列分量的物理</w:t>
      </w:r>
      <w:r w:rsidRPr="00285B5B">
        <w:rPr>
          <w:rFonts w:hint="eastAsia"/>
          <w:sz w:val="24"/>
        </w:rPr>
        <w:lastRenderedPageBreak/>
        <w:t>特性，并引入联邦学习与差分隐私技术，在显著提升预测精度的同时保障了数据的隐私安全。此外，针对临床数据中属性高度异构且互相关的特征，提出了差异属性视角下基于偏好</w:t>
      </w:r>
      <w:r w:rsidRPr="00285B5B">
        <w:rPr>
          <w:rFonts w:hint="eastAsia"/>
          <w:sz w:val="24"/>
        </w:rPr>
        <w:t>-</w:t>
      </w:r>
      <w:r w:rsidRPr="00285B5B">
        <w:rPr>
          <w:rFonts w:hint="eastAsia"/>
          <w:sz w:val="24"/>
        </w:rPr>
        <w:t>批准结构的三支群体共识决策方法，在构建了不完备多粒度差异属性复合决策系统的基础上，将三支分类结果（接受域、边界域、拒绝域）融入偏好</w:t>
      </w:r>
      <w:r w:rsidRPr="00285B5B">
        <w:rPr>
          <w:rFonts w:hint="eastAsia"/>
          <w:sz w:val="24"/>
        </w:rPr>
        <w:t>-</w:t>
      </w:r>
      <w:r w:rsidRPr="00285B5B">
        <w:rPr>
          <w:rFonts w:hint="eastAsia"/>
          <w:sz w:val="24"/>
        </w:rPr>
        <w:t>批准结构，扩展了传统二分框架，增强了三支决策模型对信息缺失场景的适应能力。同时，在损失函数构建中创新性引入边界状态，通过相对偏离度量化属性值与参考点的差异，拓展了损失函数的形式，提升了分类的合理性，进一步丰富了三支决策理论在群体共识决策研究领域的应用，为复杂场景下的智能决策提供了全新的范式参考。</w:t>
      </w:r>
    </w:p>
    <w:p w14:paraId="7B3FB86F" w14:textId="77777777" w:rsidR="00E22808" w:rsidRPr="00E22808" w:rsidRDefault="00E22808" w:rsidP="00E22808">
      <w:pPr>
        <w:numPr>
          <w:ilvl w:val="0"/>
          <w:numId w:val="1"/>
        </w:numPr>
        <w:spacing w:line="360" w:lineRule="auto"/>
        <w:rPr>
          <w:b/>
          <w:sz w:val="24"/>
        </w:rPr>
      </w:pPr>
      <w:r w:rsidRPr="00E22808">
        <w:rPr>
          <w:b/>
          <w:sz w:val="24"/>
        </w:rPr>
        <w:t>面向复杂决策问题的数智驱动方法应用研究</w:t>
      </w:r>
      <w:r w:rsidRPr="00E22808">
        <w:rPr>
          <w:b/>
          <w:sz w:val="24"/>
        </w:rPr>
        <w:t xml:space="preserve"> </w:t>
      </w:r>
    </w:p>
    <w:p w14:paraId="5693749B" w14:textId="77777777" w:rsidR="00E22808" w:rsidRPr="00E22808" w:rsidRDefault="00E22808" w:rsidP="00E22808">
      <w:pPr>
        <w:spacing w:line="360" w:lineRule="auto"/>
        <w:ind w:firstLineChars="200" w:firstLine="480"/>
        <w:rPr>
          <w:sz w:val="24"/>
        </w:rPr>
      </w:pPr>
      <w:r w:rsidRPr="00E22808">
        <w:rPr>
          <w:rFonts w:hint="eastAsia"/>
          <w:sz w:val="24"/>
        </w:rPr>
        <w:t>遵循“场景驱动理论，理论赋能实战”的研究思路，聚焦临床诊断决策、能源经济预测、群体冲突分析等典型复杂决策问题的现实需求，深入剖析了上述场景的真实特征和一般规律。在医疗健康领域，凝练出多决策偏好场景下的</w:t>
      </w:r>
      <w:r w:rsidRPr="00E22808">
        <w:rPr>
          <w:rFonts w:hint="eastAsia"/>
          <w:spacing w:val="-4"/>
          <w:kern w:val="0"/>
          <w:sz w:val="24"/>
        </w:rPr>
        <w:t>类风湿关节炎和痛风</w:t>
      </w:r>
      <w:r w:rsidRPr="00E22808">
        <w:rPr>
          <w:rFonts w:hint="eastAsia"/>
          <w:sz w:val="24"/>
        </w:rPr>
        <w:t>辅助诊断方法以及基于模糊度量的非可加条件概率计算方法，显著提升了复杂病症诊断的科学性，为精准医疗下的分级管理提供了技术手段。在能源与金融领域，构建了面向风电功率与股票价格的混合智能预测模型，其在降低电网调峰压力与量化市场投资风险方面展现了卓越的效能。同时也构建了充电中断情景下电动汽车充电站的选址优化决策模型，为应急决策者提供科学、直观的决策支持，有力提升了决策效率和准确。</w:t>
      </w:r>
      <w:r w:rsidRPr="00E22808">
        <w:rPr>
          <w:sz w:val="24"/>
        </w:rPr>
        <w:t xml:space="preserve"> </w:t>
      </w:r>
      <w:r w:rsidRPr="00E22808">
        <w:rPr>
          <w:rFonts w:hint="eastAsia"/>
          <w:sz w:val="24"/>
        </w:rPr>
        <w:t>相关应用成果不仅为不确定性决策提供了数智化“工具箱”，更为人工智能赋能医疗、能源等关键行业做出了系统性与开创性的贡献，具有广泛的学术推广价值与社会经济效益。</w:t>
      </w:r>
    </w:p>
    <w:p w14:paraId="2303E610" w14:textId="2D23C9C4" w:rsidR="003D1FF4" w:rsidRPr="00E22808" w:rsidRDefault="00E22808" w:rsidP="00E22808">
      <w:pPr>
        <w:spacing w:line="360" w:lineRule="auto"/>
        <w:ind w:firstLineChars="200" w:firstLine="480"/>
        <w:rPr>
          <w:sz w:val="24"/>
        </w:rPr>
      </w:pPr>
      <w:r w:rsidRPr="00E22808">
        <w:rPr>
          <w:sz w:val="24"/>
        </w:rPr>
        <w:t>本项目将理论、算法与现实问题的应用紧密结合，</w:t>
      </w:r>
      <w:r w:rsidRPr="00E22808">
        <w:rPr>
          <w:sz w:val="24"/>
        </w:rPr>
        <w:t>5</w:t>
      </w:r>
      <w:r w:rsidRPr="00E22808">
        <w:rPr>
          <w:sz w:val="24"/>
        </w:rPr>
        <w:t>篇代表性论文发表在人工智能、信息科学、数学与管理科学领域主流期刊</w:t>
      </w:r>
      <w:r w:rsidRPr="00E22808">
        <w:rPr>
          <w:sz w:val="24"/>
        </w:rPr>
        <w:t xml:space="preserve"> Information Fusion</w:t>
      </w:r>
      <w:r w:rsidRPr="00E22808">
        <w:rPr>
          <w:sz w:val="24"/>
        </w:rPr>
        <w:t>、</w:t>
      </w:r>
      <w:r w:rsidRPr="00E22808">
        <w:rPr>
          <w:sz w:val="24"/>
        </w:rPr>
        <w:t>Journal of Cleaner Production</w:t>
      </w:r>
      <w:r w:rsidRPr="00E22808">
        <w:rPr>
          <w:sz w:val="24"/>
        </w:rPr>
        <w:t>、</w:t>
      </w:r>
      <w:r w:rsidRPr="00E22808">
        <w:rPr>
          <w:sz w:val="24"/>
        </w:rPr>
        <w:t>International Journal of Approximate Reasoning</w:t>
      </w:r>
      <w:r w:rsidRPr="00E22808">
        <w:rPr>
          <w:sz w:val="24"/>
        </w:rPr>
        <w:t>、</w:t>
      </w:r>
      <w:r w:rsidRPr="00E22808">
        <w:rPr>
          <w:sz w:val="24"/>
        </w:rPr>
        <w:t>Applied Soft Computing</w:t>
      </w:r>
      <w:r w:rsidRPr="00E22808">
        <w:rPr>
          <w:sz w:val="24"/>
        </w:rPr>
        <w:t>、《</w:t>
      </w:r>
      <w:r w:rsidRPr="00E22808">
        <w:rPr>
          <w:rFonts w:hint="eastAsia"/>
          <w:sz w:val="24"/>
        </w:rPr>
        <w:t>控制与决策</w:t>
      </w:r>
      <w:r w:rsidRPr="00E22808">
        <w:rPr>
          <w:sz w:val="24"/>
        </w:rPr>
        <w:t>》中，他引总次数</w:t>
      </w:r>
      <w:r w:rsidRPr="00E22808">
        <w:rPr>
          <w:sz w:val="24"/>
        </w:rPr>
        <w:t xml:space="preserve"> 316 </w:t>
      </w:r>
      <w:r w:rsidRPr="00E22808">
        <w:rPr>
          <w:sz w:val="24"/>
        </w:rPr>
        <w:t>次。本项目培养管理科学博士研究生</w:t>
      </w:r>
      <w:r w:rsidRPr="00E22808">
        <w:rPr>
          <w:sz w:val="24"/>
        </w:rPr>
        <w:t>8</w:t>
      </w:r>
      <w:r w:rsidRPr="00E22808">
        <w:rPr>
          <w:sz w:val="24"/>
        </w:rPr>
        <w:t>名和博士后</w:t>
      </w:r>
      <w:r w:rsidRPr="00E22808">
        <w:rPr>
          <w:sz w:val="24"/>
        </w:rPr>
        <w:t>1</w:t>
      </w:r>
      <w:r w:rsidRPr="00E22808">
        <w:rPr>
          <w:sz w:val="24"/>
        </w:rPr>
        <w:t>名、管理科学硕士研究生</w:t>
      </w:r>
      <w:r w:rsidRPr="00E22808">
        <w:rPr>
          <w:sz w:val="24"/>
        </w:rPr>
        <w:t>20</w:t>
      </w:r>
      <w:r w:rsidRPr="00E22808">
        <w:rPr>
          <w:sz w:val="24"/>
        </w:rPr>
        <w:t>多名，博士研究生获得陕西省第六届研究生创新成果展一等奖，获西安电子科技大学优秀博士学位论文资助</w:t>
      </w:r>
      <w:r w:rsidRPr="00E22808">
        <w:rPr>
          <w:sz w:val="24"/>
        </w:rPr>
        <w:t>3</w:t>
      </w:r>
      <w:r w:rsidRPr="00E22808">
        <w:rPr>
          <w:sz w:val="24"/>
        </w:rPr>
        <w:t>篇、校级优秀硕士学位论文</w:t>
      </w:r>
      <w:r w:rsidRPr="00E22808">
        <w:rPr>
          <w:sz w:val="24"/>
        </w:rPr>
        <w:t>4</w:t>
      </w:r>
      <w:r w:rsidRPr="00E22808">
        <w:rPr>
          <w:sz w:val="24"/>
        </w:rPr>
        <w:t>篇。负责人孙秉珍教授作为陕西省高校首批青年创新团队</w:t>
      </w:r>
      <w:r w:rsidRPr="00E22808">
        <w:rPr>
          <w:rFonts w:ascii="宋体" w:hAnsi="宋体"/>
          <w:sz w:val="24"/>
        </w:rPr>
        <w:t>“智能制造与智能决策创新团队”带头人、西安电子科技大学一级博士</w:t>
      </w:r>
      <w:r w:rsidRPr="00E22808">
        <w:rPr>
          <w:rFonts w:ascii="宋体" w:hAnsi="宋体"/>
          <w:sz w:val="24"/>
        </w:rPr>
        <w:lastRenderedPageBreak/>
        <w:t>学科授权点“管理科学与工程”学科带头人和“管理科学与工程”博士后科</w:t>
      </w:r>
      <w:r w:rsidRPr="00E22808">
        <w:rPr>
          <w:sz w:val="24"/>
        </w:rPr>
        <w:t>研工作站负责人、</w:t>
      </w:r>
      <w:r w:rsidRPr="00E22808">
        <w:rPr>
          <w:rFonts w:hint="eastAsia"/>
          <w:sz w:val="24"/>
        </w:rPr>
        <w:t>迄今连续</w:t>
      </w:r>
      <w:r w:rsidRPr="00E22808">
        <w:rPr>
          <w:rFonts w:hint="eastAsia"/>
          <w:sz w:val="24"/>
        </w:rPr>
        <w:t>5</w:t>
      </w:r>
      <w:r w:rsidRPr="00E22808">
        <w:rPr>
          <w:rFonts w:hint="eastAsia"/>
          <w:sz w:val="24"/>
        </w:rPr>
        <w:t>年入选</w:t>
      </w:r>
      <w:r w:rsidRPr="00E22808">
        <w:rPr>
          <w:sz w:val="24"/>
        </w:rPr>
        <w:t>美国斯坦福大学</w:t>
      </w:r>
      <w:r w:rsidRPr="00E22808">
        <w:rPr>
          <w:rFonts w:hint="eastAsia"/>
          <w:sz w:val="24"/>
        </w:rPr>
        <w:t>全球前</w:t>
      </w:r>
      <w:r w:rsidRPr="00E22808">
        <w:rPr>
          <w:rFonts w:hint="eastAsia"/>
          <w:sz w:val="24"/>
        </w:rPr>
        <w:t>2%</w:t>
      </w:r>
      <w:r w:rsidRPr="00E22808">
        <w:rPr>
          <w:rFonts w:hint="eastAsia"/>
          <w:sz w:val="24"/>
        </w:rPr>
        <w:t>顶尖科学家榜单，自</w:t>
      </w:r>
      <w:r w:rsidRPr="00E22808">
        <w:rPr>
          <w:rFonts w:hint="eastAsia"/>
          <w:sz w:val="24"/>
        </w:rPr>
        <w:t>2024</w:t>
      </w:r>
      <w:r w:rsidRPr="00E22808">
        <w:rPr>
          <w:rFonts w:hint="eastAsia"/>
          <w:sz w:val="24"/>
        </w:rPr>
        <w:t>年起入选终身影响力榜单</w:t>
      </w:r>
      <w:r w:rsidRPr="00E22808">
        <w:rPr>
          <w:sz w:val="24"/>
        </w:rPr>
        <w:t>，将科研、教学与人才培养融为一体，带领团队在前沿交叉领域开展研究。</w:t>
      </w:r>
    </w:p>
    <w:p w14:paraId="2AEA8721" w14:textId="77777777" w:rsidR="003D1FF4" w:rsidRDefault="00C47658">
      <w:pPr>
        <w:rPr>
          <w:rFonts w:ascii="仿宋" w:eastAsia="仿宋" w:hAnsi="仿宋"/>
          <w:b/>
          <w:bCs/>
          <w:sz w:val="30"/>
          <w:szCs w:val="30"/>
        </w:rPr>
      </w:pPr>
      <w:r>
        <w:rPr>
          <w:rFonts w:ascii="仿宋" w:eastAsia="仿宋" w:hAnsi="仿宋" w:hint="eastAsia"/>
          <w:b/>
          <w:bCs/>
          <w:sz w:val="30"/>
          <w:szCs w:val="30"/>
        </w:rPr>
        <w:t>三、客观评价</w:t>
      </w:r>
    </w:p>
    <w:p w14:paraId="5C7B1A67" w14:textId="77777777" w:rsidR="00E22808" w:rsidRPr="00E22808" w:rsidRDefault="00E22808" w:rsidP="00E22808">
      <w:pPr>
        <w:snapToGrid w:val="0"/>
        <w:spacing w:beforeLines="50" w:before="156" w:afterLines="50" w:after="156" w:line="360" w:lineRule="auto"/>
        <w:ind w:firstLineChars="200" w:firstLine="482"/>
        <w:rPr>
          <w:rFonts w:hAnsi="Calibri"/>
          <w:b/>
          <w:color w:val="000000"/>
          <w:sz w:val="24"/>
          <w:szCs w:val="22"/>
        </w:rPr>
      </w:pPr>
      <w:r w:rsidRPr="00E22808">
        <w:rPr>
          <w:rFonts w:hAnsi="Calibri" w:hint="eastAsia"/>
          <w:b/>
          <w:color w:val="000000"/>
          <w:sz w:val="24"/>
          <w:szCs w:val="22"/>
        </w:rPr>
        <w:t>(</w:t>
      </w:r>
      <w:r w:rsidRPr="00E22808">
        <w:rPr>
          <w:rFonts w:hAnsi="Calibri"/>
          <w:b/>
          <w:color w:val="000000"/>
          <w:sz w:val="24"/>
          <w:szCs w:val="22"/>
        </w:rPr>
        <w:t xml:space="preserve">1) </w:t>
      </w:r>
      <w:r w:rsidRPr="00E22808">
        <w:rPr>
          <w:rFonts w:hAnsi="Calibri" w:hint="eastAsia"/>
          <w:b/>
          <w:color w:val="000000"/>
          <w:sz w:val="24"/>
          <w:szCs w:val="22"/>
        </w:rPr>
        <w:t>科学发现一的代表性评价</w:t>
      </w:r>
    </w:p>
    <w:p w14:paraId="79B0CFA2" w14:textId="77777777" w:rsidR="00E22808" w:rsidRPr="00E22808" w:rsidRDefault="00E22808" w:rsidP="00E22808">
      <w:pPr>
        <w:snapToGrid w:val="0"/>
        <w:spacing w:beforeLines="50" w:before="156" w:afterLines="50" w:after="156" w:line="360" w:lineRule="auto"/>
        <w:ind w:firstLineChars="200" w:firstLine="480"/>
        <w:rPr>
          <w:rFonts w:hAnsi="Calibri"/>
          <w:bCs/>
          <w:color w:val="000000"/>
          <w:sz w:val="24"/>
          <w:szCs w:val="22"/>
        </w:rPr>
      </w:pPr>
      <w:r w:rsidRPr="00E22808">
        <w:rPr>
          <w:rFonts w:hAnsi="Calibri" w:hint="eastAsia"/>
          <w:bCs/>
          <w:color w:val="000000"/>
          <w:sz w:val="24"/>
          <w:szCs w:val="22"/>
        </w:rPr>
        <w:t>代表性论文</w:t>
      </w:r>
      <w:r w:rsidRPr="00E22808">
        <w:rPr>
          <w:rFonts w:hAnsi="Calibri" w:hint="eastAsia"/>
          <w:bCs/>
          <w:color w:val="000000"/>
          <w:sz w:val="24"/>
          <w:szCs w:val="22"/>
        </w:rPr>
        <w:t>[1]</w:t>
      </w:r>
      <w:r w:rsidRPr="00E22808">
        <w:rPr>
          <w:rFonts w:hAnsi="Calibri" w:hint="eastAsia"/>
          <w:bCs/>
          <w:color w:val="000000"/>
          <w:sz w:val="24"/>
          <w:szCs w:val="22"/>
        </w:rPr>
        <w:t>针对中西医结合临床诊断中专家知识结构多样化、数据类型差异化的难题，提出了一种基于偏好</w:t>
      </w:r>
      <w:r w:rsidRPr="00E22808">
        <w:rPr>
          <w:rFonts w:hAnsi="Calibri" w:hint="eastAsia"/>
          <w:bCs/>
          <w:color w:val="000000"/>
          <w:sz w:val="24"/>
          <w:szCs w:val="22"/>
        </w:rPr>
        <w:t>-</w:t>
      </w:r>
      <w:r w:rsidRPr="00E22808">
        <w:rPr>
          <w:rFonts w:hAnsi="Calibri" w:hint="eastAsia"/>
          <w:bCs/>
          <w:color w:val="000000"/>
          <w:sz w:val="24"/>
          <w:szCs w:val="22"/>
        </w:rPr>
        <w:t>认可结构的非加性三支群决策共识模型。该研究有效解决了医疗诊断过程中复杂评价信息的融合与共识达成问题。该成果自正式发表累计他引</w:t>
      </w:r>
      <w:r w:rsidRPr="00E22808">
        <w:rPr>
          <w:rFonts w:hAnsi="Calibri" w:hint="eastAsia"/>
          <w:bCs/>
          <w:color w:val="000000"/>
          <w:sz w:val="24"/>
          <w:szCs w:val="22"/>
        </w:rPr>
        <w:t>41</w:t>
      </w:r>
      <w:r w:rsidRPr="00E22808">
        <w:rPr>
          <w:rFonts w:hAnsi="Calibri" w:hint="eastAsia"/>
          <w:bCs/>
          <w:color w:val="000000"/>
          <w:sz w:val="24"/>
          <w:szCs w:val="22"/>
        </w:rPr>
        <w:t>次</w:t>
      </w:r>
      <w:r w:rsidRPr="00E22808">
        <w:rPr>
          <w:rFonts w:hAnsi="Calibri"/>
          <w:bCs/>
          <w:color w:val="000000"/>
          <w:sz w:val="24"/>
          <w:szCs w:val="22"/>
        </w:rPr>
        <w:t>。</w:t>
      </w:r>
      <w:r w:rsidRPr="00E22808">
        <w:rPr>
          <w:rFonts w:hAnsi="Calibri" w:hint="eastAsia"/>
          <w:bCs/>
          <w:color w:val="000000"/>
          <w:sz w:val="24"/>
          <w:szCs w:val="22"/>
        </w:rPr>
        <w:t>国家级教学名师、国防科技大学系统工程学院谭跃进教授（享受国务院政府特殊津贴、装备体系工程专家）在国际顶级期刊</w:t>
      </w:r>
      <w:r w:rsidRPr="00E22808">
        <w:rPr>
          <w:rFonts w:hAnsi="Calibri" w:hint="eastAsia"/>
          <w:bCs/>
          <w:i/>
          <w:iCs/>
          <w:color w:val="000000"/>
          <w:sz w:val="24"/>
          <w:szCs w:val="22"/>
        </w:rPr>
        <w:t>Expert Systems with Applications</w:t>
      </w:r>
      <w:r w:rsidRPr="00E22808">
        <w:rPr>
          <w:rFonts w:hAnsi="Calibri" w:hint="eastAsia"/>
          <w:bCs/>
          <w:color w:val="000000"/>
          <w:sz w:val="24"/>
          <w:szCs w:val="22"/>
        </w:rPr>
        <w:t xml:space="preserve"> 239 (2024) 122352</w:t>
      </w:r>
      <w:r w:rsidRPr="00E22808">
        <w:rPr>
          <w:rFonts w:hAnsi="Calibri" w:hint="eastAsia"/>
          <w:bCs/>
          <w:color w:val="000000"/>
          <w:sz w:val="24"/>
          <w:szCs w:val="22"/>
        </w:rPr>
        <w:t>上发表的论文指出代表性论文</w:t>
      </w:r>
      <w:r w:rsidRPr="00E22808">
        <w:rPr>
          <w:rFonts w:hAnsi="Calibri" w:hint="eastAsia"/>
          <w:bCs/>
          <w:color w:val="000000"/>
          <w:sz w:val="24"/>
          <w:szCs w:val="22"/>
        </w:rPr>
        <w:t>[1]</w:t>
      </w:r>
      <w:r w:rsidRPr="00E22808">
        <w:rPr>
          <w:rFonts w:hAnsi="Calibri" w:hint="eastAsia"/>
          <w:bCs/>
          <w:color w:val="000000"/>
          <w:sz w:val="24"/>
          <w:szCs w:val="22"/>
        </w:rPr>
        <w:t>构建的基于偏好</w:t>
      </w:r>
      <w:r w:rsidRPr="00E22808">
        <w:rPr>
          <w:rFonts w:hAnsi="Calibri" w:hint="eastAsia"/>
          <w:bCs/>
          <w:color w:val="000000"/>
          <w:sz w:val="24"/>
          <w:szCs w:val="22"/>
        </w:rPr>
        <w:t>-</w:t>
      </w:r>
      <w:r w:rsidRPr="00E22808">
        <w:rPr>
          <w:rFonts w:hAnsi="Calibri" w:hint="eastAsia"/>
          <w:bCs/>
          <w:color w:val="000000"/>
          <w:sz w:val="24"/>
          <w:szCs w:val="22"/>
        </w:rPr>
        <w:t>认可结构的三支群决策共识方法</w:t>
      </w:r>
      <w:r w:rsidRPr="00E22808">
        <w:rPr>
          <w:rFonts w:hAnsi="Calibri" w:hint="eastAsia"/>
          <w:b/>
          <w:color w:val="000000"/>
          <w:sz w:val="24"/>
          <w:szCs w:val="22"/>
        </w:rPr>
        <w:t>是解决医疗诊断中专家群体偏好融合与决策共识达成问题的先进模型。</w:t>
      </w:r>
      <w:r w:rsidRPr="00E22808">
        <w:rPr>
          <w:rFonts w:hAnsi="Calibri" w:hint="eastAsia"/>
          <w:bCs/>
          <w:color w:val="000000"/>
          <w:sz w:val="24"/>
          <w:szCs w:val="22"/>
        </w:rPr>
        <w:t>国家自然科学基金会评专家、黑龙江省工业与应用数学学会副理事长、哈尔滨工程大学理学院邓廷权教授在国际权威期刊</w:t>
      </w:r>
      <w:r w:rsidRPr="00E22808">
        <w:rPr>
          <w:rFonts w:hAnsi="Calibri" w:hint="eastAsia"/>
          <w:bCs/>
          <w:color w:val="000000"/>
          <w:sz w:val="24"/>
          <w:szCs w:val="22"/>
        </w:rPr>
        <w:t xml:space="preserve"> </w:t>
      </w:r>
      <w:r w:rsidRPr="00E22808">
        <w:rPr>
          <w:rFonts w:hAnsi="Calibri" w:hint="eastAsia"/>
          <w:bCs/>
          <w:i/>
          <w:iCs/>
          <w:color w:val="000000"/>
          <w:sz w:val="24"/>
          <w:szCs w:val="22"/>
        </w:rPr>
        <w:t>Information Fusion</w:t>
      </w:r>
      <w:r w:rsidRPr="00E22808">
        <w:rPr>
          <w:rFonts w:hAnsi="Calibri" w:hint="eastAsia"/>
          <w:bCs/>
          <w:color w:val="000000"/>
          <w:sz w:val="24"/>
          <w:szCs w:val="22"/>
        </w:rPr>
        <w:t xml:space="preserve"> 126 (2026) 103538 </w:t>
      </w:r>
      <w:r w:rsidRPr="00E22808">
        <w:rPr>
          <w:rFonts w:hAnsi="Calibri" w:hint="eastAsia"/>
          <w:bCs/>
          <w:color w:val="000000"/>
          <w:sz w:val="24"/>
          <w:szCs w:val="22"/>
        </w:rPr>
        <w:t>上发表论文中重点指出代表性论文</w:t>
      </w:r>
      <w:r w:rsidRPr="00E22808">
        <w:rPr>
          <w:rFonts w:hAnsi="Calibri" w:hint="eastAsia"/>
          <w:bCs/>
          <w:color w:val="000000"/>
          <w:sz w:val="24"/>
          <w:szCs w:val="22"/>
        </w:rPr>
        <w:t>[1]</w:t>
      </w:r>
      <w:r w:rsidRPr="00E22808">
        <w:rPr>
          <w:rFonts w:hAnsi="Calibri" w:hint="eastAsia"/>
          <w:bCs/>
          <w:color w:val="000000"/>
          <w:sz w:val="24"/>
          <w:szCs w:val="22"/>
        </w:rPr>
        <w:t>通过非加性三支决策模型有效提升了医疗诊断决策的科学性，并认为该研究通过定义模糊测度捕捉属性间的交互关系，</w:t>
      </w:r>
      <w:r w:rsidRPr="00E22808">
        <w:rPr>
          <w:rFonts w:hAnsi="Calibri" w:hint="eastAsia"/>
          <w:b/>
          <w:color w:val="000000"/>
          <w:sz w:val="24"/>
          <w:szCs w:val="22"/>
        </w:rPr>
        <w:t>为理性行为建模与非线性测度融合提供了精细化的粒化建模方案。</w:t>
      </w:r>
    </w:p>
    <w:p w14:paraId="0F1A817A" w14:textId="77777777" w:rsidR="00E22808" w:rsidRPr="00E22808" w:rsidRDefault="00E22808" w:rsidP="00E22808">
      <w:pPr>
        <w:snapToGrid w:val="0"/>
        <w:spacing w:beforeLines="50" w:before="156" w:afterLines="50" w:after="156" w:line="360" w:lineRule="auto"/>
        <w:ind w:firstLineChars="200" w:firstLine="482"/>
        <w:rPr>
          <w:rFonts w:hAnsi="Calibri"/>
          <w:b/>
          <w:color w:val="000000"/>
          <w:sz w:val="24"/>
          <w:szCs w:val="22"/>
        </w:rPr>
      </w:pPr>
      <w:r w:rsidRPr="00E22808">
        <w:rPr>
          <w:rFonts w:hAnsi="Calibri" w:hint="eastAsia"/>
          <w:b/>
          <w:color w:val="000000"/>
          <w:sz w:val="24"/>
          <w:szCs w:val="22"/>
        </w:rPr>
        <w:t>(</w:t>
      </w:r>
      <w:r w:rsidRPr="00E22808">
        <w:rPr>
          <w:rFonts w:hAnsi="Calibri"/>
          <w:b/>
          <w:color w:val="000000"/>
          <w:sz w:val="24"/>
          <w:szCs w:val="22"/>
        </w:rPr>
        <w:t xml:space="preserve">2) </w:t>
      </w:r>
      <w:r w:rsidRPr="00E22808">
        <w:rPr>
          <w:rFonts w:hAnsi="Calibri" w:hint="eastAsia"/>
          <w:b/>
          <w:color w:val="000000"/>
          <w:sz w:val="24"/>
          <w:szCs w:val="22"/>
        </w:rPr>
        <w:t>科学发现二的代表性评价</w:t>
      </w:r>
    </w:p>
    <w:p w14:paraId="06E5D01C" w14:textId="77777777" w:rsidR="00E22808" w:rsidRPr="00E22808" w:rsidRDefault="00E22808" w:rsidP="00E22808">
      <w:pPr>
        <w:snapToGrid w:val="0"/>
        <w:spacing w:beforeLines="50" w:before="156" w:afterLines="50" w:after="156" w:line="360" w:lineRule="auto"/>
        <w:ind w:firstLineChars="200" w:firstLine="480"/>
        <w:rPr>
          <w:rFonts w:hAnsi="Calibri"/>
          <w:bCs/>
          <w:color w:val="000000"/>
          <w:sz w:val="24"/>
          <w:szCs w:val="22"/>
        </w:rPr>
      </w:pPr>
      <w:r w:rsidRPr="00E22808">
        <w:rPr>
          <w:rFonts w:hAnsi="Calibri" w:hint="eastAsia"/>
          <w:bCs/>
          <w:color w:val="000000"/>
          <w:sz w:val="24"/>
          <w:szCs w:val="22"/>
        </w:rPr>
        <w:t>代表性论文</w:t>
      </w:r>
      <w:r w:rsidRPr="00E22808">
        <w:rPr>
          <w:rFonts w:hAnsi="Calibri" w:hint="eastAsia"/>
          <w:bCs/>
          <w:color w:val="000000"/>
          <w:sz w:val="24"/>
          <w:szCs w:val="22"/>
        </w:rPr>
        <w:t>[2]</w:t>
      </w:r>
      <w:r w:rsidRPr="00E22808">
        <w:rPr>
          <w:rFonts w:hAnsi="Calibri" w:hint="eastAsia"/>
          <w:bCs/>
          <w:color w:val="000000"/>
          <w:sz w:val="24"/>
          <w:szCs w:val="22"/>
        </w:rPr>
        <w:t>针对风电功率序列强波动、非平稳难题，创新提出分布式分解</w:t>
      </w:r>
      <w:r w:rsidRPr="00E22808">
        <w:rPr>
          <w:rFonts w:hAnsi="Calibri" w:hint="eastAsia"/>
          <w:bCs/>
          <w:color w:val="000000"/>
          <w:sz w:val="24"/>
          <w:szCs w:val="22"/>
        </w:rPr>
        <w:t>-</w:t>
      </w:r>
      <w:r w:rsidRPr="00E22808">
        <w:rPr>
          <w:rFonts w:hAnsi="Calibri" w:hint="eastAsia"/>
          <w:bCs/>
          <w:color w:val="000000"/>
          <w:sz w:val="24"/>
          <w:szCs w:val="22"/>
        </w:rPr>
        <w:t>重构</w:t>
      </w:r>
      <w:r w:rsidRPr="00E22808">
        <w:rPr>
          <w:rFonts w:hAnsi="Calibri" w:hint="eastAsia"/>
          <w:bCs/>
          <w:color w:val="000000"/>
          <w:sz w:val="24"/>
          <w:szCs w:val="22"/>
        </w:rPr>
        <w:t>-</w:t>
      </w:r>
      <w:r w:rsidRPr="00E22808">
        <w:rPr>
          <w:rFonts w:hAnsi="Calibri" w:hint="eastAsia"/>
          <w:bCs/>
          <w:color w:val="000000"/>
          <w:sz w:val="24"/>
          <w:szCs w:val="22"/>
        </w:rPr>
        <w:t>集成学习预测范式，通过变分模态分解与特征重构深挖序列物理显著性，首次引入差分隐私与联邦学习架构，实现风电大数据预测精度与隐私保护的有效平衡。该成果自正式发表累计他引</w:t>
      </w:r>
      <w:r w:rsidRPr="00E22808">
        <w:rPr>
          <w:rFonts w:hAnsi="Calibri"/>
          <w:bCs/>
          <w:color w:val="000000"/>
          <w:sz w:val="24"/>
          <w:szCs w:val="22"/>
        </w:rPr>
        <w:t>23</w:t>
      </w:r>
      <w:r w:rsidRPr="00E22808">
        <w:rPr>
          <w:rFonts w:hAnsi="Calibri" w:hint="eastAsia"/>
          <w:bCs/>
          <w:color w:val="000000"/>
          <w:sz w:val="24"/>
          <w:szCs w:val="22"/>
        </w:rPr>
        <w:t>次</w:t>
      </w:r>
      <w:r w:rsidRPr="00E22808">
        <w:rPr>
          <w:rFonts w:hAnsi="Calibri"/>
          <w:bCs/>
          <w:color w:val="000000"/>
          <w:sz w:val="24"/>
          <w:szCs w:val="22"/>
        </w:rPr>
        <w:t>。</w:t>
      </w:r>
      <w:r w:rsidRPr="00E22808">
        <w:rPr>
          <w:rFonts w:hAnsi="Calibri" w:hint="eastAsia"/>
          <w:bCs/>
          <w:color w:val="000000"/>
          <w:sz w:val="24"/>
          <w:szCs w:val="22"/>
        </w:rPr>
        <w:t>欧洲科学院院士、英国皇家工程院院士、帝国理工学院智能电力中心主任</w:t>
      </w:r>
      <w:r w:rsidRPr="00E22808">
        <w:rPr>
          <w:rFonts w:hAnsi="Calibri" w:hint="eastAsia"/>
          <w:bCs/>
          <w:color w:val="000000"/>
          <w:sz w:val="24"/>
          <w:szCs w:val="22"/>
        </w:rPr>
        <w:t xml:space="preserve">Goran </w:t>
      </w:r>
      <w:proofErr w:type="spellStart"/>
      <w:r w:rsidRPr="00E22808">
        <w:rPr>
          <w:rFonts w:hAnsi="Calibri" w:hint="eastAsia"/>
          <w:bCs/>
          <w:color w:val="000000"/>
          <w:sz w:val="24"/>
          <w:szCs w:val="22"/>
        </w:rPr>
        <w:t>Strbac</w:t>
      </w:r>
      <w:proofErr w:type="spellEnd"/>
      <w:r w:rsidRPr="00E22808">
        <w:rPr>
          <w:rFonts w:hAnsi="Calibri" w:hint="eastAsia"/>
          <w:bCs/>
          <w:color w:val="000000"/>
          <w:sz w:val="24"/>
          <w:szCs w:val="22"/>
        </w:rPr>
        <w:t>教授等在电力系统顶级期刊</w:t>
      </w:r>
      <w:r w:rsidRPr="00E22808">
        <w:rPr>
          <w:rFonts w:hAnsi="Calibri" w:hint="eastAsia"/>
          <w:bCs/>
          <w:color w:val="000000"/>
          <w:sz w:val="24"/>
          <w:szCs w:val="22"/>
        </w:rPr>
        <w:t xml:space="preserve"> </w:t>
      </w:r>
      <w:r w:rsidRPr="00E22808">
        <w:rPr>
          <w:rFonts w:hAnsi="Calibri" w:hint="eastAsia"/>
          <w:bCs/>
          <w:i/>
          <w:color w:val="000000"/>
          <w:sz w:val="24"/>
          <w:szCs w:val="22"/>
        </w:rPr>
        <w:t>IEEE Transactions on Smart Grid</w:t>
      </w:r>
      <w:r w:rsidRPr="00E22808">
        <w:rPr>
          <w:rFonts w:hAnsi="Calibri" w:hint="eastAsia"/>
          <w:bCs/>
          <w:color w:val="000000"/>
          <w:sz w:val="24"/>
          <w:szCs w:val="22"/>
        </w:rPr>
        <w:t xml:space="preserve"> 16(4)</w:t>
      </w:r>
      <w:r w:rsidRPr="00E22808">
        <w:rPr>
          <w:rFonts w:hAnsi="Calibri"/>
          <w:bCs/>
          <w:color w:val="000000"/>
          <w:sz w:val="24"/>
          <w:szCs w:val="22"/>
        </w:rPr>
        <w:t xml:space="preserve"> </w:t>
      </w:r>
      <w:r w:rsidRPr="00E22808">
        <w:rPr>
          <w:rFonts w:hAnsi="Calibri" w:hint="eastAsia"/>
          <w:bCs/>
          <w:color w:val="000000"/>
          <w:sz w:val="24"/>
          <w:szCs w:val="22"/>
        </w:rPr>
        <w:t>2025 3070-3084</w:t>
      </w:r>
      <w:r w:rsidRPr="00E22808">
        <w:rPr>
          <w:rFonts w:hAnsi="Calibri" w:hint="eastAsia"/>
          <w:bCs/>
          <w:color w:val="000000"/>
          <w:sz w:val="24"/>
          <w:szCs w:val="22"/>
        </w:rPr>
        <w:t>上发文，将本项目成果作为隐私保护能源预测领域的代表性工作进行了引用。该文指出，代表性论文</w:t>
      </w:r>
      <w:r w:rsidRPr="00E22808">
        <w:rPr>
          <w:rFonts w:hAnsi="Calibri" w:hint="eastAsia"/>
          <w:bCs/>
          <w:color w:val="000000"/>
          <w:sz w:val="24"/>
          <w:szCs w:val="22"/>
        </w:rPr>
        <w:t>[2]</w:t>
      </w:r>
      <w:r w:rsidRPr="00E22808">
        <w:rPr>
          <w:rFonts w:hAnsi="Calibri" w:hint="eastAsia"/>
          <w:bCs/>
          <w:color w:val="000000"/>
          <w:sz w:val="24"/>
          <w:szCs w:val="22"/>
        </w:rPr>
        <w:t>提出的分布式框架</w:t>
      </w:r>
      <w:r w:rsidRPr="00E22808">
        <w:rPr>
          <w:rFonts w:hAnsi="Calibri" w:hint="eastAsia"/>
          <w:b/>
          <w:bCs/>
          <w:color w:val="000000"/>
          <w:sz w:val="24"/>
          <w:szCs w:val="22"/>
        </w:rPr>
        <w:t>为解决协同风电预测中的安全信息共享提供了关键方案</w:t>
      </w:r>
      <w:r w:rsidRPr="00E22808">
        <w:rPr>
          <w:rFonts w:hAnsi="Calibri" w:hint="eastAsia"/>
          <w:bCs/>
          <w:color w:val="000000"/>
          <w:sz w:val="24"/>
          <w:szCs w:val="22"/>
        </w:rPr>
        <w:t>。这一评</w:t>
      </w:r>
      <w:r w:rsidRPr="00E22808">
        <w:rPr>
          <w:rFonts w:hAnsi="Calibri" w:hint="eastAsia"/>
          <w:bCs/>
          <w:color w:val="000000"/>
          <w:sz w:val="24"/>
          <w:szCs w:val="22"/>
        </w:rPr>
        <w:lastRenderedPageBreak/>
        <w:t>价证实了本项目在利用差分隐私与分布式机器学习保障能源数据安全方面具有国际领先的学术视野。上海市白玉兰科技人才计划获得者、上海大学机自学院教授、博士生导师贾立教授在人工智能著名期刊</w:t>
      </w:r>
      <w:r w:rsidRPr="00E22808">
        <w:rPr>
          <w:rFonts w:hAnsi="Calibri" w:hint="eastAsia"/>
          <w:bCs/>
          <w:color w:val="000000"/>
          <w:sz w:val="24"/>
          <w:szCs w:val="22"/>
        </w:rPr>
        <w:t xml:space="preserve"> </w:t>
      </w:r>
      <w:r w:rsidRPr="00E22808">
        <w:rPr>
          <w:rFonts w:hAnsi="Calibri" w:hint="eastAsia"/>
          <w:bCs/>
          <w:i/>
          <w:color w:val="000000"/>
          <w:sz w:val="24"/>
          <w:szCs w:val="22"/>
        </w:rPr>
        <w:t>Engineering Applications of Artificial Intelligence</w:t>
      </w:r>
      <w:r w:rsidRPr="00E22808">
        <w:rPr>
          <w:rFonts w:hAnsi="Calibri" w:hint="eastAsia"/>
          <w:bCs/>
          <w:color w:val="000000"/>
          <w:sz w:val="24"/>
          <w:szCs w:val="22"/>
        </w:rPr>
        <w:t xml:space="preserve"> 157</w:t>
      </w:r>
      <w:r w:rsidRPr="00E22808">
        <w:rPr>
          <w:rFonts w:hAnsi="Calibri"/>
          <w:bCs/>
          <w:color w:val="000000"/>
          <w:sz w:val="24"/>
          <w:szCs w:val="22"/>
        </w:rPr>
        <w:t xml:space="preserve"> </w:t>
      </w:r>
      <w:r w:rsidRPr="00E22808">
        <w:rPr>
          <w:rFonts w:hAnsi="Calibri" w:hint="eastAsia"/>
          <w:bCs/>
          <w:color w:val="000000"/>
          <w:sz w:val="24"/>
          <w:szCs w:val="22"/>
        </w:rPr>
        <w:t>(</w:t>
      </w:r>
      <w:r w:rsidRPr="00E22808">
        <w:rPr>
          <w:rFonts w:hAnsi="Calibri"/>
          <w:bCs/>
          <w:color w:val="000000"/>
          <w:sz w:val="24"/>
          <w:szCs w:val="22"/>
        </w:rPr>
        <w:t>2025</w:t>
      </w:r>
      <w:r w:rsidRPr="00E22808">
        <w:rPr>
          <w:rFonts w:hAnsi="Calibri" w:hint="eastAsia"/>
          <w:bCs/>
          <w:color w:val="000000"/>
          <w:sz w:val="24"/>
          <w:szCs w:val="22"/>
        </w:rPr>
        <w:t xml:space="preserve">) 111200 </w:t>
      </w:r>
      <w:r w:rsidRPr="00E22808">
        <w:rPr>
          <w:rFonts w:hAnsi="Calibri" w:hint="eastAsia"/>
          <w:bCs/>
          <w:color w:val="000000"/>
          <w:sz w:val="24"/>
          <w:szCs w:val="22"/>
        </w:rPr>
        <w:t>上发文指出，代表性论文</w:t>
      </w:r>
      <w:r w:rsidRPr="00E22808">
        <w:rPr>
          <w:rFonts w:hAnsi="Calibri" w:hint="eastAsia"/>
          <w:bCs/>
          <w:color w:val="000000"/>
          <w:sz w:val="24"/>
          <w:szCs w:val="22"/>
        </w:rPr>
        <w:t>[2]</w:t>
      </w:r>
      <w:r w:rsidRPr="00E22808">
        <w:rPr>
          <w:rFonts w:hAnsi="Calibri" w:hint="eastAsia"/>
          <w:bCs/>
          <w:color w:val="000000"/>
          <w:sz w:val="24"/>
          <w:szCs w:val="22"/>
        </w:rPr>
        <w:t>通过分布式机器学习框架，</w:t>
      </w:r>
      <w:r w:rsidRPr="00E22808">
        <w:rPr>
          <w:rFonts w:hAnsi="Calibri" w:hint="eastAsia"/>
          <w:b/>
          <w:bCs/>
          <w:color w:val="000000"/>
          <w:sz w:val="24"/>
          <w:szCs w:val="22"/>
        </w:rPr>
        <w:t>为短期风电预测提供了全新的智能化解决方案，是解决不完备环境下不确定性决策与预测问题的重要研究方向之一</w:t>
      </w:r>
      <w:r w:rsidRPr="00E22808">
        <w:rPr>
          <w:rFonts w:hAnsi="Calibri" w:hint="eastAsia"/>
          <w:bCs/>
          <w:color w:val="000000"/>
          <w:sz w:val="24"/>
          <w:szCs w:val="22"/>
        </w:rPr>
        <w:t>。</w:t>
      </w:r>
    </w:p>
    <w:p w14:paraId="396D6AC9" w14:textId="77777777" w:rsidR="00E22808" w:rsidRPr="00E22808" w:rsidRDefault="00E22808" w:rsidP="00E22808">
      <w:pPr>
        <w:snapToGrid w:val="0"/>
        <w:spacing w:beforeLines="50" w:before="156" w:afterLines="50" w:after="156" w:line="360" w:lineRule="auto"/>
        <w:ind w:firstLineChars="200" w:firstLine="480"/>
        <w:rPr>
          <w:rFonts w:hAnsi="Calibri"/>
          <w:bCs/>
          <w:color w:val="000000"/>
          <w:sz w:val="24"/>
          <w:szCs w:val="22"/>
        </w:rPr>
      </w:pPr>
      <w:r w:rsidRPr="00E22808">
        <w:rPr>
          <w:rFonts w:hAnsi="Calibri" w:hint="eastAsia"/>
          <w:bCs/>
          <w:color w:val="000000"/>
          <w:sz w:val="24"/>
          <w:szCs w:val="22"/>
        </w:rPr>
        <w:t>代表性论文</w:t>
      </w:r>
      <w:r w:rsidRPr="00E22808">
        <w:rPr>
          <w:rFonts w:hAnsi="Calibri" w:hint="eastAsia"/>
          <w:bCs/>
          <w:color w:val="000000"/>
          <w:sz w:val="24"/>
          <w:szCs w:val="22"/>
        </w:rPr>
        <w:t>[4]</w:t>
      </w:r>
      <w:r w:rsidRPr="00E22808">
        <w:rPr>
          <w:rFonts w:hAnsi="Calibri" w:hint="eastAsia"/>
          <w:bCs/>
          <w:color w:val="000000"/>
          <w:sz w:val="24"/>
          <w:szCs w:val="22"/>
        </w:rPr>
        <w:t>针对金融时间序列高度非平稳与高度复杂的特征，提出了一种基于系统聚类与粒子群优化的新型分解集成预测模型，显著降低了传统分解方法带来的计算复杂度与预测误差，提升了预测系统的稳健性。该成果在碳交易市场及能源金融预测领域产生了积极的学术影响。迄今</w:t>
      </w:r>
      <w:r w:rsidRPr="00E22808">
        <w:rPr>
          <w:rFonts w:hAnsi="Calibri" w:hint="eastAsia"/>
          <w:bCs/>
          <w:color w:val="000000"/>
          <w:sz w:val="24"/>
          <w:szCs w:val="22"/>
        </w:rPr>
        <w:t>SCI</w:t>
      </w:r>
      <w:r w:rsidRPr="00E22808">
        <w:rPr>
          <w:rFonts w:hAnsi="Calibri" w:hint="eastAsia"/>
          <w:bCs/>
          <w:color w:val="000000"/>
          <w:sz w:val="24"/>
          <w:szCs w:val="22"/>
        </w:rPr>
        <w:t>他引累计为</w:t>
      </w:r>
      <w:r w:rsidRPr="00E22808">
        <w:rPr>
          <w:rFonts w:hAnsi="Calibri" w:hint="eastAsia"/>
          <w:bCs/>
          <w:color w:val="000000"/>
          <w:sz w:val="24"/>
          <w:szCs w:val="22"/>
        </w:rPr>
        <w:t>44</w:t>
      </w:r>
      <w:r w:rsidRPr="00E22808">
        <w:rPr>
          <w:rFonts w:hAnsi="Calibri" w:hint="eastAsia"/>
          <w:bCs/>
          <w:color w:val="000000"/>
          <w:sz w:val="24"/>
          <w:szCs w:val="22"/>
        </w:rPr>
        <w:t>次。香港科技大学（广州）信息枢纽院长、数据科学与分析学域署理主任陈雷教授在国际人工智能领域顶级期刊</w:t>
      </w:r>
      <w:r w:rsidRPr="00E22808">
        <w:rPr>
          <w:rFonts w:hAnsi="Calibri" w:hint="eastAsia"/>
          <w:bCs/>
          <w:color w:val="000000"/>
          <w:sz w:val="24"/>
          <w:szCs w:val="22"/>
        </w:rPr>
        <w:t xml:space="preserve"> </w:t>
      </w:r>
      <w:r w:rsidRPr="00E22808">
        <w:rPr>
          <w:rFonts w:hAnsi="Calibri" w:hint="eastAsia"/>
          <w:bCs/>
          <w:i/>
          <w:iCs/>
          <w:color w:val="000000"/>
          <w:sz w:val="24"/>
          <w:szCs w:val="22"/>
        </w:rPr>
        <w:t>Expert Systems with Applications</w:t>
      </w:r>
      <w:r w:rsidRPr="00E22808">
        <w:rPr>
          <w:rFonts w:hAnsi="Calibri" w:hint="eastAsia"/>
          <w:bCs/>
          <w:color w:val="000000"/>
          <w:sz w:val="24"/>
          <w:szCs w:val="22"/>
        </w:rPr>
        <w:t xml:space="preserve"> 257 (2024) 124954 </w:t>
      </w:r>
      <w:r w:rsidRPr="00E22808">
        <w:rPr>
          <w:rFonts w:hAnsi="Calibri" w:hint="eastAsia"/>
          <w:bCs/>
          <w:color w:val="000000"/>
          <w:sz w:val="24"/>
          <w:szCs w:val="22"/>
        </w:rPr>
        <w:t>上发表的论文中明确</w:t>
      </w:r>
      <w:r w:rsidRPr="00E22808">
        <w:rPr>
          <w:rFonts w:hAnsi="Calibri" w:hint="eastAsia"/>
          <w:b/>
          <w:color w:val="000000"/>
          <w:sz w:val="24"/>
          <w:szCs w:val="22"/>
        </w:rPr>
        <w:t>指出代表性论文</w:t>
      </w:r>
      <w:r w:rsidRPr="00E22808">
        <w:rPr>
          <w:rFonts w:hAnsi="Calibri" w:hint="eastAsia"/>
          <w:b/>
          <w:color w:val="000000"/>
          <w:sz w:val="24"/>
          <w:szCs w:val="22"/>
        </w:rPr>
        <w:t>[4]</w:t>
      </w:r>
      <w:r w:rsidRPr="00E22808">
        <w:rPr>
          <w:rFonts w:hAnsi="Calibri" w:hint="eastAsia"/>
          <w:b/>
          <w:color w:val="000000"/>
          <w:sz w:val="24"/>
          <w:szCs w:val="22"/>
        </w:rPr>
        <w:t>通过对子序列的有效重构与优化求解，为处理复杂时间序列数据提供了重要的理论支撑。</w:t>
      </w:r>
    </w:p>
    <w:p w14:paraId="35A665BB" w14:textId="77777777" w:rsidR="00E22808" w:rsidRPr="00E22808" w:rsidRDefault="00E22808" w:rsidP="00E22808">
      <w:pPr>
        <w:snapToGrid w:val="0"/>
        <w:spacing w:beforeLines="50" w:before="156" w:afterLines="50" w:after="156" w:line="360" w:lineRule="auto"/>
        <w:ind w:firstLineChars="200" w:firstLine="482"/>
        <w:rPr>
          <w:rFonts w:hAnsi="Calibri"/>
          <w:b/>
          <w:color w:val="000000"/>
          <w:sz w:val="24"/>
          <w:szCs w:val="22"/>
        </w:rPr>
      </w:pPr>
      <w:r w:rsidRPr="00E22808">
        <w:rPr>
          <w:rFonts w:hAnsi="Calibri" w:hint="eastAsia"/>
          <w:b/>
          <w:color w:val="000000"/>
          <w:sz w:val="24"/>
          <w:szCs w:val="22"/>
        </w:rPr>
        <w:t xml:space="preserve"> (</w:t>
      </w:r>
      <w:r w:rsidRPr="00E22808">
        <w:rPr>
          <w:rFonts w:hAnsi="Calibri"/>
          <w:b/>
          <w:color w:val="000000"/>
          <w:sz w:val="24"/>
          <w:szCs w:val="22"/>
        </w:rPr>
        <w:t xml:space="preserve">3) </w:t>
      </w:r>
      <w:r w:rsidRPr="00E22808">
        <w:rPr>
          <w:rFonts w:hAnsi="Calibri" w:hint="eastAsia"/>
          <w:b/>
          <w:color w:val="000000"/>
          <w:sz w:val="24"/>
          <w:szCs w:val="22"/>
        </w:rPr>
        <w:t>科学发现三的代表性评价</w:t>
      </w:r>
    </w:p>
    <w:p w14:paraId="4B998010" w14:textId="77777777" w:rsidR="00E22808" w:rsidRPr="00E22808" w:rsidRDefault="00E22808" w:rsidP="00E22808">
      <w:pPr>
        <w:snapToGrid w:val="0"/>
        <w:spacing w:beforeLines="50" w:before="156" w:afterLines="50" w:after="156" w:line="360" w:lineRule="auto"/>
        <w:ind w:firstLineChars="200" w:firstLine="480"/>
        <w:rPr>
          <w:rFonts w:hAnsi="Calibri"/>
          <w:b/>
          <w:color w:val="000000"/>
          <w:sz w:val="24"/>
          <w:szCs w:val="22"/>
        </w:rPr>
      </w:pPr>
      <w:r w:rsidRPr="00E22808">
        <w:rPr>
          <w:rFonts w:hAnsi="Calibri" w:hint="eastAsia"/>
          <w:bCs/>
          <w:color w:val="000000"/>
          <w:sz w:val="24"/>
          <w:szCs w:val="22"/>
        </w:rPr>
        <w:t>代表性论文</w:t>
      </w:r>
      <w:r w:rsidRPr="00E22808">
        <w:rPr>
          <w:rFonts w:hAnsi="Calibri" w:hint="eastAsia"/>
          <w:bCs/>
          <w:color w:val="000000"/>
          <w:sz w:val="24"/>
          <w:szCs w:val="22"/>
        </w:rPr>
        <w:t>[3]</w:t>
      </w:r>
      <w:r w:rsidRPr="00E22808">
        <w:rPr>
          <w:rFonts w:hAnsi="Calibri" w:hint="eastAsia"/>
          <w:bCs/>
          <w:color w:val="000000"/>
          <w:sz w:val="24"/>
          <w:szCs w:val="22"/>
        </w:rPr>
        <w:t>在三支决策理论框架下，构建了基于语言信息的决策理论粗糙模糊集模型，有效解决了多专家评价环境下风险度量与群决策优选难题。迄今</w:t>
      </w:r>
      <w:r w:rsidRPr="00E22808">
        <w:rPr>
          <w:rFonts w:hAnsi="Calibri" w:hint="eastAsia"/>
          <w:bCs/>
          <w:color w:val="000000"/>
          <w:sz w:val="24"/>
          <w:szCs w:val="22"/>
        </w:rPr>
        <w:t>SCI</w:t>
      </w:r>
      <w:r w:rsidRPr="00E22808">
        <w:rPr>
          <w:rFonts w:hAnsi="Calibri" w:hint="eastAsia"/>
          <w:bCs/>
          <w:color w:val="000000"/>
          <w:sz w:val="24"/>
          <w:szCs w:val="22"/>
        </w:rPr>
        <w:t>他引累计为</w:t>
      </w:r>
      <w:r w:rsidRPr="00E22808">
        <w:rPr>
          <w:rFonts w:hAnsi="Calibri" w:hint="eastAsia"/>
          <w:bCs/>
          <w:color w:val="000000"/>
          <w:sz w:val="24"/>
          <w:szCs w:val="22"/>
        </w:rPr>
        <w:t>142</w:t>
      </w:r>
      <w:r w:rsidRPr="00E22808">
        <w:rPr>
          <w:rFonts w:hAnsi="Calibri" w:hint="eastAsia"/>
          <w:bCs/>
          <w:color w:val="000000"/>
          <w:sz w:val="24"/>
          <w:szCs w:val="22"/>
        </w:rPr>
        <w:t>次。三支决策理论提出者、加拿大里贾纳大学计算机科学系教授、国际粗糙集学会副理事长姚一豫教授在国际计算机类权威期刊</w:t>
      </w:r>
      <w:r w:rsidRPr="00E22808">
        <w:rPr>
          <w:rFonts w:hAnsi="Calibri" w:hint="eastAsia"/>
          <w:bCs/>
          <w:i/>
          <w:iCs/>
          <w:color w:val="000000"/>
          <w:sz w:val="24"/>
          <w:szCs w:val="22"/>
        </w:rPr>
        <w:t>International Journal of Approximate Reasoning</w:t>
      </w:r>
      <w:r w:rsidRPr="00E22808">
        <w:rPr>
          <w:rFonts w:hAnsi="Calibri" w:hint="eastAsia"/>
          <w:bCs/>
          <w:color w:val="000000"/>
          <w:sz w:val="24"/>
          <w:szCs w:val="22"/>
        </w:rPr>
        <w:t xml:space="preserve"> 116 2020 106-125</w:t>
      </w:r>
      <w:r w:rsidRPr="00E22808">
        <w:rPr>
          <w:rFonts w:hAnsi="Calibri" w:hint="eastAsia"/>
          <w:bCs/>
          <w:color w:val="000000"/>
          <w:sz w:val="24"/>
          <w:szCs w:val="22"/>
        </w:rPr>
        <w:t>上发表的论文中指出，代表性论文</w:t>
      </w:r>
      <w:r w:rsidRPr="00E22808">
        <w:rPr>
          <w:rFonts w:hAnsi="Calibri" w:hint="eastAsia"/>
          <w:bCs/>
          <w:color w:val="000000"/>
          <w:sz w:val="24"/>
          <w:szCs w:val="22"/>
        </w:rPr>
        <w:t>[3]</w:t>
      </w:r>
      <w:r w:rsidRPr="00E22808">
        <w:rPr>
          <w:rFonts w:hAnsi="Calibri" w:hint="eastAsia"/>
          <w:bCs/>
          <w:color w:val="000000"/>
          <w:sz w:val="24"/>
          <w:szCs w:val="22"/>
        </w:rPr>
        <w:t>将三支决策思想与决策理论粗糙集深度融合，</w:t>
      </w:r>
      <w:r w:rsidRPr="00E22808">
        <w:rPr>
          <w:rFonts w:hAnsi="Calibri" w:hint="eastAsia"/>
          <w:b/>
          <w:color w:val="000000"/>
          <w:sz w:val="24"/>
          <w:szCs w:val="22"/>
        </w:rPr>
        <w:t>为不确定性环境下的三支粒计算模型提供了关键的数学表征方案。</w:t>
      </w:r>
      <w:r w:rsidRPr="00E22808">
        <w:rPr>
          <w:rFonts w:hAnsi="Calibri" w:hint="eastAsia"/>
          <w:bCs/>
          <w:color w:val="000000"/>
          <w:sz w:val="24"/>
          <w:szCs w:val="22"/>
        </w:rPr>
        <w:t>南京大学控制科学与智能工程系主任、全球前</w:t>
      </w:r>
      <w:r w:rsidRPr="00E22808">
        <w:rPr>
          <w:rFonts w:hAnsi="Calibri" w:hint="eastAsia"/>
          <w:bCs/>
          <w:color w:val="000000"/>
          <w:sz w:val="24"/>
          <w:szCs w:val="22"/>
        </w:rPr>
        <w:t>2%</w:t>
      </w:r>
      <w:r w:rsidRPr="00E22808">
        <w:rPr>
          <w:rFonts w:hAnsi="Calibri" w:hint="eastAsia"/>
          <w:bCs/>
          <w:color w:val="000000"/>
          <w:sz w:val="24"/>
          <w:szCs w:val="22"/>
        </w:rPr>
        <w:t>顶尖科学家、</w:t>
      </w:r>
      <w:r w:rsidRPr="00E22808">
        <w:rPr>
          <w:rFonts w:hAnsi="Calibri" w:hint="eastAsia"/>
          <w:bCs/>
          <w:color w:val="000000"/>
          <w:sz w:val="24"/>
          <w:szCs w:val="22"/>
        </w:rPr>
        <w:t>IEEE/ACM/CAAI</w:t>
      </w:r>
      <w:r w:rsidRPr="00E22808">
        <w:rPr>
          <w:rFonts w:hAnsi="Calibri" w:hint="eastAsia"/>
          <w:bCs/>
          <w:color w:val="000000"/>
          <w:sz w:val="24"/>
          <w:szCs w:val="22"/>
        </w:rPr>
        <w:t>高级会员，</w:t>
      </w:r>
      <w:r w:rsidRPr="00E22808">
        <w:rPr>
          <w:rFonts w:hAnsi="Calibri" w:hint="eastAsia"/>
          <w:bCs/>
          <w:color w:val="000000"/>
          <w:sz w:val="24"/>
          <w:szCs w:val="22"/>
        </w:rPr>
        <w:t>CCF</w:t>
      </w:r>
      <w:r w:rsidRPr="00E22808">
        <w:rPr>
          <w:rFonts w:hAnsi="Calibri" w:hint="eastAsia"/>
          <w:bCs/>
          <w:color w:val="000000"/>
          <w:sz w:val="24"/>
          <w:szCs w:val="22"/>
        </w:rPr>
        <w:t>杰出会员李华雄教授等在人工智能顶级期刊</w:t>
      </w:r>
      <w:r w:rsidRPr="00E22808">
        <w:rPr>
          <w:rFonts w:hAnsi="Calibri" w:hint="eastAsia"/>
          <w:bCs/>
          <w:color w:val="000000"/>
          <w:sz w:val="24"/>
          <w:szCs w:val="22"/>
        </w:rPr>
        <w:t xml:space="preserve"> </w:t>
      </w:r>
      <w:r w:rsidRPr="00E22808">
        <w:rPr>
          <w:rFonts w:hAnsi="Calibri" w:hint="eastAsia"/>
          <w:bCs/>
          <w:i/>
          <w:iCs/>
          <w:color w:val="000000"/>
          <w:sz w:val="24"/>
          <w:szCs w:val="22"/>
        </w:rPr>
        <w:t>IEEE Transactions on Fuzzy Systems</w:t>
      </w:r>
      <w:r w:rsidRPr="00E22808">
        <w:rPr>
          <w:rFonts w:hAnsi="Calibri" w:hint="eastAsia"/>
          <w:bCs/>
          <w:color w:val="000000"/>
          <w:sz w:val="24"/>
          <w:szCs w:val="22"/>
        </w:rPr>
        <w:t xml:space="preserve"> 32(9) 2024 4912-4927 </w:t>
      </w:r>
      <w:r w:rsidRPr="00E22808">
        <w:rPr>
          <w:rFonts w:hAnsi="Calibri" w:hint="eastAsia"/>
          <w:bCs/>
          <w:color w:val="000000"/>
          <w:sz w:val="24"/>
          <w:szCs w:val="22"/>
        </w:rPr>
        <w:t>上发文指出，代表性论文</w:t>
      </w:r>
      <w:r w:rsidRPr="00E22808">
        <w:rPr>
          <w:rFonts w:hAnsi="Calibri" w:hint="eastAsia"/>
          <w:bCs/>
          <w:color w:val="000000"/>
          <w:sz w:val="24"/>
          <w:szCs w:val="22"/>
        </w:rPr>
        <w:t>[3]</w:t>
      </w:r>
      <w:r w:rsidRPr="00E22808">
        <w:rPr>
          <w:rFonts w:hAnsi="Calibri" w:hint="eastAsia"/>
          <w:b/>
          <w:color w:val="000000"/>
          <w:sz w:val="24"/>
          <w:szCs w:val="22"/>
        </w:rPr>
        <w:t>是解决共识群体决策问题的典型研究成果。</w:t>
      </w:r>
    </w:p>
    <w:p w14:paraId="66C9432B" w14:textId="67978F0F" w:rsidR="003D1FF4" w:rsidRPr="00E22808" w:rsidRDefault="00E22808" w:rsidP="00E22808">
      <w:pPr>
        <w:snapToGrid w:val="0"/>
        <w:spacing w:beforeLines="50" w:before="156" w:afterLines="50" w:after="156" w:line="360" w:lineRule="auto"/>
        <w:ind w:firstLineChars="200" w:firstLine="480"/>
        <w:rPr>
          <w:rFonts w:hAnsi="Calibri"/>
          <w:bCs/>
          <w:color w:val="000000"/>
          <w:sz w:val="24"/>
          <w:szCs w:val="22"/>
        </w:rPr>
      </w:pPr>
      <w:r w:rsidRPr="00E22808">
        <w:rPr>
          <w:rFonts w:hAnsi="Calibri" w:hint="eastAsia"/>
          <w:bCs/>
          <w:color w:val="000000"/>
          <w:sz w:val="24"/>
          <w:szCs w:val="22"/>
        </w:rPr>
        <w:t>代表性论文</w:t>
      </w:r>
      <w:r w:rsidRPr="00E22808">
        <w:rPr>
          <w:rFonts w:hAnsi="Calibri" w:hint="eastAsia"/>
          <w:bCs/>
          <w:color w:val="000000"/>
          <w:sz w:val="24"/>
          <w:szCs w:val="22"/>
        </w:rPr>
        <w:t>[5]</w:t>
      </w:r>
      <w:r w:rsidRPr="00E22808">
        <w:rPr>
          <w:rFonts w:hAnsi="Calibri" w:hint="eastAsia"/>
          <w:bCs/>
          <w:color w:val="000000"/>
          <w:sz w:val="24"/>
          <w:szCs w:val="22"/>
        </w:rPr>
        <w:t>针对充电站选址中用户需求的不确定性与突发中断风险，构建了两阶段多目标区间选址优化模型，实现了“预选址”与“反应式修复增建”</w:t>
      </w:r>
      <w:r w:rsidRPr="00E22808">
        <w:rPr>
          <w:rFonts w:hAnsi="Calibri" w:hint="eastAsia"/>
          <w:bCs/>
          <w:color w:val="000000"/>
          <w:sz w:val="24"/>
          <w:szCs w:val="22"/>
        </w:rPr>
        <w:lastRenderedPageBreak/>
        <w:t>的协同优化。填补了能源基础设施抗毁性布局的研究空白。该成果自正式发表累计他引</w:t>
      </w:r>
      <w:r w:rsidRPr="00E22808">
        <w:rPr>
          <w:rFonts w:hAnsi="Calibri" w:hint="eastAsia"/>
          <w:bCs/>
          <w:color w:val="000000"/>
          <w:sz w:val="24"/>
          <w:szCs w:val="22"/>
        </w:rPr>
        <w:t>66</w:t>
      </w:r>
      <w:r w:rsidRPr="00E22808">
        <w:rPr>
          <w:rFonts w:hAnsi="Calibri" w:hint="eastAsia"/>
          <w:bCs/>
          <w:color w:val="000000"/>
          <w:sz w:val="24"/>
          <w:szCs w:val="22"/>
        </w:rPr>
        <w:t>次。重庆大学自动化学院博导、入选中国科协“青托”工程的江涛教授在《控制与决策》</w:t>
      </w:r>
      <w:r w:rsidRPr="00E22808">
        <w:rPr>
          <w:rFonts w:hAnsi="Calibri" w:hint="eastAsia"/>
          <w:bCs/>
          <w:color w:val="000000"/>
          <w:sz w:val="24"/>
          <w:szCs w:val="22"/>
        </w:rPr>
        <w:t>40(3) 2025 996-1004</w:t>
      </w:r>
      <w:r w:rsidRPr="00E22808">
        <w:rPr>
          <w:rFonts w:hAnsi="Calibri" w:hint="eastAsia"/>
          <w:bCs/>
          <w:color w:val="000000"/>
          <w:sz w:val="24"/>
          <w:szCs w:val="22"/>
        </w:rPr>
        <w:t>的论文中将代表性论文</w:t>
      </w:r>
      <w:r w:rsidRPr="00E22808">
        <w:rPr>
          <w:rFonts w:hAnsi="Calibri" w:hint="eastAsia"/>
          <w:bCs/>
          <w:color w:val="000000"/>
          <w:sz w:val="24"/>
          <w:szCs w:val="22"/>
        </w:rPr>
        <w:t>[5]</w:t>
      </w:r>
      <w:r w:rsidRPr="00E22808">
        <w:rPr>
          <w:rFonts w:hAnsi="Calibri" w:hint="eastAsia"/>
          <w:bCs/>
          <w:color w:val="000000"/>
          <w:sz w:val="24"/>
          <w:szCs w:val="22"/>
        </w:rPr>
        <w:t>作为解决复杂环境下设施布局与资源调度的关键方案进行了正面引用评述。江教授在文中明确指出</w:t>
      </w:r>
      <w:bookmarkStart w:id="0" w:name="OLE_LINK12"/>
      <w:r w:rsidRPr="00E22808">
        <w:rPr>
          <w:rFonts w:hAnsi="Calibri" w:hint="eastAsia"/>
          <w:bCs/>
          <w:color w:val="000000"/>
          <w:sz w:val="24"/>
          <w:szCs w:val="22"/>
        </w:rPr>
        <w:t>代表性论文</w:t>
      </w:r>
      <w:r w:rsidRPr="00E22808">
        <w:rPr>
          <w:rFonts w:hAnsi="Calibri" w:hint="eastAsia"/>
          <w:bCs/>
          <w:color w:val="000000"/>
          <w:sz w:val="24"/>
          <w:szCs w:val="22"/>
        </w:rPr>
        <w:t>[5]</w:t>
      </w:r>
      <w:bookmarkEnd w:id="0"/>
      <w:r w:rsidRPr="00E22808">
        <w:rPr>
          <w:rFonts w:hAnsi="Calibri" w:hint="eastAsia"/>
          <w:bCs/>
          <w:color w:val="000000"/>
          <w:sz w:val="24"/>
          <w:szCs w:val="22"/>
        </w:rPr>
        <w:t>提出的“预选址</w:t>
      </w:r>
      <w:r w:rsidRPr="00E22808">
        <w:rPr>
          <w:rFonts w:hAnsi="Calibri" w:hint="eastAsia"/>
          <w:bCs/>
          <w:color w:val="000000"/>
          <w:sz w:val="24"/>
          <w:szCs w:val="22"/>
        </w:rPr>
        <w:t>-</w:t>
      </w:r>
      <w:r w:rsidRPr="00E22808">
        <w:rPr>
          <w:rFonts w:hAnsi="Calibri" w:hint="eastAsia"/>
          <w:bCs/>
          <w:color w:val="000000"/>
          <w:sz w:val="24"/>
          <w:szCs w:val="22"/>
        </w:rPr>
        <w:t>增建选址”两阶段优化策略及区间模糊集转换方法，</w:t>
      </w:r>
      <w:r w:rsidRPr="00E22808">
        <w:rPr>
          <w:rFonts w:hAnsi="Calibri" w:hint="eastAsia"/>
          <w:b/>
          <w:color w:val="000000"/>
          <w:sz w:val="24"/>
          <w:szCs w:val="22"/>
        </w:rPr>
        <w:t>为复杂动态环境下的资源调度与设施布局提供了创新的解决思路</w:t>
      </w:r>
      <w:r w:rsidRPr="00E22808">
        <w:rPr>
          <w:rFonts w:hAnsi="Calibri" w:hint="eastAsia"/>
          <w:bCs/>
          <w:color w:val="000000"/>
          <w:sz w:val="24"/>
          <w:szCs w:val="22"/>
        </w:rPr>
        <w:t>。</w:t>
      </w:r>
    </w:p>
    <w:p w14:paraId="5341989D" w14:textId="77777777" w:rsidR="003D1FF4" w:rsidRDefault="00C47658">
      <w:pPr>
        <w:rPr>
          <w:rFonts w:ascii="仿宋" w:eastAsia="仿宋" w:hAnsi="仿宋"/>
          <w:b/>
          <w:bCs/>
          <w:sz w:val="30"/>
          <w:szCs w:val="30"/>
        </w:rPr>
      </w:pPr>
      <w:r>
        <w:rPr>
          <w:rFonts w:ascii="仿宋" w:eastAsia="仿宋" w:hAnsi="仿宋" w:hint="eastAsia"/>
          <w:b/>
          <w:bCs/>
          <w:sz w:val="30"/>
          <w:szCs w:val="30"/>
        </w:rPr>
        <w:t>四、代表性论文专著目录</w:t>
      </w:r>
    </w:p>
    <w:tbl>
      <w:tblPr>
        <w:tblW w:w="633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7"/>
        <w:gridCol w:w="2083"/>
        <w:gridCol w:w="760"/>
        <w:gridCol w:w="1242"/>
        <w:gridCol w:w="760"/>
        <w:gridCol w:w="759"/>
        <w:gridCol w:w="760"/>
        <w:gridCol w:w="724"/>
        <w:gridCol w:w="992"/>
        <w:gridCol w:w="567"/>
        <w:gridCol w:w="567"/>
        <w:gridCol w:w="719"/>
      </w:tblGrid>
      <w:tr w:rsidR="00E22808" w:rsidRPr="00E22808" w14:paraId="4A19A673" w14:textId="77777777" w:rsidTr="00E22808">
        <w:trPr>
          <w:trHeight w:val="2639"/>
          <w:jc w:val="center"/>
        </w:trPr>
        <w:tc>
          <w:tcPr>
            <w:tcW w:w="557" w:type="dxa"/>
            <w:vAlign w:val="center"/>
          </w:tcPr>
          <w:p w14:paraId="33D3EF20" w14:textId="77777777" w:rsidR="00E22808" w:rsidRPr="00E22808" w:rsidRDefault="00E22808" w:rsidP="00E22808">
            <w:pPr>
              <w:adjustRightInd w:val="0"/>
              <w:spacing w:after="50"/>
              <w:jc w:val="center"/>
              <w:outlineLvl w:val="1"/>
              <w:rPr>
                <w:szCs w:val="21"/>
              </w:rPr>
            </w:pPr>
            <w:bookmarkStart w:id="1" w:name="_Hlk218507467"/>
            <w:r w:rsidRPr="00E22808">
              <w:rPr>
                <w:szCs w:val="21"/>
              </w:rPr>
              <w:t>序号</w:t>
            </w:r>
          </w:p>
        </w:tc>
        <w:tc>
          <w:tcPr>
            <w:tcW w:w="2083" w:type="dxa"/>
            <w:vAlign w:val="center"/>
          </w:tcPr>
          <w:p w14:paraId="6489735E" w14:textId="77777777" w:rsidR="00E22808" w:rsidRPr="00E22808" w:rsidRDefault="00E22808" w:rsidP="00E22808">
            <w:pPr>
              <w:adjustRightInd w:val="0"/>
              <w:spacing w:after="50"/>
              <w:jc w:val="center"/>
              <w:outlineLvl w:val="1"/>
              <w:rPr>
                <w:szCs w:val="21"/>
              </w:rPr>
            </w:pPr>
            <w:r w:rsidRPr="00E22808">
              <w:rPr>
                <w:szCs w:val="21"/>
              </w:rPr>
              <w:t>论文专著</w:t>
            </w:r>
          </w:p>
          <w:p w14:paraId="081BC7B3" w14:textId="77777777" w:rsidR="00E22808" w:rsidRPr="00E22808" w:rsidRDefault="00E22808" w:rsidP="00E22808">
            <w:pPr>
              <w:adjustRightInd w:val="0"/>
              <w:spacing w:after="50"/>
              <w:jc w:val="center"/>
              <w:outlineLvl w:val="1"/>
              <w:rPr>
                <w:szCs w:val="21"/>
              </w:rPr>
            </w:pPr>
            <w:r w:rsidRPr="00E22808">
              <w:rPr>
                <w:szCs w:val="21"/>
              </w:rPr>
              <w:t>名称</w:t>
            </w:r>
            <w:r w:rsidRPr="00E22808">
              <w:rPr>
                <w:szCs w:val="21"/>
              </w:rPr>
              <w:t xml:space="preserve"> </w:t>
            </w:r>
          </w:p>
        </w:tc>
        <w:tc>
          <w:tcPr>
            <w:tcW w:w="760" w:type="dxa"/>
            <w:vAlign w:val="center"/>
          </w:tcPr>
          <w:p w14:paraId="2CC8DCBE" w14:textId="77777777" w:rsidR="00E22808" w:rsidRPr="00E22808" w:rsidRDefault="00E22808" w:rsidP="00E22808">
            <w:pPr>
              <w:adjustRightInd w:val="0"/>
              <w:spacing w:after="50"/>
              <w:jc w:val="center"/>
              <w:outlineLvl w:val="1"/>
              <w:rPr>
                <w:szCs w:val="21"/>
              </w:rPr>
            </w:pPr>
            <w:r w:rsidRPr="00E22808">
              <w:rPr>
                <w:szCs w:val="21"/>
              </w:rPr>
              <w:t>刊名</w:t>
            </w:r>
          </w:p>
        </w:tc>
        <w:tc>
          <w:tcPr>
            <w:tcW w:w="1242" w:type="dxa"/>
            <w:vAlign w:val="center"/>
          </w:tcPr>
          <w:p w14:paraId="30C94023" w14:textId="77777777" w:rsidR="00E22808" w:rsidRPr="00E22808" w:rsidRDefault="00E22808" w:rsidP="00E22808">
            <w:pPr>
              <w:adjustRightInd w:val="0"/>
              <w:spacing w:after="50"/>
              <w:jc w:val="center"/>
              <w:outlineLvl w:val="1"/>
              <w:rPr>
                <w:szCs w:val="21"/>
              </w:rPr>
            </w:pPr>
            <w:r w:rsidRPr="00E22808">
              <w:rPr>
                <w:szCs w:val="21"/>
              </w:rPr>
              <w:t>作者</w:t>
            </w:r>
          </w:p>
        </w:tc>
        <w:tc>
          <w:tcPr>
            <w:tcW w:w="760" w:type="dxa"/>
            <w:vAlign w:val="center"/>
          </w:tcPr>
          <w:p w14:paraId="33AE53C2" w14:textId="77777777" w:rsidR="00E22808" w:rsidRPr="00E22808" w:rsidRDefault="00E22808" w:rsidP="00E22808">
            <w:pPr>
              <w:adjustRightInd w:val="0"/>
              <w:spacing w:after="50"/>
              <w:jc w:val="center"/>
              <w:outlineLvl w:val="1"/>
              <w:rPr>
                <w:szCs w:val="21"/>
              </w:rPr>
            </w:pPr>
            <w:r w:rsidRPr="00E22808">
              <w:rPr>
                <w:szCs w:val="21"/>
              </w:rPr>
              <w:t>年卷页码（</w:t>
            </w:r>
            <w:r w:rsidRPr="00E22808">
              <w:rPr>
                <w:szCs w:val="21"/>
              </w:rPr>
              <w:t>xx</w:t>
            </w:r>
            <w:r w:rsidRPr="00E22808">
              <w:rPr>
                <w:szCs w:val="21"/>
              </w:rPr>
              <w:t>年</w:t>
            </w:r>
            <w:r w:rsidRPr="00E22808">
              <w:rPr>
                <w:szCs w:val="21"/>
              </w:rPr>
              <w:t>xx</w:t>
            </w:r>
            <w:r w:rsidRPr="00E22808">
              <w:rPr>
                <w:szCs w:val="21"/>
              </w:rPr>
              <w:t>卷</w:t>
            </w:r>
            <w:r w:rsidRPr="00E22808">
              <w:rPr>
                <w:szCs w:val="21"/>
              </w:rPr>
              <w:t>xx</w:t>
            </w:r>
            <w:r w:rsidRPr="00E22808">
              <w:rPr>
                <w:szCs w:val="21"/>
              </w:rPr>
              <w:t>页）</w:t>
            </w:r>
          </w:p>
        </w:tc>
        <w:tc>
          <w:tcPr>
            <w:tcW w:w="759" w:type="dxa"/>
            <w:vAlign w:val="center"/>
          </w:tcPr>
          <w:p w14:paraId="41D01989" w14:textId="77777777" w:rsidR="00E22808" w:rsidRPr="00E22808" w:rsidRDefault="00E22808" w:rsidP="00E22808">
            <w:pPr>
              <w:adjustRightInd w:val="0"/>
              <w:spacing w:after="50"/>
              <w:jc w:val="center"/>
              <w:outlineLvl w:val="1"/>
              <w:rPr>
                <w:szCs w:val="21"/>
              </w:rPr>
            </w:pPr>
            <w:r w:rsidRPr="00E22808">
              <w:rPr>
                <w:szCs w:val="21"/>
              </w:rPr>
              <w:t>发表时间</w:t>
            </w:r>
          </w:p>
        </w:tc>
        <w:tc>
          <w:tcPr>
            <w:tcW w:w="760" w:type="dxa"/>
            <w:vAlign w:val="center"/>
          </w:tcPr>
          <w:p w14:paraId="6770715D" w14:textId="77777777" w:rsidR="00E22808" w:rsidRPr="00E22808" w:rsidRDefault="00E22808" w:rsidP="00E22808">
            <w:pPr>
              <w:adjustRightInd w:val="0"/>
              <w:spacing w:after="50"/>
              <w:jc w:val="center"/>
              <w:outlineLvl w:val="1"/>
              <w:rPr>
                <w:szCs w:val="21"/>
              </w:rPr>
            </w:pPr>
            <w:r w:rsidRPr="00E22808">
              <w:rPr>
                <w:szCs w:val="21"/>
              </w:rPr>
              <w:t>通讯作者</w:t>
            </w:r>
          </w:p>
        </w:tc>
        <w:tc>
          <w:tcPr>
            <w:tcW w:w="724" w:type="dxa"/>
            <w:vAlign w:val="center"/>
          </w:tcPr>
          <w:p w14:paraId="5FB9D965" w14:textId="77777777" w:rsidR="00E22808" w:rsidRPr="00E22808" w:rsidRDefault="00E22808" w:rsidP="00E22808">
            <w:pPr>
              <w:adjustRightInd w:val="0"/>
              <w:spacing w:after="50"/>
              <w:jc w:val="center"/>
              <w:outlineLvl w:val="1"/>
              <w:rPr>
                <w:szCs w:val="21"/>
              </w:rPr>
            </w:pPr>
            <w:r w:rsidRPr="00E22808">
              <w:rPr>
                <w:szCs w:val="21"/>
              </w:rPr>
              <w:t>第一作者</w:t>
            </w:r>
          </w:p>
        </w:tc>
        <w:tc>
          <w:tcPr>
            <w:tcW w:w="992" w:type="dxa"/>
            <w:vAlign w:val="center"/>
          </w:tcPr>
          <w:p w14:paraId="77D5E502" w14:textId="77777777" w:rsidR="00E22808" w:rsidRPr="00E22808" w:rsidRDefault="00E22808" w:rsidP="00E22808">
            <w:pPr>
              <w:adjustRightInd w:val="0"/>
              <w:spacing w:after="50"/>
              <w:jc w:val="center"/>
              <w:outlineLvl w:val="1"/>
              <w:rPr>
                <w:szCs w:val="21"/>
              </w:rPr>
            </w:pPr>
            <w:r w:rsidRPr="00E22808">
              <w:rPr>
                <w:szCs w:val="21"/>
              </w:rPr>
              <w:t>国内作者</w:t>
            </w:r>
          </w:p>
        </w:tc>
        <w:tc>
          <w:tcPr>
            <w:tcW w:w="567" w:type="dxa"/>
            <w:vAlign w:val="center"/>
          </w:tcPr>
          <w:p w14:paraId="63BF7E74" w14:textId="77777777" w:rsidR="00E22808" w:rsidRPr="00E22808" w:rsidRDefault="00E22808" w:rsidP="00E22808">
            <w:pPr>
              <w:adjustRightInd w:val="0"/>
              <w:spacing w:after="50"/>
              <w:jc w:val="center"/>
              <w:outlineLvl w:val="1"/>
              <w:rPr>
                <w:szCs w:val="21"/>
              </w:rPr>
            </w:pPr>
            <w:r w:rsidRPr="00E22808">
              <w:rPr>
                <w:szCs w:val="21"/>
              </w:rPr>
              <w:t>他引总次数</w:t>
            </w:r>
          </w:p>
        </w:tc>
        <w:tc>
          <w:tcPr>
            <w:tcW w:w="567" w:type="dxa"/>
            <w:vAlign w:val="center"/>
          </w:tcPr>
          <w:p w14:paraId="44630461" w14:textId="77777777" w:rsidR="00E22808" w:rsidRPr="00E22808" w:rsidRDefault="00E22808" w:rsidP="00E22808">
            <w:pPr>
              <w:adjustRightInd w:val="0"/>
              <w:spacing w:after="50"/>
              <w:jc w:val="center"/>
              <w:outlineLvl w:val="1"/>
              <w:rPr>
                <w:szCs w:val="21"/>
              </w:rPr>
            </w:pPr>
            <w:r w:rsidRPr="00E22808">
              <w:rPr>
                <w:szCs w:val="21"/>
              </w:rPr>
              <w:t>检索数据库</w:t>
            </w:r>
          </w:p>
        </w:tc>
        <w:tc>
          <w:tcPr>
            <w:tcW w:w="719" w:type="dxa"/>
            <w:vAlign w:val="center"/>
          </w:tcPr>
          <w:p w14:paraId="25ABC7B8" w14:textId="77777777" w:rsidR="00E22808" w:rsidRPr="00E22808" w:rsidRDefault="00E22808" w:rsidP="00E22808">
            <w:pPr>
              <w:adjustRightInd w:val="0"/>
              <w:spacing w:after="50"/>
              <w:jc w:val="center"/>
              <w:outlineLvl w:val="1"/>
              <w:rPr>
                <w:szCs w:val="21"/>
              </w:rPr>
            </w:pPr>
            <w:r w:rsidRPr="00E22808">
              <w:rPr>
                <w:szCs w:val="21"/>
              </w:rPr>
              <w:t>知识产权是否归国内所有</w:t>
            </w:r>
          </w:p>
        </w:tc>
      </w:tr>
      <w:tr w:rsidR="00E22808" w:rsidRPr="00E22808" w14:paraId="1E48593A" w14:textId="77777777" w:rsidTr="00E22808">
        <w:trPr>
          <w:trHeight w:hRule="exact" w:val="3226"/>
          <w:jc w:val="center"/>
        </w:trPr>
        <w:tc>
          <w:tcPr>
            <w:tcW w:w="557" w:type="dxa"/>
            <w:vAlign w:val="center"/>
          </w:tcPr>
          <w:p w14:paraId="551363FD" w14:textId="77777777" w:rsidR="00E22808" w:rsidRPr="00E22808" w:rsidRDefault="00E22808" w:rsidP="00E22808">
            <w:pPr>
              <w:adjustRightInd w:val="0"/>
              <w:spacing w:after="50"/>
              <w:jc w:val="center"/>
              <w:outlineLvl w:val="1"/>
              <w:rPr>
                <w:szCs w:val="21"/>
              </w:rPr>
            </w:pPr>
            <w:r w:rsidRPr="00E22808">
              <w:rPr>
                <w:szCs w:val="21"/>
              </w:rPr>
              <w:t>1</w:t>
            </w:r>
          </w:p>
        </w:tc>
        <w:tc>
          <w:tcPr>
            <w:tcW w:w="2083" w:type="dxa"/>
            <w:vAlign w:val="center"/>
          </w:tcPr>
          <w:p w14:paraId="63EFD56C" w14:textId="77777777" w:rsidR="00E22808" w:rsidRPr="00E22808" w:rsidRDefault="00E22808" w:rsidP="00E22808">
            <w:pPr>
              <w:adjustRightInd w:val="0"/>
              <w:spacing w:after="50"/>
              <w:jc w:val="center"/>
              <w:outlineLvl w:val="1"/>
              <w:rPr>
                <w:szCs w:val="21"/>
              </w:rPr>
            </w:pPr>
            <w:bookmarkStart w:id="2" w:name="OLE_LINK8"/>
            <w:r w:rsidRPr="00E22808">
              <w:rPr>
                <w:sz w:val="20"/>
                <w:szCs w:val="21"/>
              </w:rPr>
              <w:t>A preference-approval structure-based non-additive three-way group consensus decision-making approach for medical diagnosis</w:t>
            </w:r>
            <w:bookmarkEnd w:id="2"/>
          </w:p>
        </w:tc>
        <w:tc>
          <w:tcPr>
            <w:tcW w:w="760" w:type="dxa"/>
            <w:vAlign w:val="center"/>
          </w:tcPr>
          <w:p w14:paraId="02DB7B63" w14:textId="77777777" w:rsidR="00E22808" w:rsidRPr="00E22808" w:rsidRDefault="00E22808" w:rsidP="00E22808">
            <w:pPr>
              <w:adjustRightInd w:val="0"/>
              <w:spacing w:after="50"/>
              <w:jc w:val="center"/>
              <w:outlineLvl w:val="1"/>
              <w:rPr>
                <w:szCs w:val="21"/>
              </w:rPr>
            </w:pPr>
            <w:r w:rsidRPr="00E22808">
              <w:rPr>
                <w:szCs w:val="21"/>
              </w:rPr>
              <w:t>Information Fusion</w:t>
            </w:r>
          </w:p>
        </w:tc>
        <w:tc>
          <w:tcPr>
            <w:tcW w:w="1242" w:type="dxa"/>
            <w:vAlign w:val="center"/>
          </w:tcPr>
          <w:p w14:paraId="39192EB3"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Jin</w:t>
            </w:r>
            <w:proofErr w:type="spellEnd"/>
            <w:r w:rsidRPr="00E22808">
              <w:rPr>
                <w:rFonts w:hint="eastAsia"/>
                <w:szCs w:val="21"/>
              </w:rPr>
              <w:t xml:space="preserve"> Ye, </w:t>
            </w:r>
            <w:proofErr w:type="spellStart"/>
            <w:r w:rsidRPr="00E22808">
              <w:rPr>
                <w:rFonts w:hint="eastAsia"/>
                <w:szCs w:val="21"/>
              </w:rPr>
              <w:t>Bingzhen</w:t>
            </w:r>
            <w:proofErr w:type="spellEnd"/>
            <w:r w:rsidRPr="00E22808">
              <w:rPr>
                <w:rFonts w:hint="eastAsia"/>
                <w:szCs w:val="21"/>
              </w:rPr>
              <w:t xml:space="preserve"> Sun*, </w:t>
            </w:r>
            <w:proofErr w:type="spellStart"/>
            <w:r w:rsidRPr="00E22808">
              <w:rPr>
                <w:rFonts w:hint="eastAsia"/>
                <w:szCs w:val="21"/>
              </w:rPr>
              <w:t>Juncheng</w:t>
            </w:r>
            <w:proofErr w:type="spellEnd"/>
            <w:r w:rsidRPr="00E22808">
              <w:rPr>
                <w:rFonts w:hint="eastAsia"/>
                <w:szCs w:val="21"/>
              </w:rPr>
              <w:t xml:space="preserve"> Bai*, </w:t>
            </w:r>
            <w:proofErr w:type="spellStart"/>
            <w:r w:rsidRPr="00E22808">
              <w:rPr>
                <w:rFonts w:hint="eastAsia"/>
                <w:szCs w:val="21"/>
              </w:rPr>
              <w:t>Qiang</w:t>
            </w:r>
            <w:proofErr w:type="spellEnd"/>
            <w:r w:rsidRPr="00E22808">
              <w:rPr>
                <w:rFonts w:hint="eastAsia"/>
                <w:szCs w:val="21"/>
              </w:rPr>
              <w:t xml:space="preserve"> Bao, </w:t>
            </w:r>
            <w:proofErr w:type="spellStart"/>
            <w:r w:rsidRPr="00E22808">
              <w:rPr>
                <w:rFonts w:hint="eastAsia"/>
                <w:szCs w:val="21"/>
              </w:rPr>
              <w:t>Xiaoli</w:t>
            </w:r>
            <w:proofErr w:type="spellEnd"/>
            <w:r w:rsidRPr="00E22808">
              <w:rPr>
                <w:rFonts w:hint="eastAsia"/>
                <w:szCs w:val="21"/>
              </w:rPr>
              <w:t xml:space="preserve"> Chu*, </w:t>
            </w:r>
            <w:proofErr w:type="spellStart"/>
            <w:r w:rsidRPr="00E22808">
              <w:rPr>
                <w:rFonts w:hint="eastAsia"/>
                <w:szCs w:val="21"/>
              </w:rPr>
              <w:t>Kun</w:t>
            </w:r>
            <w:proofErr w:type="spellEnd"/>
            <w:r w:rsidRPr="00E22808">
              <w:rPr>
                <w:rFonts w:hint="eastAsia"/>
                <w:szCs w:val="21"/>
              </w:rPr>
              <w:t xml:space="preserve"> Bao*</w:t>
            </w:r>
          </w:p>
        </w:tc>
        <w:tc>
          <w:tcPr>
            <w:tcW w:w="760" w:type="dxa"/>
            <w:vAlign w:val="center"/>
          </w:tcPr>
          <w:p w14:paraId="1621698A" w14:textId="77777777" w:rsidR="00E22808" w:rsidRPr="00E22808" w:rsidRDefault="00E22808" w:rsidP="00E22808">
            <w:pPr>
              <w:adjustRightInd w:val="0"/>
              <w:spacing w:after="50" w:line="360" w:lineRule="auto"/>
              <w:outlineLvl w:val="1"/>
              <w:rPr>
                <w:szCs w:val="21"/>
              </w:rPr>
            </w:pPr>
            <w:r w:rsidRPr="00E22808">
              <w:rPr>
                <w:rFonts w:hint="eastAsia"/>
                <w:szCs w:val="21"/>
              </w:rPr>
              <w:t>202</w:t>
            </w:r>
            <w:r w:rsidRPr="00E22808">
              <w:rPr>
                <w:szCs w:val="21"/>
              </w:rPr>
              <w:t>4</w:t>
            </w:r>
            <w:r w:rsidRPr="00E22808">
              <w:rPr>
                <w:rFonts w:hint="eastAsia"/>
                <w:szCs w:val="21"/>
              </w:rPr>
              <w:t>年</w:t>
            </w:r>
            <w:r w:rsidRPr="00E22808">
              <w:rPr>
                <w:szCs w:val="21"/>
              </w:rPr>
              <w:t>101</w:t>
            </w:r>
            <w:r w:rsidRPr="00E22808">
              <w:rPr>
                <w:rFonts w:hint="eastAsia"/>
                <w:szCs w:val="21"/>
              </w:rPr>
              <w:t>卷</w:t>
            </w:r>
            <w:r w:rsidRPr="00E22808">
              <w:rPr>
                <w:szCs w:val="21"/>
              </w:rPr>
              <w:t>102008</w:t>
            </w:r>
          </w:p>
        </w:tc>
        <w:tc>
          <w:tcPr>
            <w:tcW w:w="759" w:type="dxa"/>
            <w:vAlign w:val="center"/>
          </w:tcPr>
          <w:p w14:paraId="1ADA9BD1" w14:textId="77777777" w:rsidR="00E22808" w:rsidRPr="00E22808" w:rsidRDefault="00E22808" w:rsidP="00E22808">
            <w:pPr>
              <w:adjustRightInd w:val="0"/>
              <w:spacing w:after="50"/>
              <w:jc w:val="center"/>
              <w:outlineLvl w:val="1"/>
              <w:rPr>
                <w:szCs w:val="21"/>
              </w:rPr>
            </w:pPr>
            <w:r w:rsidRPr="00E22808">
              <w:rPr>
                <w:rFonts w:hint="eastAsia"/>
                <w:szCs w:val="21"/>
              </w:rPr>
              <w:t>202</w:t>
            </w:r>
            <w:r w:rsidRPr="00E22808">
              <w:rPr>
                <w:szCs w:val="21"/>
              </w:rPr>
              <w:t>3</w:t>
            </w:r>
            <w:r w:rsidRPr="00E22808">
              <w:rPr>
                <w:rFonts w:hint="eastAsia"/>
                <w:szCs w:val="21"/>
              </w:rPr>
              <w:t>年</w:t>
            </w:r>
            <w:r w:rsidRPr="00E22808">
              <w:rPr>
                <w:szCs w:val="21"/>
              </w:rPr>
              <w:t>9</w:t>
            </w:r>
            <w:r w:rsidRPr="00E22808">
              <w:rPr>
                <w:rFonts w:hint="eastAsia"/>
                <w:szCs w:val="21"/>
              </w:rPr>
              <w:t>月</w:t>
            </w:r>
            <w:r w:rsidRPr="00E22808">
              <w:rPr>
                <w:szCs w:val="21"/>
              </w:rPr>
              <w:t>9</w:t>
            </w:r>
            <w:r w:rsidRPr="00E22808">
              <w:rPr>
                <w:rFonts w:hint="eastAsia"/>
                <w:szCs w:val="21"/>
              </w:rPr>
              <w:t>日</w:t>
            </w:r>
          </w:p>
        </w:tc>
        <w:tc>
          <w:tcPr>
            <w:tcW w:w="760" w:type="dxa"/>
            <w:vAlign w:val="center"/>
          </w:tcPr>
          <w:p w14:paraId="4F985BBE" w14:textId="77777777" w:rsidR="00E22808" w:rsidRPr="00E22808" w:rsidRDefault="00E22808" w:rsidP="00E22808">
            <w:pPr>
              <w:adjustRightInd w:val="0"/>
              <w:spacing w:after="50"/>
              <w:jc w:val="center"/>
              <w:outlineLvl w:val="1"/>
              <w:rPr>
                <w:szCs w:val="21"/>
              </w:rPr>
            </w:pPr>
            <w:proofErr w:type="spellStart"/>
            <w:r w:rsidRPr="00E22808">
              <w:rPr>
                <w:szCs w:val="21"/>
              </w:rPr>
              <w:t>Bingzhen</w:t>
            </w:r>
            <w:proofErr w:type="spellEnd"/>
            <w:r w:rsidRPr="00E22808">
              <w:rPr>
                <w:szCs w:val="21"/>
              </w:rPr>
              <w:t xml:space="preserve"> Sun</w:t>
            </w:r>
            <w:r w:rsidRPr="00E22808">
              <w:rPr>
                <w:rFonts w:hint="eastAsia"/>
                <w:szCs w:val="21"/>
              </w:rPr>
              <w:t>，</w:t>
            </w:r>
            <w:proofErr w:type="spellStart"/>
            <w:r w:rsidRPr="00E22808">
              <w:rPr>
                <w:rFonts w:hint="eastAsia"/>
                <w:szCs w:val="21"/>
              </w:rPr>
              <w:t>Juncheng</w:t>
            </w:r>
            <w:proofErr w:type="spellEnd"/>
            <w:r w:rsidRPr="00E22808">
              <w:rPr>
                <w:rFonts w:hint="eastAsia"/>
                <w:szCs w:val="21"/>
              </w:rPr>
              <w:t xml:space="preserve"> Bai</w:t>
            </w:r>
            <w:r w:rsidRPr="00E22808">
              <w:rPr>
                <w:rFonts w:hint="eastAsia"/>
                <w:szCs w:val="21"/>
              </w:rPr>
              <w:t>，</w:t>
            </w:r>
            <w:proofErr w:type="spellStart"/>
            <w:r w:rsidRPr="00E22808">
              <w:rPr>
                <w:rFonts w:hint="eastAsia"/>
                <w:szCs w:val="21"/>
              </w:rPr>
              <w:t>Xiaoli</w:t>
            </w:r>
            <w:proofErr w:type="spellEnd"/>
            <w:r w:rsidRPr="00E22808">
              <w:rPr>
                <w:rFonts w:hint="eastAsia"/>
                <w:szCs w:val="21"/>
              </w:rPr>
              <w:t xml:space="preserve"> Chu, </w:t>
            </w:r>
            <w:proofErr w:type="spellStart"/>
            <w:r w:rsidRPr="00E22808">
              <w:rPr>
                <w:rFonts w:hint="eastAsia"/>
                <w:szCs w:val="21"/>
              </w:rPr>
              <w:t>Kun</w:t>
            </w:r>
            <w:proofErr w:type="spellEnd"/>
            <w:r w:rsidRPr="00E22808">
              <w:rPr>
                <w:rFonts w:hint="eastAsia"/>
                <w:szCs w:val="21"/>
              </w:rPr>
              <w:t xml:space="preserve"> Bao</w:t>
            </w:r>
          </w:p>
        </w:tc>
        <w:tc>
          <w:tcPr>
            <w:tcW w:w="724" w:type="dxa"/>
            <w:vAlign w:val="center"/>
          </w:tcPr>
          <w:p w14:paraId="2304786B" w14:textId="77777777" w:rsidR="00E22808" w:rsidRPr="00E22808" w:rsidRDefault="00E22808" w:rsidP="00E22808">
            <w:pPr>
              <w:adjustRightInd w:val="0"/>
              <w:spacing w:after="50"/>
              <w:jc w:val="center"/>
              <w:outlineLvl w:val="1"/>
              <w:rPr>
                <w:szCs w:val="21"/>
              </w:rPr>
            </w:pPr>
            <w:proofErr w:type="spellStart"/>
            <w:r w:rsidRPr="00E22808">
              <w:rPr>
                <w:szCs w:val="21"/>
              </w:rPr>
              <w:t>Jin</w:t>
            </w:r>
            <w:proofErr w:type="spellEnd"/>
            <w:r w:rsidRPr="00E22808">
              <w:rPr>
                <w:szCs w:val="21"/>
              </w:rPr>
              <w:t xml:space="preserve"> Ye</w:t>
            </w:r>
          </w:p>
        </w:tc>
        <w:tc>
          <w:tcPr>
            <w:tcW w:w="992" w:type="dxa"/>
            <w:vAlign w:val="center"/>
          </w:tcPr>
          <w:p w14:paraId="7D8C6607" w14:textId="77777777" w:rsidR="00E22808" w:rsidRPr="00E22808" w:rsidRDefault="00E22808" w:rsidP="00E22808">
            <w:pPr>
              <w:adjustRightInd w:val="0"/>
              <w:spacing w:after="50"/>
              <w:outlineLvl w:val="1"/>
              <w:rPr>
                <w:szCs w:val="21"/>
              </w:rPr>
            </w:pPr>
            <w:r w:rsidRPr="00E22808">
              <w:rPr>
                <w:rFonts w:hint="eastAsia"/>
                <w:szCs w:val="21"/>
              </w:rPr>
              <w:t>叶进，孙秉珍，白军成，包强，楚晓丽，包崑</w:t>
            </w:r>
          </w:p>
        </w:tc>
        <w:tc>
          <w:tcPr>
            <w:tcW w:w="567" w:type="dxa"/>
            <w:vAlign w:val="center"/>
          </w:tcPr>
          <w:p w14:paraId="0E330D7D" w14:textId="77777777" w:rsidR="00E22808" w:rsidRPr="00E22808" w:rsidRDefault="00E22808" w:rsidP="00E22808">
            <w:pPr>
              <w:adjustRightInd w:val="0"/>
              <w:spacing w:after="50"/>
              <w:jc w:val="center"/>
              <w:outlineLvl w:val="1"/>
              <w:rPr>
                <w:szCs w:val="21"/>
              </w:rPr>
            </w:pPr>
            <w:r w:rsidRPr="00E22808">
              <w:rPr>
                <w:szCs w:val="21"/>
              </w:rPr>
              <w:t>41</w:t>
            </w:r>
          </w:p>
        </w:tc>
        <w:tc>
          <w:tcPr>
            <w:tcW w:w="567" w:type="dxa"/>
            <w:vAlign w:val="center"/>
          </w:tcPr>
          <w:p w14:paraId="57991A19" w14:textId="77777777" w:rsidR="00E22808" w:rsidRPr="00E22808" w:rsidRDefault="00E22808" w:rsidP="00E22808">
            <w:pPr>
              <w:adjustRightInd w:val="0"/>
              <w:spacing w:after="50"/>
              <w:jc w:val="center"/>
              <w:outlineLvl w:val="1"/>
              <w:rPr>
                <w:szCs w:val="21"/>
              </w:rPr>
            </w:pPr>
            <w:r w:rsidRPr="00E22808">
              <w:rPr>
                <w:szCs w:val="21"/>
              </w:rPr>
              <w:t>WOS</w:t>
            </w:r>
          </w:p>
        </w:tc>
        <w:tc>
          <w:tcPr>
            <w:tcW w:w="719" w:type="dxa"/>
            <w:vAlign w:val="center"/>
          </w:tcPr>
          <w:p w14:paraId="278B18EF" w14:textId="77777777" w:rsidR="00E22808" w:rsidRPr="00E22808" w:rsidRDefault="00E22808" w:rsidP="00E22808">
            <w:pPr>
              <w:adjustRightInd w:val="0"/>
              <w:spacing w:after="50"/>
              <w:jc w:val="center"/>
              <w:outlineLvl w:val="1"/>
              <w:rPr>
                <w:szCs w:val="21"/>
              </w:rPr>
            </w:pPr>
            <w:r w:rsidRPr="00E22808">
              <w:rPr>
                <w:szCs w:val="21"/>
              </w:rPr>
              <w:t>是</w:t>
            </w:r>
          </w:p>
        </w:tc>
      </w:tr>
      <w:tr w:rsidR="00E22808" w:rsidRPr="00E22808" w14:paraId="49CDB560" w14:textId="77777777" w:rsidTr="00E22808">
        <w:trPr>
          <w:trHeight w:hRule="exact" w:val="2549"/>
          <w:jc w:val="center"/>
        </w:trPr>
        <w:tc>
          <w:tcPr>
            <w:tcW w:w="557" w:type="dxa"/>
            <w:vAlign w:val="center"/>
          </w:tcPr>
          <w:p w14:paraId="5893B5B9" w14:textId="77777777" w:rsidR="00E22808" w:rsidRPr="00E22808" w:rsidRDefault="00E22808" w:rsidP="00E22808">
            <w:pPr>
              <w:adjustRightInd w:val="0"/>
              <w:spacing w:after="50"/>
              <w:jc w:val="center"/>
              <w:outlineLvl w:val="1"/>
              <w:rPr>
                <w:szCs w:val="21"/>
              </w:rPr>
            </w:pPr>
            <w:r w:rsidRPr="00E22808">
              <w:rPr>
                <w:szCs w:val="21"/>
              </w:rPr>
              <w:t>2</w:t>
            </w:r>
          </w:p>
        </w:tc>
        <w:tc>
          <w:tcPr>
            <w:tcW w:w="2083" w:type="dxa"/>
            <w:vAlign w:val="center"/>
          </w:tcPr>
          <w:p w14:paraId="253A7F60" w14:textId="4A3AD474" w:rsidR="00E22808" w:rsidRPr="00E22808" w:rsidRDefault="00E22808" w:rsidP="00E22808">
            <w:pPr>
              <w:jc w:val="center"/>
              <w:rPr>
                <w:szCs w:val="20"/>
              </w:rPr>
            </w:pPr>
            <w:r w:rsidRPr="00E22808">
              <w:rPr>
                <w:szCs w:val="20"/>
              </w:rPr>
              <w:t>A new distributed decomposition–reconstruction–ensemble learning paradigm for short-term wind power prediction</w:t>
            </w:r>
          </w:p>
        </w:tc>
        <w:tc>
          <w:tcPr>
            <w:tcW w:w="760" w:type="dxa"/>
            <w:vAlign w:val="center"/>
          </w:tcPr>
          <w:p w14:paraId="503540FE" w14:textId="77777777" w:rsidR="00E22808" w:rsidRPr="00E22808" w:rsidRDefault="00E22808" w:rsidP="00E22808">
            <w:pPr>
              <w:adjustRightInd w:val="0"/>
              <w:spacing w:after="50"/>
              <w:jc w:val="center"/>
              <w:outlineLvl w:val="1"/>
              <w:rPr>
                <w:szCs w:val="21"/>
              </w:rPr>
            </w:pPr>
            <w:r w:rsidRPr="00E22808">
              <w:rPr>
                <w:szCs w:val="21"/>
              </w:rPr>
              <w:t>Journal of Cleaner Production</w:t>
            </w:r>
          </w:p>
        </w:tc>
        <w:tc>
          <w:tcPr>
            <w:tcW w:w="1242" w:type="dxa"/>
            <w:vAlign w:val="center"/>
          </w:tcPr>
          <w:p w14:paraId="260B362E" w14:textId="77777777" w:rsidR="00E22808" w:rsidRPr="00E22808" w:rsidRDefault="00E22808" w:rsidP="00E22808">
            <w:pPr>
              <w:adjustRightInd w:val="0"/>
              <w:spacing w:after="50"/>
              <w:jc w:val="center"/>
              <w:outlineLvl w:val="1"/>
              <w:rPr>
                <w:szCs w:val="21"/>
              </w:rPr>
            </w:pPr>
            <w:r w:rsidRPr="00E22808">
              <w:rPr>
                <w:szCs w:val="21"/>
              </w:rPr>
              <w:t xml:space="preserve">Xixuan Zhao, </w:t>
            </w:r>
            <w:proofErr w:type="spellStart"/>
            <w:r w:rsidRPr="00E22808">
              <w:rPr>
                <w:szCs w:val="21"/>
              </w:rPr>
              <w:t>Bingzhen</w:t>
            </w:r>
            <w:proofErr w:type="spellEnd"/>
            <w:r w:rsidRPr="00E22808">
              <w:rPr>
                <w:szCs w:val="21"/>
              </w:rPr>
              <w:t xml:space="preserve"> Sun*, </w:t>
            </w:r>
            <w:proofErr w:type="spellStart"/>
            <w:r w:rsidRPr="00E22808">
              <w:rPr>
                <w:szCs w:val="21"/>
              </w:rPr>
              <w:t>Ruibin</w:t>
            </w:r>
            <w:proofErr w:type="spellEnd"/>
            <w:r w:rsidRPr="00E22808">
              <w:rPr>
                <w:szCs w:val="21"/>
              </w:rPr>
              <w:t xml:space="preserve"> </w:t>
            </w:r>
            <w:proofErr w:type="spellStart"/>
            <w:r w:rsidRPr="00E22808">
              <w:rPr>
                <w:szCs w:val="21"/>
              </w:rPr>
              <w:t>Geng</w:t>
            </w:r>
            <w:proofErr w:type="spellEnd"/>
          </w:p>
        </w:tc>
        <w:tc>
          <w:tcPr>
            <w:tcW w:w="760" w:type="dxa"/>
            <w:vAlign w:val="center"/>
          </w:tcPr>
          <w:p w14:paraId="172A3763" w14:textId="77777777" w:rsidR="00E22808" w:rsidRPr="00E22808" w:rsidRDefault="00E22808" w:rsidP="00E22808">
            <w:pPr>
              <w:adjustRightInd w:val="0"/>
              <w:spacing w:after="50"/>
              <w:jc w:val="center"/>
              <w:outlineLvl w:val="1"/>
              <w:rPr>
                <w:szCs w:val="21"/>
              </w:rPr>
            </w:pPr>
            <w:r w:rsidRPr="00E22808">
              <w:rPr>
                <w:rFonts w:hint="eastAsia"/>
                <w:szCs w:val="21"/>
              </w:rPr>
              <w:t>2023</w:t>
            </w:r>
            <w:r w:rsidRPr="00E22808">
              <w:rPr>
                <w:rFonts w:hint="eastAsia"/>
                <w:szCs w:val="21"/>
              </w:rPr>
              <w:t>年</w:t>
            </w:r>
            <w:r w:rsidRPr="00E22808">
              <w:rPr>
                <w:szCs w:val="21"/>
              </w:rPr>
              <w:t>423</w:t>
            </w:r>
            <w:r w:rsidRPr="00E22808">
              <w:rPr>
                <w:rFonts w:hint="eastAsia"/>
                <w:szCs w:val="21"/>
              </w:rPr>
              <w:t>卷</w:t>
            </w:r>
            <w:r w:rsidRPr="00E22808">
              <w:rPr>
                <w:rFonts w:hint="eastAsia"/>
                <w:szCs w:val="21"/>
              </w:rPr>
              <w:t>1</w:t>
            </w:r>
            <w:r w:rsidRPr="00E22808">
              <w:rPr>
                <w:szCs w:val="21"/>
              </w:rPr>
              <w:t>38676</w:t>
            </w:r>
          </w:p>
        </w:tc>
        <w:tc>
          <w:tcPr>
            <w:tcW w:w="759" w:type="dxa"/>
            <w:vAlign w:val="center"/>
          </w:tcPr>
          <w:p w14:paraId="499B9F0A" w14:textId="77777777" w:rsidR="00E22808" w:rsidRPr="00E22808" w:rsidRDefault="00E22808" w:rsidP="00E22808">
            <w:pPr>
              <w:jc w:val="center"/>
              <w:rPr>
                <w:szCs w:val="21"/>
              </w:rPr>
            </w:pPr>
            <w:r w:rsidRPr="00E22808">
              <w:rPr>
                <w:rFonts w:hint="eastAsia"/>
                <w:szCs w:val="21"/>
              </w:rPr>
              <w:t>202</w:t>
            </w:r>
            <w:r w:rsidRPr="00E22808">
              <w:rPr>
                <w:szCs w:val="21"/>
              </w:rPr>
              <w:t>3</w:t>
            </w:r>
            <w:r w:rsidRPr="00E22808">
              <w:rPr>
                <w:rFonts w:hint="eastAsia"/>
                <w:szCs w:val="21"/>
              </w:rPr>
              <w:t>年</w:t>
            </w:r>
            <w:r w:rsidRPr="00E22808">
              <w:rPr>
                <w:szCs w:val="21"/>
              </w:rPr>
              <w:t>9</w:t>
            </w:r>
            <w:r w:rsidRPr="00E22808">
              <w:rPr>
                <w:rFonts w:hint="eastAsia"/>
                <w:szCs w:val="21"/>
              </w:rPr>
              <w:t>月</w:t>
            </w:r>
            <w:r w:rsidRPr="00E22808">
              <w:rPr>
                <w:szCs w:val="21"/>
              </w:rPr>
              <w:t>7</w:t>
            </w:r>
            <w:r w:rsidRPr="00E22808">
              <w:rPr>
                <w:rFonts w:hint="eastAsia"/>
                <w:szCs w:val="21"/>
              </w:rPr>
              <w:t>日</w:t>
            </w:r>
          </w:p>
        </w:tc>
        <w:tc>
          <w:tcPr>
            <w:tcW w:w="760" w:type="dxa"/>
            <w:vAlign w:val="center"/>
          </w:tcPr>
          <w:p w14:paraId="723126CF" w14:textId="77777777" w:rsidR="00E22808" w:rsidRPr="00E22808" w:rsidRDefault="00E22808" w:rsidP="00E22808">
            <w:pPr>
              <w:adjustRightInd w:val="0"/>
              <w:spacing w:after="50"/>
              <w:jc w:val="center"/>
              <w:outlineLvl w:val="1"/>
              <w:rPr>
                <w:szCs w:val="21"/>
              </w:rPr>
            </w:pPr>
            <w:proofErr w:type="spellStart"/>
            <w:r w:rsidRPr="00E22808">
              <w:rPr>
                <w:szCs w:val="21"/>
              </w:rPr>
              <w:t>Bingzhen</w:t>
            </w:r>
            <w:proofErr w:type="spellEnd"/>
            <w:r w:rsidRPr="00E22808">
              <w:rPr>
                <w:szCs w:val="21"/>
              </w:rPr>
              <w:t xml:space="preserve"> Sun</w:t>
            </w:r>
          </w:p>
        </w:tc>
        <w:tc>
          <w:tcPr>
            <w:tcW w:w="724" w:type="dxa"/>
            <w:vAlign w:val="center"/>
          </w:tcPr>
          <w:p w14:paraId="62AACDC8" w14:textId="77777777" w:rsidR="00E22808" w:rsidRPr="00E22808" w:rsidRDefault="00E22808" w:rsidP="00E22808">
            <w:pPr>
              <w:adjustRightInd w:val="0"/>
              <w:spacing w:after="50"/>
              <w:jc w:val="center"/>
              <w:outlineLvl w:val="1"/>
              <w:rPr>
                <w:szCs w:val="21"/>
              </w:rPr>
            </w:pPr>
            <w:r w:rsidRPr="00E22808">
              <w:rPr>
                <w:szCs w:val="21"/>
              </w:rPr>
              <w:t>Xixuan Zhao</w:t>
            </w:r>
          </w:p>
        </w:tc>
        <w:tc>
          <w:tcPr>
            <w:tcW w:w="992" w:type="dxa"/>
            <w:vAlign w:val="center"/>
          </w:tcPr>
          <w:p w14:paraId="4DA551CA" w14:textId="77777777" w:rsidR="00E22808" w:rsidRPr="00E22808" w:rsidRDefault="00E22808" w:rsidP="00E22808">
            <w:pPr>
              <w:adjustRightInd w:val="0"/>
              <w:spacing w:after="50"/>
              <w:jc w:val="center"/>
              <w:outlineLvl w:val="1"/>
              <w:rPr>
                <w:szCs w:val="21"/>
              </w:rPr>
            </w:pPr>
            <w:r w:rsidRPr="00E22808">
              <w:rPr>
                <w:rFonts w:hint="eastAsia"/>
                <w:szCs w:val="21"/>
              </w:rPr>
              <w:t>赵羲轩，孙秉珍，耿瑞彬</w:t>
            </w:r>
          </w:p>
        </w:tc>
        <w:tc>
          <w:tcPr>
            <w:tcW w:w="567" w:type="dxa"/>
            <w:vAlign w:val="center"/>
          </w:tcPr>
          <w:p w14:paraId="5A3F8DF2" w14:textId="77777777" w:rsidR="00E22808" w:rsidRPr="00E22808" w:rsidRDefault="00E22808" w:rsidP="00E22808">
            <w:pPr>
              <w:adjustRightInd w:val="0"/>
              <w:spacing w:after="50"/>
              <w:jc w:val="center"/>
              <w:outlineLvl w:val="1"/>
              <w:rPr>
                <w:szCs w:val="21"/>
              </w:rPr>
            </w:pPr>
            <w:r w:rsidRPr="00E22808">
              <w:rPr>
                <w:rFonts w:hint="eastAsia"/>
                <w:szCs w:val="21"/>
              </w:rPr>
              <w:t>2</w:t>
            </w:r>
            <w:r w:rsidRPr="00E22808">
              <w:rPr>
                <w:szCs w:val="21"/>
              </w:rPr>
              <w:t>3</w:t>
            </w:r>
          </w:p>
        </w:tc>
        <w:tc>
          <w:tcPr>
            <w:tcW w:w="567" w:type="dxa"/>
            <w:vAlign w:val="center"/>
          </w:tcPr>
          <w:p w14:paraId="53355567" w14:textId="77777777" w:rsidR="00E22808" w:rsidRPr="00E22808" w:rsidRDefault="00E22808" w:rsidP="00E22808">
            <w:pPr>
              <w:adjustRightInd w:val="0"/>
              <w:spacing w:after="50"/>
              <w:jc w:val="center"/>
              <w:outlineLvl w:val="1"/>
              <w:rPr>
                <w:szCs w:val="21"/>
              </w:rPr>
            </w:pPr>
            <w:r w:rsidRPr="00E22808">
              <w:rPr>
                <w:szCs w:val="21"/>
              </w:rPr>
              <w:t>WOS</w:t>
            </w:r>
          </w:p>
        </w:tc>
        <w:tc>
          <w:tcPr>
            <w:tcW w:w="719" w:type="dxa"/>
            <w:vAlign w:val="center"/>
          </w:tcPr>
          <w:p w14:paraId="401A3E1D" w14:textId="77777777" w:rsidR="00E22808" w:rsidRPr="00E22808" w:rsidRDefault="00E22808" w:rsidP="00E22808">
            <w:pPr>
              <w:adjustRightInd w:val="0"/>
              <w:spacing w:after="50"/>
              <w:jc w:val="center"/>
              <w:outlineLvl w:val="1"/>
              <w:rPr>
                <w:szCs w:val="21"/>
              </w:rPr>
            </w:pPr>
            <w:r w:rsidRPr="00E22808">
              <w:rPr>
                <w:szCs w:val="21"/>
              </w:rPr>
              <w:t>是</w:t>
            </w:r>
          </w:p>
        </w:tc>
      </w:tr>
      <w:tr w:rsidR="00E22808" w:rsidRPr="00E22808" w14:paraId="31573ADD" w14:textId="77777777" w:rsidTr="00E22808">
        <w:trPr>
          <w:trHeight w:hRule="exact" w:val="3112"/>
          <w:jc w:val="center"/>
        </w:trPr>
        <w:tc>
          <w:tcPr>
            <w:tcW w:w="557" w:type="dxa"/>
            <w:vAlign w:val="center"/>
          </w:tcPr>
          <w:p w14:paraId="73B411B8" w14:textId="77777777" w:rsidR="00E22808" w:rsidRPr="00E22808" w:rsidRDefault="00E22808" w:rsidP="00E22808">
            <w:pPr>
              <w:adjustRightInd w:val="0"/>
              <w:spacing w:after="50"/>
              <w:jc w:val="center"/>
              <w:outlineLvl w:val="1"/>
              <w:rPr>
                <w:szCs w:val="21"/>
              </w:rPr>
            </w:pPr>
            <w:bookmarkStart w:id="3" w:name="_Hlk218437821"/>
            <w:r w:rsidRPr="00E22808">
              <w:rPr>
                <w:szCs w:val="21"/>
              </w:rPr>
              <w:lastRenderedPageBreak/>
              <w:t>3</w:t>
            </w:r>
          </w:p>
        </w:tc>
        <w:tc>
          <w:tcPr>
            <w:tcW w:w="2083" w:type="dxa"/>
            <w:vAlign w:val="center"/>
          </w:tcPr>
          <w:p w14:paraId="5E18A49F" w14:textId="77777777" w:rsidR="00E22808" w:rsidRPr="00E22808" w:rsidRDefault="00E22808" w:rsidP="00E22808">
            <w:pPr>
              <w:adjustRightInd w:val="0"/>
              <w:spacing w:after="50"/>
              <w:jc w:val="center"/>
              <w:outlineLvl w:val="1"/>
              <w:rPr>
                <w:szCs w:val="21"/>
              </w:rPr>
            </w:pPr>
            <w:bookmarkStart w:id="4" w:name="OLE_LINK3"/>
            <w:r w:rsidRPr="00E22808">
              <w:rPr>
                <w:szCs w:val="21"/>
              </w:rPr>
              <w:t>Three-way decisions approach to multiple attribute group decision making with linguistic information-based decision-theoretic rough fuzzy set</w:t>
            </w:r>
            <w:bookmarkEnd w:id="4"/>
          </w:p>
        </w:tc>
        <w:tc>
          <w:tcPr>
            <w:tcW w:w="760" w:type="dxa"/>
            <w:vAlign w:val="center"/>
          </w:tcPr>
          <w:p w14:paraId="72704D70" w14:textId="77777777" w:rsidR="00E22808" w:rsidRPr="00E22808" w:rsidRDefault="00E22808" w:rsidP="00E22808">
            <w:pPr>
              <w:adjustRightInd w:val="0"/>
              <w:spacing w:after="50"/>
              <w:jc w:val="center"/>
              <w:outlineLvl w:val="1"/>
              <w:rPr>
                <w:szCs w:val="21"/>
              </w:rPr>
            </w:pPr>
            <w:bookmarkStart w:id="5" w:name="OLE_LINK5"/>
            <w:r w:rsidRPr="00E22808">
              <w:rPr>
                <w:szCs w:val="21"/>
              </w:rPr>
              <w:t>International Journal of Approximate Reasoning</w:t>
            </w:r>
            <w:bookmarkEnd w:id="5"/>
          </w:p>
        </w:tc>
        <w:tc>
          <w:tcPr>
            <w:tcW w:w="1242" w:type="dxa"/>
            <w:vAlign w:val="center"/>
          </w:tcPr>
          <w:p w14:paraId="5957AE2F"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Bingzhen</w:t>
            </w:r>
            <w:proofErr w:type="spellEnd"/>
            <w:r w:rsidRPr="00E22808">
              <w:rPr>
                <w:rFonts w:hint="eastAsia"/>
                <w:szCs w:val="21"/>
              </w:rPr>
              <w:t xml:space="preserve"> Sun, </w:t>
            </w:r>
            <w:proofErr w:type="spellStart"/>
            <w:r w:rsidRPr="00E22808">
              <w:rPr>
                <w:rFonts w:hint="eastAsia"/>
                <w:szCs w:val="21"/>
              </w:rPr>
              <w:t>Weimin</w:t>
            </w:r>
            <w:proofErr w:type="spellEnd"/>
            <w:r w:rsidRPr="00E22808">
              <w:rPr>
                <w:rFonts w:hint="eastAsia"/>
                <w:szCs w:val="21"/>
              </w:rPr>
              <w:t xml:space="preserve"> Ma*, </w:t>
            </w:r>
            <w:proofErr w:type="spellStart"/>
            <w:r w:rsidRPr="00E22808">
              <w:rPr>
                <w:rFonts w:hint="eastAsia"/>
                <w:szCs w:val="21"/>
              </w:rPr>
              <w:t>Binjiang</w:t>
            </w:r>
            <w:proofErr w:type="spellEnd"/>
            <w:r w:rsidRPr="00E22808">
              <w:rPr>
                <w:rFonts w:hint="eastAsia"/>
                <w:szCs w:val="21"/>
              </w:rPr>
              <w:t xml:space="preserve"> Li, </w:t>
            </w:r>
            <w:proofErr w:type="spellStart"/>
            <w:r w:rsidRPr="00E22808">
              <w:rPr>
                <w:rFonts w:hint="eastAsia"/>
                <w:szCs w:val="21"/>
              </w:rPr>
              <w:t>Xiaonan</w:t>
            </w:r>
            <w:proofErr w:type="spellEnd"/>
            <w:r w:rsidRPr="00E22808">
              <w:rPr>
                <w:rFonts w:hint="eastAsia"/>
                <w:szCs w:val="21"/>
              </w:rPr>
              <w:t xml:space="preserve"> Li</w:t>
            </w:r>
          </w:p>
        </w:tc>
        <w:tc>
          <w:tcPr>
            <w:tcW w:w="760" w:type="dxa"/>
            <w:vAlign w:val="center"/>
          </w:tcPr>
          <w:p w14:paraId="13C21B84" w14:textId="77777777" w:rsidR="00E22808" w:rsidRPr="00E22808" w:rsidRDefault="00E22808" w:rsidP="00E22808">
            <w:pPr>
              <w:adjustRightInd w:val="0"/>
              <w:spacing w:after="50"/>
              <w:jc w:val="center"/>
              <w:outlineLvl w:val="1"/>
              <w:rPr>
                <w:szCs w:val="21"/>
              </w:rPr>
            </w:pPr>
            <w:r w:rsidRPr="00E22808">
              <w:rPr>
                <w:szCs w:val="21"/>
              </w:rPr>
              <w:t>2018</w:t>
            </w:r>
            <w:r w:rsidRPr="00E22808">
              <w:rPr>
                <w:rFonts w:hint="eastAsia"/>
                <w:szCs w:val="21"/>
              </w:rPr>
              <w:t>年</w:t>
            </w:r>
          </w:p>
          <w:p w14:paraId="18A653A6" w14:textId="77777777" w:rsidR="00E22808" w:rsidRPr="00E22808" w:rsidRDefault="00E22808" w:rsidP="00E22808">
            <w:pPr>
              <w:adjustRightInd w:val="0"/>
              <w:spacing w:after="50"/>
              <w:jc w:val="center"/>
              <w:outlineLvl w:val="1"/>
              <w:rPr>
                <w:szCs w:val="21"/>
              </w:rPr>
            </w:pPr>
            <w:r w:rsidRPr="00E22808">
              <w:rPr>
                <w:szCs w:val="21"/>
              </w:rPr>
              <w:t>93</w:t>
            </w:r>
            <w:r w:rsidRPr="00E22808">
              <w:rPr>
                <w:rFonts w:hint="eastAsia"/>
                <w:szCs w:val="21"/>
              </w:rPr>
              <w:t>卷</w:t>
            </w:r>
          </w:p>
          <w:p w14:paraId="3FE3BFBA" w14:textId="77777777" w:rsidR="00E22808" w:rsidRPr="00E22808" w:rsidRDefault="00E22808" w:rsidP="00E22808">
            <w:pPr>
              <w:adjustRightInd w:val="0"/>
              <w:spacing w:after="50"/>
              <w:jc w:val="center"/>
              <w:outlineLvl w:val="1"/>
              <w:rPr>
                <w:szCs w:val="21"/>
              </w:rPr>
            </w:pPr>
            <w:r w:rsidRPr="00E22808">
              <w:rPr>
                <w:szCs w:val="21"/>
              </w:rPr>
              <w:t>424-442</w:t>
            </w:r>
            <w:r w:rsidRPr="00E22808">
              <w:rPr>
                <w:rFonts w:hint="eastAsia"/>
                <w:szCs w:val="21"/>
              </w:rPr>
              <w:t>页</w:t>
            </w:r>
          </w:p>
        </w:tc>
        <w:tc>
          <w:tcPr>
            <w:tcW w:w="759" w:type="dxa"/>
            <w:vAlign w:val="center"/>
          </w:tcPr>
          <w:p w14:paraId="1F3F13CB" w14:textId="77777777" w:rsidR="00E22808" w:rsidRPr="00E22808" w:rsidRDefault="00E22808" w:rsidP="00E22808">
            <w:pPr>
              <w:adjustRightInd w:val="0"/>
              <w:spacing w:after="50"/>
              <w:jc w:val="center"/>
              <w:outlineLvl w:val="1"/>
              <w:rPr>
                <w:szCs w:val="21"/>
              </w:rPr>
            </w:pPr>
            <w:r w:rsidRPr="00E22808">
              <w:rPr>
                <w:rFonts w:hint="eastAsia"/>
                <w:szCs w:val="21"/>
              </w:rPr>
              <w:t>2</w:t>
            </w:r>
            <w:r w:rsidRPr="00E22808">
              <w:rPr>
                <w:szCs w:val="21"/>
              </w:rPr>
              <w:t>017</w:t>
            </w:r>
            <w:r w:rsidRPr="00E22808">
              <w:rPr>
                <w:rFonts w:hint="eastAsia"/>
                <w:szCs w:val="21"/>
              </w:rPr>
              <w:t>年</w:t>
            </w:r>
            <w:r w:rsidRPr="00E22808">
              <w:rPr>
                <w:rFonts w:hint="eastAsia"/>
                <w:szCs w:val="21"/>
              </w:rPr>
              <w:t>1</w:t>
            </w:r>
            <w:r w:rsidRPr="00E22808">
              <w:rPr>
                <w:szCs w:val="21"/>
              </w:rPr>
              <w:t>2</w:t>
            </w:r>
            <w:r w:rsidRPr="00E22808">
              <w:rPr>
                <w:rFonts w:hint="eastAsia"/>
                <w:szCs w:val="21"/>
              </w:rPr>
              <w:t>月</w:t>
            </w:r>
            <w:r w:rsidRPr="00E22808">
              <w:rPr>
                <w:rFonts w:hint="eastAsia"/>
                <w:szCs w:val="21"/>
              </w:rPr>
              <w:t>2</w:t>
            </w:r>
            <w:r w:rsidRPr="00E22808">
              <w:rPr>
                <w:rFonts w:hint="eastAsia"/>
                <w:szCs w:val="21"/>
              </w:rPr>
              <w:t>日</w:t>
            </w:r>
          </w:p>
        </w:tc>
        <w:tc>
          <w:tcPr>
            <w:tcW w:w="760" w:type="dxa"/>
            <w:vAlign w:val="center"/>
          </w:tcPr>
          <w:p w14:paraId="51E728B0"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Weimin</w:t>
            </w:r>
            <w:proofErr w:type="spellEnd"/>
            <w:r w:rsidRPr="00E22808">
              <w:rPr>
                <w:rFonts w:hint="eastAsia"/>
                <w:szCs w:val="21"/>
              </w:rPr>
              <w:t xml:space="preserve"> Ma</w:t>
            </w:r>
          </w:p>
        </w:tc>
        <w:tc>
          <w:tcPr>
            <w:tcW w:w="724" w:type="dxa"/>
            <w:vAlign w:val="center"/>
          </w:tcPr>
          <w:p w14:paraId="2C10CEE4"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Bingzhen</w:t>
            </w:r>
            <w:proofErr w:type="spellEnd"/>
            <w:r w:rsidRPr="00E22808">
              <w:rPr>
                <w:rFonts w:hint="eastAsia"/>
                <w:szCs w:val="21"/>
              </w:rPr>
              <w:t xml:space="preserve"> Sun</w:t>
            </w:r>
          </w:p>
        </w:tc>
        <w:tc>
          <w:tcPr>
            <w:tcW w:w="992" w:type="dxa"/>
            <w:vAlign w:val="center"/>
          </w:tcPr>
          <w:p w14:paraId="1BDDCA56" w14:textId="77777777" w:rsidR="00E22808" w:rsidRPr="00E22808" w:rsidRDefault="00E22808" w:rsidP="00E22808">
            <w:pPr>
              <w:adjustRightInd w:val="0"/>
              <w:spacing w:after="50"/>
              <w:jc w:val="center"/>
              <w:outlineLvl w:val="1"/>
              <w:rPr>
                <w:szCs w:val="21"/>
              </w:rPr>
            </w:pPr>
            <w:r w:rsidRPr="00E22808">
              <w:rPr>
                <w:rFonts w:hint="eastAsia"/>
                <w:szCs w:val="21"/>
              </w:rPr>
              <w:t>孙秉珍，马卫民，李宾江</w:t>
            </w:r>
            <w:r w:rsidRPr="00E22808">
              <w:rPr>
                <w:rFonts w:hint="eastAsia"/>
                <w:szCs w:val="21"/>
              </w:rPr>
              <w:t>,</w:t>
            </w:r>
            <w:r w:rsidRPr="00E22808">
              <w:rPr>
                <w:szCs w:val="21"/>
              </w:rPr>
              <w:t xml:space="preserve"> </w:t>
            </w:r>
            <w:r w:rsidRPr="00E22808">
              <w:rPr>
                <w:rFonts w:hint="eastAsia"/>
                <w:szCs w:val="21"/>
              </w:rPr>
              <w:t>李小南</w:t>
            </w:r>
          </w:p>
        </w:tc>
        <w:tc>
          <w:tcPr>
            <w:tcW w:w="567" w:type="dxa"/>
            <w:vAlign w:val="center"/>
          </w:tcPr>
          <w:p w14:paraId="26A7FFFD" w14:textId="77777777" w:rsidR="00E22808" w:rsidRPr="00E22808" w:rsidRDefault="00E22808" w:rsidP="00E22808">
            <w:pPr>
              <w:adjustRightInd w:val="0"/>
              <w:spacing w:after="50"/>
              <w:jc w:val="center"/>
              <w:outlineLvl w:val="1"/>
              <w:rPr>
                <w:szCs w:val="21"/>
              </w:rPr>
            </w:pPr>
            <w:r w:rsidRPr="00E22808">
              <w:rPr>
                <w:szCs w:val="21"/>
              </w:rPr>
              <w:t>142</w:t>
            </w:r>
          </w:p>
        </w:tc>
        <w:tc>
          <w:tcPr>
            <w:tcW w:w="567" w:type="dxa"/>
            <w:vAlign w:val="center"/>
          </w:tcPr>
          <w:p w14:paraId="16144FF9" w14:textId="77777777" w:rsidR="00E22808" w:rsidRPr="00E22808" w:rsidRDefault="00E22808" w:rsidP="00E22808">
            <w:pPr>
              <w:adjustRightInd w:val="0"/>
              <w:spacing w:after="50"/>
              <w:jc w:val="center"/>
              <w:outlineLvl w:val="1"/>
              <w:rPr>
                <w:szCs w:val="21"/>
              </w:rPr>
            </w:pPr>
            <w:r w:rsidRPr="00E22808">
              <w:rPr>
                <w:szCs w:val="21"/>
              </w:rPr>
              <w:t>WOS</w:t>
            </w:r>
          </w:p>
        </w:tc>
        <w:tc>
          <w:tcPr>
            <w:tcW w:w="719" w:type="dxa"/>
            <w:vAlign w:val="center"/>
          </w:tcPr>
          <w:p w14:paraId="244CCCBD" w14:textId="77777777" w:rsidR="00E22808" w:rsidRPr="00E22808" w:rsidRDefault="00E22808" w:rsidP="00E22808">
            <w:pPr>
              <w:adjustRightInd w:val="0"/>
              <w:spacing w:after="50"/>
              <w:jc w:val="center"/>
              <w:outlineLvl w:val="1"/>
              <w:rPr>
                <w:szCs w:val="21"/>
              </w:rPr>
            </w:pPr>
            <w:r w:rsidRPr="00E22808">
              <w:rPr>
                <w:szCs w:val="21"/>
              </w:rPr>
              <w:t>是</w:t>
            </w:r>
          </w:p>
        </w:tc>
      </w:tr>
      <w:bookmarkEnd w:id="3"/>
      <w:tr w:rsidR="00E22808" w:rsidRPr="00E22808" w14:paraId="2BC78DCC" w14:textId="77777777" w:rsidTr="00E22808">
        <w:trPr>
          <w:trHeight w:hRule="exact" w:val="2998"/>
          <w:jc w:val="center"/>
        </w:trPr>
        <w:tc>
          <w:tcPr>
            <w:tcW w:w="557" w:type="dxa"/>
            <w:vAlign w:val="center"/>
          </w:tcPr>
          <w:p w14:paraId="7A79FFB5" w14:textId="77777777" w:rsidR="00E22808" w:rsidRPr="00E22808" w:rsidRDefault="00E22808" w:rsidP="00E22808">
            <w:pPr>
              <w:adjustRightInd w:val="0"/>
              <w:spacing w:after="50"/>
              <w:jc w:val="center"/>
              <w:outlineLvl w:val="1"/>
              <w:rPr>
                <w:szCs w:val="21"/>
              </w:rPr>
            </w:pPr>
            <w:r w:rsidRPr="00E22808">
              <w:rPr>
                <w:szCs w:val="21"/>
              </w:rPr>
              <w:t>4</w:t>
            </w:r>
          </w:p>
        </w:tc>
        <w:tc>
          <w:tcPr>
            <w:tcW w:w="2083" w:type="dxa"/>
            <w:vAlign w:val="center"/>
          </w:tcPr>
          <w:p w14:paraId="3553B146" w14:textId="77777777" w:rsidR="00E22808" w:rsidRPr="00E22808" w:rsidRDefault="00E22808" w:rsidP="00E22808">
            <w:pPr>
              <w:jc w:val="center"/>
              <w:rPr>
                <w:szCs w:val="20"/>
              </w:rPr>
            </w:pPr>
            <w:bookmarkStart w:id="6" w:name="OLE_LINK4"/>
            <w:r w:rsidRPr="00E22808">
              <w:rPr>
                <w:szCs w:val="20"/>
              </w:rPr>
              <w:t>A new decomposition ensemble model for stock price forecasting based on system clustering and particle swarm optimization</w:t>
            </w:r>
            <w:bookmarkEnd w:id="6"/>
          </w:p>
        </w:tc>
        <w:tc>
          <w:tcPr>
            <w:tcW w:w="760" w:type="dxa"/>
            <w:vAlign w:val="center"/>
          </w:tcPr>
          <w:p w14:paraId="66C4A145" w14:textId="77777777" w:rsidR="00E22808" w:rsidRPr="00E22808" w:rsidRDefault="00E22808" w:rsidP="00E22808">
            <w:pPr>
              <w:adjustRightInd w:val="0"/>
              <w:spacing w:after="50"/>
              <w:jc w:val="center"/>
              <w:outlineLvl w:val="1"/>
              <w:rPr>
                <w:szCs w:val="21"/>
              </w:rPr>
            </w:pPr>
            <w:r w:rsidRPr="00E22808">
              <w:rPr>
                <w:szCs w:val="21"/>
              </w:rPr>
              <w:t>Applied Soft Computing</w:t>
            </w:r>
          </w:p>
        </w:tc>
        <w:tc>
          <w:tcPr>
            <w:tcW w:w="1242" w:type="dxa"/>
            <w:vAlign w:val="center"/>
          </w:tcPr>
          <w:p w14:paraId="206BC1EA"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Yuqi</w:t>
            </w:r>
            <w:proofErr w:type="spellEnd"/>
            <w:r w:rsidRPr="00E22808">
              <w:rPr>
                <w:rFonts w:hint="eastAsia"/>
                <w:szCs w:val="21"/>
              </w:rPr>
              <w:t xml:space="preserve"> Guo, </w:t>
            </w:r>
            <w:proofErr w:type="spellStart"/>
            <w:r w:rsidRPr="00E22808">
              <w:rPr>
                <w:rFonts w:hint="eastAsia"/>
                <w:szCs w:val="21"/>
              </w:rPr>
              <w:t>Jianfeng</w:t>
            </w:r>
            <w:proofErr w:type="spellEnd"/>
            <w:r w:rsidRPr="00E22808">
              <w:rPr>
                <w:rFonts w:hint="eastAsia"/>
                <w:szCs w:val="21"/>
              </w:rPr>
              <w:t xml:space="preserve"> Guo*, </w:t>
            </w:r>
            <w:proofErr w:type="spellStart"/>
            <w:r w:rsidRPr="00E22808">
              <w:rPr>
                <w:rFonts w:hint="eastAsia"/>
                <w:szCs w:val="21"/>
              </w:rPr>
              <w:t>Bingzhen</w:t>
            </w:r>
            <w:proofErr w:type="spellEnd"/>
            <w:r w:rsidRPr="00E22808">
              <w:rPr>
                <w:rFonts w:hint="eastAsia"/>
                <w:szCs w:val="21"/>
              </w:rPr>
              <w:t xml:space="preserve"> Sun*, </w:t>
            </w:r>
            <w:proofErr w:type="spellStart"/>
            <w:r w:rsidRPr="00E22808">
              <w:rPr>
                <w:rFonts w:hint="eastAsia"/>
                <w:szCs w:val="21"/>
              </w:rPr>
              <w:t>Juncheng</w:t>
            </w:r>
            <w:proofErr w:type="spellEnd"/>
            <w:r w:rsidRPr="00E22808">
              <w:rPr>
                <w:rFonts w:hint="eastAsia"/>
                <w:szCs w:val="21"/>
              </w:rPr>
              <w:t xml:space="preserve"> Bai, </w:t>
            </w:r>
            <w:proofErr w:type="spellStart"/>
            <w:r w:rsidRPr="00E22808">
              <w:rPr>
                <w:rFonts w:hint="eastAsia"/>
                <w:szCs w:val="21"/>
              </w:rPr>
              <w:t>Youwei</w:t>
            </w:r>
            <w:proofErr w:type="spellEnd"/>
            <w:r w:rsidRPr="00E22808">
              <w:rPr>
                <w:rFonts w:hint="eastAsia"/>
                <w:szCs w:val="21"/>
              </w:rPr>
              <w:t xml:space="preserve"> Chen</w:t>
            </w:r>
          </w:p>
        </w:tc>
        <w:tc>
          <w:tcPr>
            <w:tcW w:w="760" w:type="dxa"/>
            <w:vAlign w:val="center"/>
          </w:tcPr>
          <w:p w14:paraId="60FAEC6C" w14:textId="77777777" w:rsidR="00E22808" w:rsidRPr="00E22808" w:rsidRDefault="00E22808" w:rsidP="00E22808">
            <w:pPr>
              <w:adjustRightInd w:val="0"/>
              <w:spacing w:after="50"/>
              <w:jc w:val="center"/>
              <w:outlineLvl w:val="1"/>
              <w:rPr>
                <w:szCs w:val="21"/>
              </w:rPr>
            </w:pPr>
            <w:r w:rsidRPr="00E22808">
              <w:rPr>
                <w:rFonts w:hint="eastAsia"/>
                <w:szCs w:val="21"/>
              </w:rPr>
              <w:t>2</w:t>
            </w:r>
            <w:r w:rsidRPr="00E22808">
              <w:rPr>
                <w:szCs w:val="21"/>
              </w:rPr>
              <w:t>022</w:t>
            </w:r>
            <w:r w:rsidRPr="00E22808">
              <w:rPr>
                <w:rFonts w:hint="eastAsia"/>
                <w:szCs w:val="21"/>
              </w:rPr>
              <w:t>年</w:t>
            </w:r>
          </w:p>
          <w:p w14:paraId="154CD0D7" w14:textId="77777777" w:rsidR="00E22808" w:rsidRPr="00E22808" w:rsidRDefault="00E22808" w:rsidP="00E22808">
            <w:pPr>
              <w:adjustRightInd w:val="0"/>
              <w:spacing w:after="50"/>
              <w:jc w:val="center"/>
              <w:outlineLvl w:val="1"/>
              <w:rPr>
                <w:szCs w:val="21"/>
              </w:rPr>
            </w:pPr>
            <w:r w:rsidRPr="00E22808">
              <w:rPr>
                <w:szCs w:val="21"/>
              </w:rPr>
              <w:t>130</w:t>
            </w:r>
            <w:r w:rsidRPr="00E22808">
              <w:rPr>
                <w:rFonts w:hint="eastAsia"/>
                <w:szCs w:val="21"/>
              </w:rPr>
              <w:t>卷</w:t>
            </w:r>
          </w:p>
          <w:p w14:paraId="3EF48745" w14:textId="77777777" w:rsidR="00E22808" w:rsidRPr="00E22808" w:rsidRDefault="00E22808" w:rsidP="00E22808">
            <w:pPr>
              <w:adjustRightInd w:val="0"/>
              <w:spacing w:after="50"/>
              <w:jc w:val="center"/>
              <w:outlineLvl w:val="1"/>
              <w:rPr>
                <w:szCs w:val="21"/>
              </w:rPr>
            </w:pPr>
            <w:r w:rsidRPr="00E22808">
              <w:rPr>
                <w:szCs w:val="21"/>
              </w:rPr>
              <w:t>109726</w:t>
            </w:r>
          </w:p>
        </w:tc>
        <w:tc>
          <w:tcPr>
            <w:tcW w:w="759" w:type="dxa"/>
            <w:vAlign w:val="center"/>
          </w:tcPr>
          <w:p w14:paraId="45F640A0" w14:textId="77777777" w:rsidR="00E22808" w:rsidRPr="00E22808" w:rsidRDefault="00E22808" w:rsidP="00E22808">
            <w:pPr>
              <w:jc w:val="center"/>
              <w:rPr>
                <w:szCs w:val="21"/>
              </w:rPr>
            </w:pPr>
            <w:r w:rsidRPr="00E22808">
              <w:rPr>
                <w:rFonts w:hint="eastAsia"/>
                <w:szCs w:val="21"/>
              </w:rPr>
              <w:t>2</w:t>
            </w:r>
            <w:r w:rsidRPr="00E22808">
              <w:rPr>
                <w:szCs w:val="21"/>
              </w:rPr>
              <w:t>022</w:t>
            </w:r>
            <w:r w:rsidRPr="00E22808">
              <w:rPr>
                <w:rFonts w:hint="eastAsia"/>
                <w:szCs w:val="21"/>
              </w:rPr>
              <w:t>年</w:t>
            </w:r>
            <w:r w:rsidRPr="00E22808">
              <w:rPr>
                <w:szCs w:val="21"/>
              </w:rPr>
              <w:t>10</w:t>
            </w:r>
            <w:r w:rsidRPr="00E22808">
              <w:rPr>
                <w:rFonts w:hint="eastAsia"/>
                <w:szCs w:val="21"/>
              </w:rPr>
              <w:t>月</w:t>
            </w:r>
            <w:r w:rsidRPr="00E22808">
              <w:rPr>
                <w:szCs w:val="21"/>
              </w:rPr>
              <w:t>21</w:t>
            </w:r>
            <w:r w:rsidRPr="00E22808">
              <w:rPr>
                <w:rFonts w:hint="eastAsia"/>
                <w:szCs w:val="21"/>
              </w:rPr>
              <w:t>日</w:t>
            </w:r>
          </w:p>
        </w:tc>
        <w:tc>
          <w:tcPr>
            <w:tcW w:w="760" w:type="dxa"/>
            <w:vAlign w:val="center"/>
          </w:tcPr>
          <w:p w14:paraId="131A1CCF"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Jianfeng</w:t>
            </w:r>
            <w:proofErr w:type="spellEnd"/>
            <w:r w:rsidRPr="00E22808">
              <w:rPr>
                <w:rFonts w:hint="eastAsia"/>
                <w:szCs w:val="21"/>
              </w:rPr>
              <w:t xml:space="preserve"> Guo</w:t>
            </w:r>
            <w:r w:rsidRPr="00E22808">
              <w:rPr>
                <w:rFonts w:hint="eastAsia"/>
                <w:szCs w:val="21"/>
              </w:rPr>
              <w:t>，</w:t>
            </w:r>
            <w:proofErr w:type="spellStart"/>
            <w:r w:rsidRPr="00E22808">
              <w:rPr>
                <w:rFonts w:hint="eastAsia"/>
                <w:szCs w:val="21"/>
              </w:rPr>
              <w:t>Bingzhen</w:t>
            </w:r>
            <w:proofErr w:type="spellEnd"/>
            <w:r w:rsidRPr="00E22808">
              <w:rPr>
                <w:rFonts w:hint="eastAsia"/>
                <w:szCs w:val="21"/>
              </w:rPr>
              <w:t xml:space="preserve"> Sun</w:t>
            </w:r>
          </w:p>
        </w:tc>
        <w:tc>
          <w:tcPr>
            <w:tcW w:w="724" w:type="dxa"/>
            <w:vAlign w:val="center"/>
          </w:tcPr>
          <w:p w14:paraId="6BCFED24" w14:textId="77777777" w:rsidR="00E22808" w:rsidRPr="00E22808" w:rsidRDefault="00E22808" w:rsidP="00E22808">
            <w:pPr>
              <w:adjustRightInd w:val="0"/>
              <w:spacing w:after="50"/>
              <w:jc w:val="center"/>
              <w:outlineLvl w:val="1"/>
              <w:rPr>
                <w:szCs w:val="21"/>
              </w:rPr>
            </w:pPr>
            <w:proofErr w:type="spellStart"/>
            <w:r w:rsidRPr="00E22808">
              <w:rPr>
                <w:rFonts w:hint="eastAsia"/>
                <w:szCs w:val="21"/>
              </w:rPr>
              <w:t>Yuqi</w:t>
            </w:r>
            <w:proofErr w:type="spellEnd"/>
            <w:r w:rsidRPr="00E22808">
              <w:rPr>
                <w:rFonts w:hint="eastAsia"/>
                <w:szCs w:val="21"/>
              </w:rPr>
              <w:t xml:space="preserve"> Guo</w:t>
            </w:r>
          </w:p>
        </w:tc>
        <w:tc>
          <w:tcPr>
            <w:tcW w:w="992" w:type="dxa"/>
            <w:vAlign w:val="center"/>
          </w:tcPr>
          <w:p w14:paraId="22C963E8" w14:textId="77777777" w:rsidR="00E22808" w:rsidRPr="00E22808" w:rsidRDefault="00E22808" w:rsidP="00E22808">
            <w:pPr>
              <w:adjustRightInd w:val="0"/>
              <w:spacing w:after="50"/>
              <w:jc w:val="center"/>
              <w:outlineLvl w:val="1"/>
              <w:rPr>
                <w:szCs w:val="21"/>
              </w:rPr>
            </w:pPr>
            <w:r w:rsidRPr="00E22808">
              <w:rPr>
                <w:rFonts w:hint="eastAsia"/>
                <w:szCs w:val="21"/>
              </w:rPr>
              <w:t>郭誉齐，郭建峰，孙秉珍，白军成，陈有为</w:t>
            </w:r>
          </w:p>
        </w:tc>
        <w:tc>
          <w:tcPr>
            <w:tcW w:w="567" w:type="dxa"/>
            <w:vAlign w:val="center"/>
          </w:tcPr>
          <w:p w14:paraId="230A8F6E" w14:textId="77777777" w:rsidR="00E22808" w:rsidRPr="00E22808" w:rsidRDefault="00E22808" w:rsidP="00E22808">
            <w:pPr>
              <w:adjustRightInd w:val="0"/>
              <w:spacing w:after="50"/>
              <w:jc w:val="center"/>
              <w:outlineLvl w:val="1"/>
              <w:rPr>
                <w:szCs w:val="21"/>
              </w:rPr>
            </w:pPr>
            <w:r w:rsidRPr="00E22808">
              <w:rPr>
                <w:szCs w:val="21"/>
              </w:rPr>
              <w:t>44</w:t>
            </w:r>
          </w:p>
        </w:tc>
        <w:tc>
          <w:tcPr>
            <w:tcW w:w="567" w:type="dxa"/>
            <w:vAlign w:val="center"/>
          </w:tcPr>
          <w:p w14:paraId="672D21C3" w14:textId="77777777" w:rsidR="00E22808" w:rsidRPr="00E22808" w:rsidRDefault="00E22808" w:rsidP="00E22808">
            <w:pPr>
              <w:adjustRightInd w:val="0"/>
              <w:spacing w:after="50"/>
              <w:jc w:val="center"/>
              <w:outlineLvl w:val="1"/>
              <w:rPr>
                <w:szCs w:val="21"/>
              </w:rPr>
            </w:pPr>
            <w:r w:rsidRPr="00E22808">
              <w:rPr>
                <w:szCs w:val="21"/>
              </w:rPr>
              <w:t>WOS</w:t>
            </w:r>
          </w:p>
        </w:tc>
        <w:tc>
          <w:tcPr>
            <w:tcW w:w="719" w:type="dxa"/>
            <w:vAlign w:val="center"/>
          </w:tcPr>
          <w:p w14:paraId="49751586" w14:textId="77777777" w:rsidR="00E22808" w:rsidRPr="00E22808" w:rsidRDefault="00E22808" w:rsidP="00E22808">
            <w:pPr>
              <w:adjustRightInd w:val="0"/>
              <w:spacing w:after="50"/>
              <w:jc w:val="center"/>
              <w:outlineLvl w:val="1"/>
              <w:rPr>
                <w:szCs w:val="21"/>
              </w:rPr>
            </w:pPr>
            <w:r w:rsidRPr="00E22808">
              <w:rPr>
                <w:szCs w:val="21"/>
              </w:rPr>
              <w:t>是</w:t>
            </w:r>
          </w:p>
        </w:tc>
      </w:tr>
      <w:tr w:rsidR="00E22808" w:rsidRPr="00E22808" w14:paraId="4D412E92" w14:textId="77777777" w:rsidTr="00E22808">
        <w:trPr>
          <w:trHeight w:hRule="exact" w:val="2013"/>
          <w:jc w:val="center"/>
        </w:trPr>
        <w:tc>
          <w:tcPr>
            <w:tcW w:w="557" w:type="dxa"/>
            <w:vAlign w:val="center"/>
          </w:tcPr>
          <w:p w14:paraId="219795F7" w14:textId="77777777" w:rsidR="00E22808" w:rsidRPr="00E22808" w:rsidRDefault="00E22808" w:rsidP="00E22808">
            <w:pPr>
              <w:adjustRightInd w:val="0"/>
              <w:spacing w:after="50"/>
              <w:jc w:val="center"/>
              <w:outlineLvl w:val="1"/>
              <w:rPr>
                <w:szCs w:val="21"/>
              </w:rPr>
            </w:pPr>
            <w:r w:rsidRPr="00E22808">
              <w:rPr>
                <w:szCs w:val="21"/>
              </w:rPr>
              <w:t>5</w:t>
            </w:r>
          </w:p>
        </w:tc>
        <w:tc>
          <w:tcPr>
            <w:tcW w:w="2083" w:type="dxa"/>
            <w:vAlign w:val="center"/>
          </w:tcPr>
          <w:p w14:paraId="4F60E9D0" w14:textId="77777777" w:rsidR="00E22808" w:rsidRPr="00E22808" w:rsidRDefault="00E22808" w:rsidP="00E22808">
            <w:pPr>
              <w:jc w:val="center"/>
              <w:rPr>
                <w:szCs w:val="20"/>
              </w:rPr>
            </w:pPr>
            <w:r w:rsidRPr="00E22808">
              <w:rPr>
                <w:rFonts w:ascii="宋体" w:hAnsi="宋体" w:hint="eastAsia"/>
                <w:szCs w:val="21"/>
              </w:rPr>
              <w:t>充电中断情景下电动汽车充电站两阶段多目标区间选址优化决策</w:t>
            </w:r>
          </w:p>
        </w:tc>
        <w:tc>
          <w:tcPr>
            <w:tcW w:w="760" w:type="dxa"/>
            <w:vAlign w:val="center"/>
          </w:tcPr>
          <w:p w14:paraId="53F6BC89" w14:textId="77777777" w:rsidR="00E22808" w:rsidRPr="00E22808" w:rsidRDefault="00E22808" w:rsidP="00E22808">
            <w:pPr>
              <w:adjustRightInd w:val="0"/>
              <w:spacing w:after="50"/>
              <w:jc w:val="center"/>
              <w:outlineLvl w:val="1"/>
              <w:rPr>
                <w:szCs w:val="21"/>
              </w:rPr>
            </w:pPr>
            <w:r w:rsidRPr="00E22808">
              <w:rPr>
                <w:rFonts w:hint="eastAsia"/>
                <w:szCs w:val="21"/>
              </w:rPr>
              <w:t>控制与决策</w:t>
            </w:r>
          </w:p>
        </w:tc>
        <w:tc>
          <w:tcPr>
            <w:tcW w:w="1242" w:type="dxa"/>
            <w:vAlign w:val="center"/>
          </w:tcPr>
          <w:p w14:paraId="3BABA3CB" w14:textId="77777777" w:rsidR="00E22808" w:rsidRPr="00E22808" w:rsidRDefault="00E22808" w:rsidP="00E22808">
            <w:pPr>
              <w:adjustRightInd w:val="0"/>
              <w:spacing w:after="50"/>
              <w:jc w:val="center"/>
              <w:outlineLvl w:val="1"/>
              <w:rPr>
                <w:szCs w:val="21"/>
              </w:rPr>
            </w:pPr>
            <w:r w:rsidRPr="00E22808">
              <w:rPr>
                <w:rFonts w:hint="eastAsia"/>
                <w:szCs w:val="21"/>
              </w:rPr>
              <w:t>孙秉珍</w:t>
            </w:r>
            <w:r w:rsidRPr="00E22808">
              <w:rPr>
                <w:rFonts w:hint="eastAsia"/>
                <w:szCs w:val="21"/>
              </w:rPr>
              <w:t>*,</w:t>
            </w:r>
            <w:r w:rsidRPr="00E22808">
              <w:rPr>
                <w:rFonts w:hint="eastAsia"/>
                <w:szCs w:val="21"/>
              </w:rPr>
              <w:t>杨佳楠</w:t>
            </w:r>
            <w:r w:rsidRPr="00E22808">
              <w:rPr>
                <w:rFonts w:hint="eastAsia"/>
                <w:szCs w:val="21"/>
              </w:rPr>
              <w:t>,</w:t>
            </w:r>
            <w:r w:rsidRPr="00E22808">
              <w:rPr>
                <w:rFonts w:hint="eastAsia"/>
                <w:szCs w:val="21"/>
              </w:rPr>
              <w:t>白军成</w:t>
            </w:r>
            <w:r w:rsidRPr="00E22808">
              <w:rPr>
                <w:rFonts w:hint="eastAsia"/>
                <w:szCs w:val="21"/>
              </w:rPr>
              <w:t>,</w:t>
            </w:r>
            <w:r w:rsidRPr="00E22808">
              <w:rPr>
                <w:rFonts w:hint="eastAsia"/>
                <w:szCs w:val="21"/>
              </w:rPr>
              <w:t>楚晓丽</w:t>
            </w:r>
            <w:r w:rsidRPr="00E22808">
              <w:rPr>
                <w:rFonts w:hint="eastAsia"/>
                <w:szCs w:val="21"/>
              </w:rPr>
              <w:t>,</w:t>
            </w:r>
            <w:r w:rsidRPr="00E22808">
              <w:rPr>
                <w:rFonts w:hint="eastAsia"/>
                <w:szCs w:val="21"/>
              </w:rPr>
              <w:t>王婷</w:t>
            </w:r>
            <w:r w:rsidRPr="00E22808">
              <w:rPr>
                <w:rFonts w:hint="eastAsia"/>
                <w:szCs w:val="21"/>
              </w:rPr>
              <w:t>,</w:t>
            </w:r>
            <w:r w:rsidRPr="00E22808">
              <w:rPr>
                <w:rFonts w:hint="eastAsia"/>
                <w:szCs w:val="21"/>
              </w:rPr>
              <w:t>陈香堂</w:t>
            </w:r>
          </w:p>
        </w:tc>
        <w:tc>
          <w:tcPr>
            <w:tcW w:w="760" w:type="dxa"/>
            <w:vAlign w:val="center"/>
          </w:tcPr>
          <w:p w14:paraId="42B77C49" w14:textId="77777777" w:rsidR="00E22808" w:rsidRPr="00E22808" w:rsidRDefault="00E22808" w:rsidP="00E22808">
            <w:pPr>
              <w:adjustRightInd w:val="0"/>
              <w:spacing w:after="50"/>
              <w:jc w:val="center"/>
              <w:outlineLvl w:val="1"/>
              <w:rPr>
                <w:szCs w:val="21"/>
              </w:rPr>
            </w:pPr>
            <w:r w:rsidRPr="00E22808">
              <w:rPr>
                <w:rFonts w:hint="eastAsia"/>
                <w:szCs w:val="21"/>
              </w:rPr>
              <w:t>2</w:t>
            </w:r>
            <w:r w:rsidRPr="00E22808">
              <w:rPr>
                <w:szCs w:val="21"/>
              </w:rPr>
              <w:t>022</w:t>
            </w:r>
            <w:r w:rsidRPr="00E22808">
              <w:rPr>
                <w:rFonts w:hint="eastAsia"/>
                <w:szCs w:val="21"/>
              </w:rPr>
              <w:t>年</w:t>
            </w:r>
            <w:r w:rsidRPr="00E22808">
              <w:rPr>
                <w:szCs w:val="21"/>
              </w:rPr>
              <w:t>37</w:t>
            </w:r>
            <w:r w:rsidRPr="00E22808">
              <w:rPr>
                <w:rFonts w:hint="eastAsia"/>
                <w:szCs w:val="21"/>
              </w:rPr>
              <w:t>卷</w:t>
            </w:r>
            <w:r w:rsidRPr="00E22808">
              <w:rPr>
                <w:szCs w:val="21"/>
              </w:rPr>
              <w:t>1005-1014</w:t>
            </w:r>
            <w:r w:rsidRPr="00E22808">
              <w:rPr>
                <w:rFonts w:hint="eastAsia"/>
                <w:szCs w:val="21"/>
              </w:rPr>
              <w:t>页</w:t>
            </w:r>
          </w:p>
        </w:tc>
        <w:tc>
          <w:tcPr>
            <w:tcW w:w="759" w:type="dxa"/>
            <w:vAlign w:val="center"/>
          </w:tcPr>
          <w:p w14:paraId="1427D8AF" w14:textId="77777777" w:rsidR="00E22808" w:rsidRPr="00E22808" w:rsidRDefault="00E22808" w:rsidP="00E22808">
            <w:pPr>
              <w:jc w:val="center"/>
              <w:rPr>
                <w:szCs w:val="21"/>
              </w:rPr>
            </w:pPr>
            <w:r w:rsidRPr="00E22808">
              <w:rPr>
                <w:szCs w:val="21"/>
              </w:rPr>
              <w:t>2021</w:t>
            </w:r>
            <w:r w:rsidRPr="00E22808">
              <w:rPr>
                <w:rFonts w:hint="eastAsia"/>
                <w:szCs w:val="21"/>
              </w:rPr>
              <w:t>年</w:t>
            </w:r>
            <w:r w:rsidRPr="00E22808">
              <w:rPr>
                <w:szCs w:val="21"/>
              </w:rPr>
              <w:t>3</w:t>
            </w:r>
            <w:r w:rsidRPr="00E22808">
              <w:rPr>
                <w:rFonts w:hint="eastAsia"/>
                <w:szCs w:val="21"/>
              </w:rPr>
              <w:t>月</w:t>
            </w:r>
            <w:r w:rsidRPr="00E22808">
              <w:rPr>
                <w:szCs w:val="21"/>
              </w:rPr>
              <w:t>4</w:t>
            </w:r>
            <w:r w:rsidRPr="00E22808">
              <w:rPr>
                <w:rFonts w:hint="eastAsia"/>
                <w:szCs w:val="21"/>
              </w:rPr>
              <w:t>日</w:t>
            </w:r>
          </w:p>
        </w:tc>
        <w:tc>
          <w:tcPr>
            <w:tcW w:w="760" w:type="dxa"/>
            <w:vAlign w:val="center"/>
          </w:tcPr>
          <w:p w14:paraId="57B07515" w14:textId="77777777" w:rsidR="00E22808" w:rsidRPr="00E22808" w:rsidRDefault="00E22808" w:rsidP="00E22808">
            <w:pPr>
              <w:adjustRightInd w:val="0"/>
              <w:spacing w:after="50"/>
              <w:jc w:val="center"/>
              <w:outlineLvl w:val="1"/>
              <w:rPr>
                <w:szCs w:val="21"/>
              </w:rPr>
            </w:pPr>
            <w:r w:rsidRPr="00E22808">
              <w:rPr>
                <w:rFonts w:hint="eastAsia"/>
                <w:szCs w:val="21"/>
              </w:rPr>
              <w:t>孙秉珍</w:t>
            </w:r>
          </w:p>
        </w:tc>
        <w:tc>
          <w:tcPr>
            <w:tcW w:w="724" w:type="dxa"/>
            <w:vAlign w:val="center"/>
          </w:tcPr>
          <w:p w14:paraId="278899B8" w14:textId="77777777" w:rsidR="00E22808" w:rsidRPr="00E22808" w:rsidRDefault="00E22808" w:rsidP="00E22808">
            <w:pPr>
              <w:adjustRightInd w:val="0"/>
              <w:spacing w:after="50"/>
              <w:jc w:val="center"/>
              <w:outlineLvl w:val="1"/>
              <w:rPr>
                <w:szCs w:val="21"/>
              </w:rPr>
            </w:pPr>
            <w:r w:rsidRPr="00E22808">
              <w:rPr>
                <w:rFonts w:hint="eastAsia"/>
                <w:szCs w:val="21"/>
              </w:rPr>
              <w:t>孙秉珍</w:t>
            </w:r>
          </w:p>
        </w:tc>
        <w:tc>
          <w:tcPr>
            <w:tcW w:w="992" w:type="dxa"/>
            <w:vAlign w:val="center"/>
          </w:tcPr>
          <w:p w14:paraId="3E7E01AF" w14:textId="77777777" w:rsidR="00E22808" w:rsidRPr="00E22808" w:rsidRDefault="00E22808" w:rsidP="00E22808">
            <w:pPr>
              <w:adjustRightInd w:val="0"/>
              <w:spacing w:after="50"/>
              <w:jc w:val="center"/>
              <w:outlineLvl w:val="1"/>
              <w:rPr>
                <w:szCs w:val="21"/>
              </w:rPr>
            </w:pPr>
            <w:r w:rsidRPr="00E22808">
              <w:rPr>
                <w:rFonts w:hint="eastAsia"/>
                <w:szCs w:val="21"/>
              </w:rPr>
              <w:t>孙秉珍</w:t>
            </w:r>
            <w:r w:rsidRPr="00E22808">
              <w:rPr>
                <w:rFonts w:hint="eastAsia"/>
                <w:szCs w:val="21"/>
              </w:rPr>
              <w:t>,</w:t>
            </w:r>
            <w:r w:rsidRPr="00E22808">
              <w:rPr>
                <w:rFonts w:hint="eastAsia"/>
                <w:szCs w:val="21"/>
              </w:rPr>
              <w:t>杨佳楠</w:t>
            </w:r>
            <w:r w:rsidRPr="00E22808">
              <w:rPr>
                <w:rFonts w:hint="eastAsia"/>
                <w:szCs w:val="21"/>
              </w:rPr>
              <w:t>,</w:t>
            </w:r>
            <w:r w:rsidRPr="00E22808">
              <w:rPr>
                <w:rFonts w:hint="eastAsia"/>
                <w:szCs w:val="21"/>
              </w:rPr>
              <w:t>白军成</w:t>
            </w:r>
            <w:r w:rsidRPr="00E22808">
              <w:rPr>
                <w:rFonts w:hint="eastAsia"/>
                <w:szCs w:val="21"/>
              </w:rPr>
              <w:t>,</w:t>
            </w:r>
            <w:r w:rsidRPr="00E22808">
              <w:rPr>
                <w:rFonts w:hint="eastAsia"/>
                <w:szCs w:val="21"/>
              </w:rPr>
              <w:t>楚晓丽</w:t>
            </w:r>
            <w:r w:rsidRPr="00E22808">
              <w:rPr>
                <w:rFonts w:hint="eastAsia"/>
                <w:szCs w:val="21"/>
              </w:rPr>
              <w:t>,</w:t>
            </w:r>
            <w:r w:rsidRPr="00E22808">
              <w:rPr>
                <w:rFonts w:hint="eastAsia"/>
                <w:szCs w:val="21"/>
              </w:rPr>
              <w:t>王婷</w:t>
            </w:r>
            <w:r w:rsidRPr="00E22808">
              <w:rPr>
                <w:rFonts w:hint="eastAsia"/>
                <w:szCs w:val="21"/>
              </w:rPr>
              <w:t>,</w:t>
            </w:r>
            <w:r w:rsidRPr="00E22808">
              <w:rPr>
                <w:rFonts w:hint="eastAsia"/>
                <w:szCs w:val="21"/>
              </w:rPr>
              <w:t>陈香堂</w:t>
            </w:r>
          </w:p>
        </w:tc>
        <w:tc>
          <w:tcPr>
            <w:tcW w:w="567" w:type="dxa"/>
            <w:vAlign w:val="center"/>
          </w:tcPr>
          <w:p w14:paraId="03136840" w14:textId="77777777" w:rsidR="00E22808" w:rsidRPr="00E22808" w:rsidRDefault="00E22808" w:rsidP="00E22808">
            <w:pPr>
              <w:adjustRightInd w:val="0"/>
              <w:spacing w:after="50"/>
              <w:jc w:val="center"/>
              <w:outlineLvl w:val="1"/>
              <w:rPr>
                <w:szCs w:val="21"/>
              </w:rPr>
            </w:pPr>
            <w:r w:rsidRPr="00E22808">
              <w:rPr>
                <w:szCs w:val="21"/>
              </w:rPr>
              <w:t>66</w:t>
            </w:r>
          </w:p>
        </w:tc>
        <w:tc>
          <w:tcPr>
            <w:tcW w:w="567" w:type="dxa"/>
            <w:vAlign w:val="center"/>
          </w:tcPr>
          <w:p w14:paraId="1A931247" w14:textId="77777777" w:rsidR="00E22808" w:rsidRPr="00E22808" w:rsidRDefault="00E22808" w:rsidP="00E22808">
            <w:pPr>
              <w:adjustRightInd w:val="0"/>
              <w:spacing w:after="50"/>
              <w:jc w:val="center"/>
              <w:outlineLvl w:val="1"/>
              <w:rPr>
                <w:szCs w:val="21"/>
              </w:rPr>
            </w:pPr>
            <w:r w:rsidRPr="00E22808">
              <w:rPr>
                <w:szCs w:val="21"/>
              </w:rPr>
              <w:t>CNKI</w:t>
            </w:r>
          </w:p>
        </w:tc>
        <w:tc>
          <w:tcPr>
            <w:tcW w:w="719" w:type="dxa"/>
            <w:vAlign w:val="center"/>
          </w:tcPr>
          <w:p w14:paraId="1730FC06" w14:textId="77777777" w:rsidR="00E22808" w:rsidRPr="00E22808" w:rsidRDefault="00E22808" w:rsidP="00E22808">
            <w:pPr>
              <w:adjustRightInd w:val="0"/>
              <w:spacing w:after="50"/>
              <w:jc w:val="center"/>
              <w:outlineLvl w:val="1"/>
              <w:rPr>
                <w:szCs w:val="21"/>
              </w:rPr>
            </w:pPr>
            <w:r w:rsidRPr="00E22808">
              <w:rPr>
                <w:szCs w:val="21"/>
              </w:rPr>
              <w:t>是</w:t>
            </w:r>
          </w:p>
        </w:tc>
      </w:tr>
      <w:bookmarkEnd w:id="1"/>
    </w:tbl>
    <w:p w14:paraId="65385285" w14:textId="77777777" w:rsidR="003D1FF4" w:rsidRPr="00E22808" w:rsidRDefault="003D1FF4">
      <w:pPr>
        <w:rPr>
          <w:rFonts w:ascii="仿宋" w:eastAsia="仿宋" w:hAnsi="仿宋"/>
          <w:b/>
          <w:bCs/>
          <w:sz w:val="30"/>
          <w:szCs w:val="30"/>
        </w:rPr>
      </w:pPr>
    </w:p>
    <w:p w14:paraId="1357655A" w14:textId="77777777" w:rsidR="003D1FF4" w:rsidRDefault="00C47658">
      <w:pPr>
        <w:rPr>
          <w:rFonts w:ascii="仿宋" w:eastAsia="仿宋" w:hAnsi="仿宋"/>
          <w:b/>
          <w:bCs/>
          <w:sz w:val="30"/>
          <w:szCs w:val="30"/>
        </w:rPr>
      </w:pPr>
      <w:r>
        <w:rPr>
          <w:rFonts w:ascii="仿宋" w:eastAsia="仿宋" w:hAnsi="仿宋" w:hint="eastAsia"/>
          <w:b/>
          <w:bCs/>
          <w:sz w:val="30"/>
          <w:szCs w:val="30"/>
        </w:rPr>
        <w:t>五、主要完成人情况</w:t>
      </w: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978"/>
        <w:gridCol w:w="310"/>
        <w:gridCol w:w="398"/>
        <w:gridCol w:w="426"/>
        <w:gridCol w:w="1417"/>
        <w:gridCol w:w="1559"/>
        <w:gridCol w:w="1134"/>
        <w:gridCol w:w="1611"/>
      </w:tblGrid>
      <w:tr w:rsidR="00E22808" w:rsidRPr="00E22808" w14:paraId="42B532DA" w14:textId="77777777" w:rsidTr="002A392A">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688E68FE" w14:textId="77777777" w:rsidR="00E22808" w:rsidRPr="00E22808" w:rsidRDefault="00E22808" w:rsidP="00E22808">
            <w:pPr>
              <w:spacing w:line="390" w:lineRule="exact"/>
              <w:jc w:val="center"/>
              <w:rPr>
                <w:szCs w:val="20"/>
              </w:rPr>
            </w:pPr>
            <w:r w:rsidRPr="00E22808">
              <w:rPr>
                <w:szCs w:val="20"/>
              </w:rPr>
              <w:t>姓</w:t>
            </w:r>
            <w:r w:rsidRPr="00E22808">
              <w:rPr>
                <w:szCs w:val="20"/>
              </w:rPr>
              <w:t xml:space="preserve">    </w:t>
            </w:r>
            <w:r w:rsidRPr="00E22808">
              <w:rPr>
                <w:szCs w:val="20"/>
              </w:rPr>
              <w:t>名</w:t>
            </w:r>
          </w:p>
        </w:tc>
        <w:tc>
          <w:tcPr>
            <w:tcW w:w="978" w:type="dxa"/>
            <w:tcBorders>
              <w:top w:val="single" w:sz="8" w:space="0" w:color="auto"/>
              <w:left w:val="single" w:sz="4" w:space="0" w:color="auto"/>
              <w:bottom w:val="single" w:sz="4" w:space="0" w:color="auto"/>
              <w:right w:val="single" w:sz="4" w:space="0" w:color="auto"/>
            </w:tcBorders>
            <w:vAlign w:val="center"/>
          </w:tcPr>
          <w:p w14:paraId="3A5ECB97" w14:textId="77777777" w:rsidR="00E22808" w:rsidRPr="00E22808" w:rsidRDefault="00E22808" w:rsidP="00E22808">
            <w:pPr>
              <w:spacing w:line="390" w:lineRule="exact"/>
              <w:rPr>
                <w:szCs w:val="20"/>
              </w:rPr>
            </w:pPr>
            <w:r w:rsidRPr="00E22808">
              <w:rPr>
                <w:rFonts w:hint="eastAsia"/>
                <w:szCs w:val="20"/>
              </w:rPr>
              <w:t>孙秉珍</w:t>
            </w:r>
          </w:p>
        </w:tc>
        <w:tc>
          <w:tcPr>
            <w:tcW w:w="708" w:type="dxa"/>
            <w:gridSpan w:val="2"/>
            <w:tcBorders>
              <w:top w:val="single" w:sz="8" w:space="0" w:color="auto"/>
              <w:left w:val="single" w:sz="4" w:space="0" w:color="auto"/>
              <w:bottom w:val="single" w:sz="4" w:space="0" w:color="auto"/>
              <w:right w:val="single" w:sz="4" w:space="0" w:color="auto"/>
            </w:tcBorders>
            <w:vAlign w:val="center"/>
          </w:tcPr>
          <w:p w14:paraId="61B5283C" w14:textId="77777777" w:rsidR="00E22808" w:rsidRPr="00E22808" w:rsidRDefault="00E22808" w:rsidP="00E22808">
            <w:pPr>
              <w:spacing w:line="390" w:lineRule="exact"/>
              <w:jc w:val="center"/>
              <w:rPr>
                <w:szCs w:val="20"/>
              </w:rPr>
            </w:pPr>
            <w:r w:rsidRPr="00E22808">
              <w:rPr>
                <w:szCs w:val="20"/>
              </w:rPr>
              <w:t>性别</w:t>
            </w:r>
          </w:p>
        </w:tc>
        <w:tc>
          <w:tcPr>
            <w:tcW w:w="426" w:type="dxa"/>
            <w:tcBorders>
              <w:top w:val="single" w:sz="8" w:space="0" w:color="auto"/>
              <w:left w:val="single" w:sz="4" w:space="0" w:color="auto"/>
              <w:bottom w:val="single" w:sz="4" w:space="0" w:color="auto"/>
              <w:right w:val="single" w:sz="4" w:space="0" w:color="auto"/>
            </w:tcBorders>
            <w:vAlign w:val="center"/>
          </w:tcPr>
          <w:p w14:paraId="7DD57177" w14:textId="77777777" w:rsidR="00E22808" w:rsidRPr="00E22808" w:rsidRDefault="00E22808" w:rsidP="00E22808">
            <w:pPr>
              <w:spacing w:line="390" w:lineRule="exact"/>
              <w:jc w:val="center"/>
              <w:rPr>
                <w:szCs w:val="20"/>
              </w:rPr>
            </w:pPr>
            <w:r w:rsidRPr="00E22808">
              <w:rPr>
                <w:rFonts w:hint="eastAsia"/>
                <w:szCs w:val="20"/>
              </w:rPr>
              <w:t>男</w:t>
            </w:r>
          </w:p>
        </w:tc>
        <w:tc>
          <w:tcPr>
            <w:tcW w:w="1417" w:type="dxa"/>
            <w:tcBorders>
              <w:top w:val="single" w:sz="8" w:space="0" w:color="auto"/>
              <w:left w:val="single" w:sz="4" w:space="0" w:color="auto"/>
              <w:bottom w:val="single" w:sz="4" w:space="0" w:color="auto"/>
              <w:right w:val="single" w:sz="4" w:space="0" w:color="auto"/>
            </w:tcBorders>
            <w:vAlign w:val="center"/>
          </w:tcPr>
          <w:p w14:paraId="006EE31D" w14:textId="77777777" w:rsidR="00E22808" w:rsidRPr="00E22808" w:rsidRDefault="00E22808" w:rsidP="00E22808">
            <w:pPr>
              <w:spacing w:line="390" w:lineRule="exact"/>
              <w:jc w:val="center"/>
              <w:rPr>
                <w:szCs w:val="20"/>
              </w:rPr>
            </w:pPr>
            <w:r w:rsidRPr="00E22808">
              <w:rPr>
                <w:szCs w:val="20"/>
              </w:rPr>
              <w:t>排</w:t>
            </w:r>
            <w:r w:rsidRPr="00E22808">
              <w:rPr>
                <w:szCs w:val="20"/>
              </w:rPr>
              <w:t xml:space="preserve">    </w:t>
            </w:r>
            <w:r w:rsidRPr="00E22808">
              <w:rPr>
                <w:szCs w:val="20"/>
              </w:rPr>
              <w:t>名</w:t>
            </w:r>
          </w:p>
        </w:tc>
        <w:tc>
          <w:tcPr>
            <w:tcW w:w="1559" w:type="dxa"/>
            <w:tcBorders>
              <w:top w:val="single" w:sz="8" w:space="0" w:color="auto"/>
              <w:left w:val="single" w:sz="4" w:space="0" w:color="auto"/>
              <w:bottom w:val="single" w:sz="4" w:space="0" w:color="auto"/>
              <w:right w:val="single" w:sz="4" w:space="0" w:color="auto"/>
            </w:tcBorders>
            <w:vAlign w:val="center"/>
          </w:tcPr>
          <w:p w14:paraId="390B6CD5" w14:textId="77777777" w:rsidR="00E22808" w:rsidRPr="00E22808" w:rsidRDefault="00E22808" w:rsidP="00E22808">
            <w:pPr>
              <w:spacing w:line="390" w:lineRule="exact"/>
              <w:rPr>
                <w:szCs w:val="20"/>
              </w:rPr>
            </w:pPr>
            <w:r w:rsidRPr="00E22808">
              <w:rPr>
                <w:rFonts w:hint="eastAsia"/>
                <w:szCs w:val="20"/>
              </w:rPr>
              <w:t>1</w:t>
            </w:r>
          </w:p>
        </w:tc>
        <w:tc>
          <w:tcPr>
            <w:tcW w:w="1134" w:type="dxa"/>
            <w:tcBorders>
              <w:top w:val="single" w:sz="8" w:space="0" w:color="auto"/>
              <w:left w:val="single" w:sz="4" w:space="0" w:color="auto"/>
              <w:bottom w:val="single" w:sz="4" w:space="0" w:color="auto"/>
              <w:right w:val="single" w:sz="4" w:space="0" w:color="auto"/>
            </w:tcBorders>
            <w:vAlign w:val="center"/>
          </w:tcPr>
          <w:p w14:paraId="065B020C" w14:textId="77777777" w:rsidR="00E22808" w:rsidRPr="00E22808" w:rsidRDefault="00E22808" w:rsidP="00E22808">
            <w:pPr>
              <w:spacing w:line="390" w:lineRule="exact"/>
              <w:jc w:val="center"/>
              <w:rPr>
                <w:szCs w:val="20"/>
              </w:rPr>
            </w:pPr>
            <w:r w:rsidRPr="00E22808">
              <w:rPr>
                <w:szCs w:val="20"/>
              </w:rPr>
              <w:t>国</w:t>
            </w:r>
            <w:r w:rsidRPr="00E22808">
              <w:rPr>
                <w:szCs w:val="20"/>
              </w:rPr>
              <w:t xml:space="preserve">    </w:t>
            </w:r>
            <w:r w:rsidRPr="00E22808">
              <w:rPr>
                <w:szCs w:val="20"/>
              </w:rPr>
              <w:t>籍</w:t>
            </w:r>
          </w:p>
        </w:tc>
        <w:tc>
          <w:tcPr>
            <w:tcW w:w="1611" w:type="dxa"/>
            <w:tcBorders>
              <w:top w:val="single" w:sz="8" w:space="0" w:color="auto"/>
              <w:left w:val="single" w:sz="4" w:space="0" w:color="auto"/>
              <w:bottom w:val="single" w:sz="4" w:space="0" w:color="auto"/>
              <w:right w:val="single" w:sz="8" w:space="0" w:color="auto"/>
            </w:tcBorders>
            <w:vAlign w:val="center"/>
          </w:tcPr>
          <w:p w14:paraId="6C6A3D0E" w14:textId="77777777" w:rsidR="00E22808" w:rsidRPr="00E22808" w:rsidRDefault="00E22808" w:rsidP="00E22808">
            <w:pPr>
              <w:spacing w:line="390" w:lineRule="exact"/>
              <w:rPr>
                <w:szCs w:val="20"/>
              </w:rPr>
            </w:pPr>
            <w:r w:rsidRPr="00E22808">
              <w:rPr>
                <w:rFonts w:hint="eastAsia"/>
                <w:szCs w:val="20"/>
              </w:rPr>
              <w:t>中国</w:t>
            </w:r>
          </w:p>
        </w:tc>
      </w:tr>
      <w:tr w:rsidR="00E22808" w:rsidRPr="00E22808" w14:paraId="55BB0D78" w14:textId="77777777" w:rsidTr="002A392A">
        <w:trPr>
          <w:trHeight w:val="310"/>
          <w:jc w:val="center"/>
        </w:trPr>
        <w:tc>
          <w:tcPr>
            <w:tcW w:w="1062" w:type="dxa"/>
            <w:tcBorders>
              <w:top w:val="single" w:sz="4" w:space="0" w:color="auto"/>
              <w:left w:val="single" w:sz="8" w:space="0" w:color="auto"/>
              <w:bottom w:val="single" w:sz="4" w:space="0" w:color="auto"/>
              <w:right w:val="single" w:sz="4" w:space="0" w:color="auto"/>
            </w:tcBorders>
            <w:vAlign w:val="center"/>
          </w:tcPr>
          <w:p w14:paraId="3C6CBD45" w14:textId="77777777" w:rsidR="00E22808" w:rsidRPr="00E22808" w:rsidRDefault="00E22808" w:rsidP="00E22808">
            <w:pPr>
              <w:spacing w:line="390" w:lineRule="exact"/>
              <w:jc w:val="center"/>
              <w:rPr>
                <w:szCs w:val="20"/>
              </w:rPr>
            </w:pPr>
            <w:r w:rsidRPr="00E22808">
              <w:rPr>
                <w:szCs w:val="20"/>
              </w:rPr>
              <w:t>出生年月</w:t>
            </w:r>
          </w:p>
        </w:tc>
        <w:tc>
          <w:tcPr>
            <w:tcW w:w="2112" w:type="dxa"/>
            <w:gridSpan w:val="4"/>
            <w:tcBorders>
              <w:top w:val="single" w:sz="4" w:space="0" w:color="auto"/>
              <w:left w:val="single" w:sz="4" w:space="0" w:color="auto"/>
              <w:bottom w:val="single" w:sz="4" w:space="0" w:color="auto"/>
              <w:right w:val="single" w:sz="4" w:space="0" w:color="auto"/>
            </w:tcBorders>
            <w:vAlign w:val="center"/>
          </w:tcPr>
          <w:p w14:paraId="32A5E55F" w14:textId="77777777" w:rsidR="00E22808" w:rsidRPr="00E22808" w:rsidRDefault="00E22808" w:rsidP="00E22808">
            <w:pPr>
              <w:spacing w:line="390" w:lineRule="exact"/>
              <w:rPr>
                <w:szCs w:val="20"/>
              </w:rPr>
            </w:pPr>
            <w:r w:rsidRPr="00E22808">
              <w:rPr>
                <w:rFonts w:hint="eastAsia"/>
                <w:szCs w:val="20"/>
              </w:rPr>
              <w:t>1</w:t>
            </w:r>
            <w:r w:rsidRPr="00E22808">
              <w:rPr>
                <w:szCs w:val="20"/>
              </w:rPr>
              <w:t>979</w:t>
            </w:r>
            <w:r w:rsidRPr="00E22808">
              <w:rPr>
                <w:rFonts w:hint="eastAsia"/>
                <w:szCs w:val="20"/>
              </w:rPr>
              <w:t>年</w:t>
            </w:r>
            <w:r w:rsidRPr="00E22808">
              <w:rPr>
                <w:rFonts w:hint="eastAsia"/>
                <w:szCs w:val="20"/>
              </w:rPr>
              <w:t>1</w:t>
            </w:r>
            <w:r w:rsidRPr="00E22808">
              <w:rPr>
                <w:szCs w:val="20"/>
              </w:rPr>
              <w:t>1</w:t>
            </w:r>
            <w:r w:rsidRPr="00E22808">
              <w:rPr>
                <w:rFonts w:hint="eastAsia"/>
                <w:szCs w:val="20"/>
              </w:rPr>
              <w:t>月</w:t>
            </w:r>
          </w:p>
        </w:tc>
        <w:tc>
          <w:tcPr>
            <w:tcW w:w="1417" w:type="dxa"/>
            <w:tcBorders>
              <w:top w:val="single" w:sz="4" w:space="0" w:color="auto"/>
              <w:left w:val="single" w:sz="4" w:space="0" w:color="auto"/>
              <w:bottom w:val="single" w:sz="4" w:space="0" w:color="auto"/>
              <w:right w:val="single" w:sz="4" w:space="0" w:color="auto"/>
            </w:tcBorders>
            <w:vAlign w:val="center"/>
          </w:tcPr>
          <w:p w14:paraId="215D372B" w14:textId="77777777" w:rsidR="00E22808" w:rsidRPr="00E22808" w:rsidRDefault="00E22808" w:rsidP="00E22808">
            <w:pPr>
              <w:spacing w:line="390" w:lineRule="exact"/>
              <w:jc w:val="center"/>
              <w:rPr>
                <w:szCs w:val="20"/>
              </w:rPr>
            </w:pPr>
            <w:r w:rsidRPr="00E22808">
              <w:rPr>
                <w:szCs w:val="20"/>
              </w:rPr>
              <w:t>出</w:t>
            </w:r>
            <w:r w:rsidRPr="00E22808">
              <w:rPr>
                <w:szCs w:val="20"/>
              </w:rPr>
              <w:t xml:space="preserve"> </w:t>
            </w:r>
            <w:r w:rsidRPr="00E22808">
              <w:rPr>
                <w:szCs w:val="20"/>
              </w:rPr>
              <w:t>生</w:t>
            </w:r>
            <w:r w:rsidRPr="00E22808">
              <w:rPr>
                <w:szCs w:val="20"/>
              </w:rPr>
              <w:t xml:space="preserve"> </w:t>
            </w:r>
            <w:r w:rsidRPr="00E22808">
              <w:rPr>
                <w:szCs w:val="20"/>
              </w:rPr>
              <w:t>地</w:t>
            </w:r>
          </w:p>
        </w:tc>
        <w:tc>
          <w:tcPr>
            <w:tcW w:w="1559" w:type="dxa"/>
            <w:tcBorders>
              <w:top w:val="single" w:sz="4" w:space="0" w:color="auto"/>
              <w:left w:val="single" w:sz="4" w:space="0" w:color="auto"/>
              <w:bottom w:val="single" w:sz="4" w:space="0" w:color="auto"/>
              <w:right w:val="single" w:sz="4" w:space="0" w:color="auto"/>
            </w:tcBorders>
            <w:vAlign w:val="center"/>
          </w:tcPr>
          <w:p w14:paraId="101A354E" w14:textId="77777777" w:rsidR="00E22808" w:rsidRPr="00E22808" w:rsidRDefault="00E22808" w:rsidP="00E22808">
            <w:pPr>
              <w:spacing w:line="390" w:lineRule="exact"/>
              <w:rPr>
                <w:szCs w:val="20"/>
              </w:rPr>
            </w:pPr>
            <w:r w:rsidRPr="00E22808">
              <w:rPr>
                <w:rFonts w:hint="eastAsia"/>
                <w:szCs w:val="20"/>
              </w:rPr>
              <w:t>甘肃宁县</w:t>
            </w:r>
          </w:p>
        </w:tc>
        <w:tc>
          <w:tcPr>
            <w:tcW w:w="1134" w:type="dxa"/>
            <w:tcBorders>
              <w:top w:val="single" w:sz="4" w:space="0" w:color="auto"/>
              <w:left w:val="single" w:sz="4" w:space="0" w:color="auto"/>
              <w:bottom w:val="single" w:sz="4" w:space="0" w:color="auto"/>
              <w:right w:val="single" w:sz="4" w:space="0" w:color="auto"/>
            </w:tcBorders>
            <w:vAlign w:val="center"/>
          </w:tcPr>
          <w:p w14:paraId="587BAC27" w14:textId="77777777" w:rsidR="00E22808" w:rsidRPr="00E22808" w:rsidRDefault="00E22808" w:rsidP="00E22808">
            <w:pPr>
              <w:spacing w:line="390" w:lineRule="exact"/>
              <w:jc w:val="center"/>
              <w:rPr>
                <w:szCs w:val="20"/>
              </w:rPr>
            </w:pPr>
            <w:r w:rsidRPr="00E22808">
              <w:rPr>
                <w:szCs w:val="20"/>
              </w:rPr>
              <w:t>民</w:t>
            </w:r>
            <w:r w:rsidRPr="00E22808">
              <w:rPr>
                <w:szCs w:val="20"/>
              </w:rPr>
              <w:t xml:space="preserve">    </w:t>
            </w:r>
            <w:r w:rsidRPr="00E22808">
              <w:rPr>
                <w:szCs w:val="20"/>
              </w:rPr>
              <w:t>族</w:t>
            </w:r>
          </w:p>
        </w:tc>
        <w:tc>
          <w:tcPr>
            <w:tcW w:w="1611" w:type="dxa"/>
            <w:tcBorders>
              <w:top w:val="single" w:sz="4" w:space="0" w:color="auto"/>
              <w:left w:val="single" w:sz="4" w:space="0" w:color="auto"/>
              <w:bottom w:val="single" w:sz="4" w:space="0" w:color="auto"/>
              <w:right w:val="single" w:sz="8" w:space="0" w:color="auto"/>
            </w:tcBorders>
            <w:vAlign w:val="center"/>
          </w:tcPr>
          <w:p w14:paraId="1B884490" w14:textId="77777777" w:rsidR="00E22808" w:rsidRPr="00E22808" w:rsidRDefault="00E22808" w:rsidP="00E22808">
            <w:pPr>
              <w:spacing w:line="390" w:lineRule="exact"/>
              <w:rPr>
                <w:szCs w:val="20"/>
              </w:rPr>
            </w:pPr>
            <w:r w:rsidRPr="00E22808">
              <w:rPr>
                <w:rFonts w:hint="eastAsia"/>
                <w:szCs w:val="20"/>
              </w:rPr>
              <w:t>汉族</w:t>
            </w:r>
          </w:p>
        </w:tc>
      </w:tr>
      <w:tr w:rsidR="00E22808" w:rsidRPr="00E22808" w14:paraId="076D94D5" w14:textId="77777777" w:rsidTr="002A392A">
        <w:trPr>
          <w:cantSplit/>
          <w:trHeight w:val="329"/>
          <w:jc w:val="center"/>
        </w:trPr>
        <w:tc>
          <w:tcPr>
            <w:tcW w:w="1062" w:type="dxa"/>
            <w:tcBorders>
              <w:top w:val="single" w:sz="4" w:space="0" w:color="auto"/>
              <w:left w:val="single" w:sz="8" w:space="0" w:color="auto"/>
              <w:bottom w:val="single" w:sz="4" w:space="0" w:color="auto"/>
              <w:right w:val="single" w:sz="4" w:space="0" w:color="auto"/>
            </w:tcBorders>
            <w:vAlign w:val="center"/>
          </w:tcPr>
          <w:p w14:paraId="0400A78A" w14:textId="77777777" w:rsidR="00E22808" w:rsidRPr="00E22808" w:rsidRDefault="00E22808" w:rsidP="00E22808">
            <w:pPr>
              <w:spacing w:line="390" w:lineRule="exact"/>
              <w:jc w:val="center"/>
              <w:rPr>
                <w:szCs w:val="20"/>
              </w:rPr>
            </w:pPr>
            <w:r w:rsidRPr="00E22808">
              <w:rPr>
                <w:szCs w:val="20"/>
              </w:rPr>
              <w:t>技术职称</w:t>
            </w:r>
          </w:p>
        </w:tc>
        <w:tc>
          <w:tcPr>
            <w:tcW w:w="2112" w:type="dxa"/>
            <w:gridSpan w:val="4"/>
            <w:tcBorders>
              <w:top w:val="single" w:sz="4" w:space="0" w:color="auto"/>
              <w:left w:val="single" w:sz="4" w:space="0" w:color="auto"/>
              <w:bottom w:val="single" w:sz="4" w:space="0" w:color="auto"/>
              <w:right w:val="single" w:sz="4" w:space="0" w:color="auto"/>
            </w:tcBorders>
            <w:vAlign w:val="center"/>
          </w:tcPr>
          <w:p w14:paraId="2827FEAC" w14:textId="77777777" w:rsidR="00E22808" w:rsidRPr="00E22808" w:rsidRDefault="00E22808" w:rsidP="00E22808">
            <w:pPr>
              <w:spacing w:line="390" w:lineRule="exact"/>
              <w:rPr>
                <w:szCs w:val="20"/>
              </w:rPr>
            </w:pPr>
            <w:r w:rsidRPr="00E22808">
              <w:rPr>
                <w:rFonts w:hint="eastAsia"/>
                <w:szCs w:val="20"/>
              </w:rPr>
              <w:t>教授</w:t>
            </w:r>
          </w:p>
        </w:tc>
        <w:tc>
          <w:tcPr>
            <w:tcW w:w="1417" w:type="dxa"/>
            <w:tcBorders>
              <w:top w:val="single" w:sz="4" w:space="0" w:color="auto"/>
              <w:left w:val="single" w:sz="4" w:space="0" w:color="auto"/>
              <w:bottom w:val="single" w:sz="4" w:space="0" w:color="auto"/>
              <w:right w:val="single" w:sz="4" w:space="0" w:color="auto"/>
            </w:tcBorders>
            <w:vAlign w:val="center"/>
          </w:tcPr>
          <w:p w14:paraId="2161E667" w14:textId="77777777" w:rsidR="00E22808" w:rsidRPr="00E22808" w:rsidRDefault="00E22808" w:rsidP="00E22808">
            <w:pPr>
              <w:spacing w:line="390" w:lineRule="exact"/>
              <w:jc w:val="center"/>
              <w:rPr>
                <w:szCs w:val="20"/>
              </w:rPr>
            </w:pPr>
            <w:r w:rsidRPr="00E22808">
              <w:rPr>
                <w:szCs w:val="20"/>
              </w:rPr>
              <w:t>最高学历</w:t>
            </w:r>
          </w:p>
        </w:tc>
        <w:tc>
          <w:tcPr>
            <w:tcW w:w="1559" w:type="dxa"/>
            <w:tcBorders>
              <w:top w:val="single" w:sz="4" w:space="0" w:color="auto"/>
              <w:left w:val="single" w:sz="4" w:space="0" w:color="auto"/>
              <w:bottom w:val="single" w:sz="4" w:space="0" w:color="auto"/>
              <w:right w:val="single" w:sz="4" w:space="0" w:color="auto"/>
            </w:tcBorders>
            <w:vAlign w:val="center"/>
          </w:tcPr>
          <w:p w14:paraId="43D0AFB2" w14:textId="77777777" w:rsidR="00E22808" w:rsidRPr="00E22808" w:rsidRDefault="00E22808" w:rsidP="00E22808">
            <w:pPr>
              <w:spacing w:line="390" w:lineRule="exact"/>
              <w:rPr>
                <w:szCs w:val="20"/>
              </w:rPr>
            </w:pPr>
            <w:r w:rsidRPr="00E22808">
              <w:rPr>
                <w:rFonts w:hint="eastAsia"/>
                <w:szCs w:val="20"/>
              </w:rPr>
              <w:t>研究生</w:t>
            </w:r>
          </w:p>
        </w:tc>
        <w:tc>
          <w:tcPr>
            <w:tcW w:w="1134" w:type="dxa"/>
            <w:tcBorders>
              <w:top w:val="single" w:sz="4" w:space="0" w:color="auto"/>
              <w:left w:val="single" w:sz="4" w:space="0" w:color="auto"/>
              <w:bottom w:val="single" w:sz="4" w:space="0" w:color="auto"/>
              <w:right w:val="single" w:sz="4" w:space="0" w:color="auto"/>
            </w:tcBorders>
            <w:vAlign w:val="center"/>
          </w:tcPr>
          <w:p w14:paraId="37F114EF" w14:textId="77777777" w:rsidR="00E22808" w:rsidRPr="00E22808" w:rsidRDefault="00E22808" w:rsidP="00E22808">
            <w:pPr>
              <w:spacing w:line="390" w:lineRule="exact"/>
              <w:jc w:val="center"/>
              <w:rPr>
                <w:szCs w:val="20"/>
              </w:rPr>
            </w:pPr>
            <w:r w:rsidRPr="00E22808">
              <w:rPr>
                <w:szCs w:val="20"/>
              </w:rPr>
              <w:t>最高学位</w:t>
            </w:r>
          </w:p>
        </w:tc>
        <w:tc>
          <w:tcPr>
            <w:tcW w:w="1611" w:type="dxa"/>
            <w:tcBorders>
              <w:top w:val="single" w:sz="4" w:space="0" w:color="auto"/>
              <w:left w:val="single" w:sz="4" w:space="0" w:color="auto"/>
              <w:bottom w:val="single" w:sz="4" w:space="0" w:color="auto"/>
              <w:right w:val="single" w:sz="8" w:space="0" w:color="auto"/>
            </w:tcBorders>
            <w:vAlign w:val="center"/>
          </w:tcPr>
          <w:p w14:paraId="36BCE36D" w14:textId="77777777" w:rsidR="00E22808" w:rsidRPr="00E22808" w:rsidRDefault="00E22808" w:rsidP="00E22808">
            <w:pPr>
              <w:spacing w:line="390" w:lineRule="exact"/>
              <w:rPr>
                <w:szCs w:val="20"/>
              </w:rPr>
            </w:pPr>
            <w:r w:rsidRPr="00E22808">
              <w:rPr>
                <w:rFonts w:hint="eastAsia"/>
                <w:szCs w:val="20"/>
              </w:rPr>
              <w:t>博士</w:t>
            </w:r>
          </w:p>
        </w:tc>
      </w:tr>
      <w:tr w:rsidR="00E22808" w:rsidRPr="00E22808" w14:paraId="0CE7A7AB" w14:textId="77777777" w:rsidTr="002A392A">
        <w:trPr>
          <w:cantSplit/>
          <w:trHeight w:val="505"/>
          <w:jc w:val="center"/>
        </w:trPr>
        <w:tc>
          <w:tcPr>
            <w:tcW w:w="1062" w:type="dxa"/>
            <w:tcBorders>
              <w:top w:val="single" w:sz="4" w:space="0" w:color="auto"/>
              <w:left w:val="single" w:sz="8" w:space="0" w:color="auto"/>
              <w:bottom w:val="single" w:sz="4" w:space="0" w:color="auto"/>
              <w:right w:val="single" w:sz="4" w:space="0" w:color="auto"/>
            </w:tcBorders>
            <w:vAlign w:val="center"/>
          </w:tcPr>
          <w:p w14:paraId="11F366C1" w14:textId="77777777" w:rsidR="00E22808" w:rsidRPr="00E22808" w:rsidRDefault="00E22808" w:rsidP="00E22808">
            <w:pPr>
              <w:spacing w:line="390" w:lineRule="exact"/>
              <w:jc w:val="center"/>
              <w:rPr>
                <w:szCs w:val="20"/>
              </w:rPr>
            </w:pPr>
            <w:r w:rsidRPr="00E22808">
              <w:rPr>
                <w:szCs w:val="20"/>
              </w:rPr>
              <w:t>毕业学校</w:t>
            </w:r>
          </w:p>
        </w:tc>
        <w:tc>
          <w:tcPr>
            <w:tcW w:w="2112" w:type="dxa"/>
            <w:gridSpan w:val="4"/>
            <w:tcBorders>
              <w:top w:val="single" w:sz="4" w:space="0" w:color="auto"/>
              <w:left w:val="single" w:sz="4" w:space="0" w:color="auto"/>
              <w:bottom w:val="single" w:sz="4" w:space="0" w:color="auto"/>
              <w:right w:val="single" w:sz="4" w:space="0" w:color="auto"/>
            </w:tcBorders>
            <w:vAlign w:val="center"/>
          </w:tcPr>
          <w:p w14:paraId="41B9B681" w14:textId="77777777" w:rsidR="00E22808" w:rsidRPr="00E22808" w:rsidRDefault="00E22808" w:rsidP="00E22808">
            <w:pPr>
              <w:spacing w:line="390" w:lineRule="exact"/>
              <w:rPr>
                <w:szCs w:val="20"/>
              </w:rPr>
            </w:pPr>
            <w:r w:rsidRPr="00E22808">
              <w:rPr>
                <w:rFonts w:hint="eastAsia"/>
                <w:szCs w:val="20"/>
              </w:rPr>
              <w:t>同济大学</w:t>
            </w:r>
          </w:p>
        </w:tc>
        <w:tc>
          <w:tcPr>
            <w:tcW w:w="1417" w:type="dxa"/>
            <w:tcBorders>
              <w:top w:val="single" w:sz="4" w:space="0" w:color="auto"/>
              <w:left w:val="single" w:sz="4" w:space="0" w:color="auto"/>
              <w:bottom w:val="single" w:sz="4" w:space="0" w:color="auto"/>
              <w:right w:val="single" w:sz="4" w:space="0" w:color="auto"/>
            </w:tcBorders>
            <w:vAlign w:val="center"/>
          </w:tcPr>
          <w:p w14:paraId="0C9B5C24" w14:textId="77777777" w:rsidR="00E22808" w:rsidRPr="00E22808" w:rsidRDefault="00E22808" w:rsidP="00E22808">
            <w:pPr>
              <w:spacing w:line="390" w:lineRule="exact"/>
              <w:jc w:val="center"/>
              <w:rPr>
                <w:szCs w:val="20"/>
              </w:rPr>
            </w:pPr>
            <w:r w:rsidRPr="00E22808">
              <w:rPr>
                <w:szCs w:val="20"/>
              </w:rPr>
              <w:t>毕业时间</w:t>
            </w:r>
          </w:p>
        </w:tc>
        <w:tc>
          <w:tcPr>
            <w:tcW w:w="1559" w:type="dxa"/>
            <w:tcBorders>
              <w:top w:val="single" w:sz="4" w:space="0" w:color="auto"/>
              <w:left w:val="single" w:sz="4" w:space="0" w:color="auto"/>
              <w:bottom w:val="single" w:sz="4" w:space="0" w:color="auto"/>
              <w:right w:val="single" w:sz="4" w:space="0" w:color="auto"/>
            </w:tcBorders>
            <w:vAlign w:val="center"/>
          </w:tcPr>
          <w:p w14:paraId="3F2A8C6C" w14:textId="77777777" w:rsidR="00E22808" w:rsidRPr="00E22808" w:rsidRDefault="00E22808" w:rsidP="00E22808">
            <w:pPr>
              <w:spacing w:line="390" w:lineRule="exact"/>
              <w:rPr>
                <w:szCs w:val="20"/>
              </w:rPr>
            </w:pPr>
            <w:r w:rsidRPr="00E22808">
              <w:rPr>
                <w:rFonts w:hint="eastAsia"/>
                <w:szCs w:val="20"/>
              </w:rPr>
              <w:t>2</w:t>
            </w:r>
            <w:r w:rsidRPr="00E22808">
              <w:rPr>
                <w:szCs w:val="20"/>
              </w:rPr>
              <w:t>013</w:t>
            </w:r>
            <w:r w:rsidRPr="00E22808">
              <w:rPr>
                <w:rFonts w:hint="eastAsia"/>
                <w:szCs w:val="20"/>
              </w:rPr>
              <w:t>年</w:t>
            </w:r>
            <w:r w:rsidRPr="00E22808">
              <w:rPr>
                <w:szCs w:val="20"/>
              </w:rPr>
              <w:t>6</w:t>
            </w:r>
            <w:r w:rsidRPr="00E22808">
              <w:rPr>
                <w:rFonts w:hint="eastAsia"/>
                <w:szCs w:val="20"/>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5E59DFAD" w14:textId="77777777" w:rsidR="00E22808" w:rsidRPr="00E22808" w:rsidRDefault="00E22808" w:rsidP="00E22808">
            <w:pPr>
              <w:spacing w:line="390" w:lineRule="exact"/>
              <w:jc w:val="center"/>
              <w:rPr>
                <w:szCs w:val="20"/>
              </w:rPr>
            </w:pPr>
            <w:r w:rsidRPr="00E22808">
              <w:rPr>
                <w:szCs w:val="20"/>
              </w:rPr>
              <w:t>所学专业</w:t>
            </w:r>
          </w:p>
        </w:tc>
        <w:tc>
          <w:tcPr>
            <w:tcW w:w="1611" w:type="dxa"/>
            <w:tcBorders>
              <w:top w:val="single" w:sz="4" w:space="0" w:color="auto"/>
              <w:left w:val="single" w:sz="4" w:space="0" w:color="auto"/>
              <w:bottom w:val="single" w:sz="4" w:space="0" w:color="auto"/>
              <w:right w:val="single" w:sz="8" w:space="0" w:color="auto"/>
            </w:tcBorders>
            <w:vAlign w:val="center"/>
          </w:tcPr>
          <w:p w14:paraId="38E6E4E3" w14:textId="77777777" w:rsidR="00E22808" w:rsidRPr="00E22808" w:rsidRDefault="00E22808" w:rsidP="00E22808">
            <w:pPr>
              <w:rPr>
                <w:szCs w:val="20"/>
              </w:rPr>
            </w:pPr>
            <w:r w:rsidRPr="00E22808">
              <w:rPr>
                <w:rFonts w:hint="eastAsia"/>
                <w:szCs w:val="20"/>
              </w:rPr>
              <w:t>管理科学与工程</w:t>
            </w:r>
          </w:p>
        </w:tc>
      </w:tr>
      <w:tr w:rsidR="00E22808" w:rsidRPr="00E22808" w14:paraId="6B45F4B9" w14:textId="77777777" w:rsidTr="002A392A">
        <w:trPr>
          <w:cantSplit/>
          <w:trHeight w:val="5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2E17FE60" w14:textId="77777777" w:rsidR="00E22808" w:rsidRPr="00E22808" w:rsidRDefault="00E22808" w:rsidP="00E22808">
            <w:pPr>
              <w:spacing w:line="390" w:lineRule="exact"/>
              <w:jc w:val="center"/>
              <w:rPr>
                <w:szCs w:val="20"/>
              </w:rPr>
            </w:pPr>
            <w:r w:rsidRPr="00E22808">
              <w:rPr>
                <w:szCs w:val="20"/>
              </w:rPr>
              <w:t>电子邮箱</w:t>
            </w:r>
          </w:p>
        </w:tc>
        <w:tc>
          <w:tcPr>
            <w:tcW w:w="2112" w:type="dxa"/>
            <w:gridSpan w:val="4"/>
            <w:tcBorders>
              <w:top w:val="single" w:sz="4" w:space="0" w:color="auto"/>
              <w:left w:val="single" w:sz="4" w:space="0" w:color="auto"/>
              <w:bottom w:val="single" w:sz="4" w:space="0" w:color="auto"/>
              <w:right w:val="single" w:sz="4" w:space="0" w:color="auto"/>
            </w:tcBorders>
            <w:vAlign w:val="center"/>
          </w:tcPr>
          <w:p w14:paraId="698665A4" w14:textId="77777777" w:rsidR="00E22808" w:rsidRPr="00E22808" w:rsidRDefault="00E22808" w:rsidP="00E22808">
            <w:pPr>
              <w:spacing w:line="390" w:lineRule="exact"/>
              <w:rPr>
                <w:szCs w:val="20"/>
              </w:rPr>
            </w:pPr>
            <w:r w:rsidRPr="00E22808">
              <w:rPr>
                <w:szCs w:val="20"/>
              </w:rPr>
              <w:t>bzsun@xidian.edu.cn</w:t>
            </w:r>
          </w:p>
        </w:tc>
        <w:tc>
          <w:tcPr>
            <w:tcW w:w="1417" w:type="dxa"/>
            <w:tcBorders>
              <w:top w:val="single" w:sz="4" w:space="0" w:color="auto"/>
              <w:left w:val="single" w:sz="4" w:space="0" w:color="auto"/>
              <w:bottom w:val="single" w:sz="4" w:space="0" w:color="auto"/>
              <w:right w:val="single" w:sz="4" w:space="0" w:color="auto"/>
            </w:tcBorders>
            <w:vAlign w:val="center"/>
          </w:tcPr>
          <w:p w14:paraId="63F62A54" w14:textId="77777777" w:rsidR="00E22808" w:rsidRPr="00E22808" w:rsidRDefault="00E22808" w:rsidP="00E22808">
            <w:pPr>
              <w:spacing w:line="390" w:lineRule="exact"/>
              <w:jc w:val="center"/>
              <w:rPr>
                <w:szCs w:val="20"/>
              </w:rPr>
            </w:pPr>
            <w:r w:rsidRPr="00E22808">
              <w:rPr>
                <w:szCs w:val="20"/>
              </w:rPr>
              <w:t>办公电话</w:t>
            </w:r>
          </w:p>
        </w:tc>
        <w:tc>
          <w:tcPr>
            <w:tcW w:w="1559" w:type="dxa"/>
            <w:tcBorders>
              <w:top w:val="single" w:sz="4" w:space="0" w:color="auto"/>
              <w:left w:val="single" w:sz="4" w:space="0" w:color="auto"/>
              <w:bottom w:val="single" w:sz="4" w:space="0" w:color="auto"/>
              <w:right w:val="single" w:sz="4" w:space="0" w:color="auto"/>
            </w:tcBorders>
            <w:vAlign w:val="center"/>
          </w:tcPr>
          <w:p w14:paraId="75C2CBFA" w14:textId="77777777" w:rsidR="00E22808" w:rsidRPr="00E22808" w:rsidRDefault="00E22808" w:rsidP="00E22808">
            <w:pPr>
              <w:rPr>
                <w:szCs w:val="20"/>
              </w:rPr>
            </w:pPr>
            <w:r w:rsidRPr="00E22808">
              <w:rPr>
                <w:szCs w:val="20"/>
              </w:rPr>
              <w:t>029-81892385</w:t>
            </w:r>
          </w:p>
        </w:tc>
        <w:tc>
          <w:tcPr>
            <w:tcW w:w="1134" w:type="dxa"/>
            <w:tcBorders>
              <w:top w:val="single" w:sz="4" w:space="0" w:color="auto"/>
              <w:left w:val="single" w:sz="4" w:space="0" w:color="auto"/>
              <w:bottom w:val="single" w:sz="4" w:space="0" w:color="auto"/>
              <w:right w:val="single" w:sz="4" w:space="0" w:color="auto"/>
            </w:tcBorders>
            <w:vAlign w:val="center"/>
          </w:tcPr>
          <w:p w14:paraId="4D183280" w14:textId="77777777" w:rsidR="00E22808" w:rsidRPr="00E22808" w:rsidRDefault="00E22808" w:rsidP="00E22808">
            <w:pPr>
              <w:spacing w:line="390" w:lineRule="exact"/>
              <w:jc w:val="center"/>
              <w:rPr>
                <w:szCs w:val="20"/>
              </w:rPr>
            </w:pPr>
            <w:r w:rsidRPr="00E22808">
              <w:rPr>
                <w:szCs w:val="20"/>
              </w:rPr>
              <w:t>移动电话</w:t>
            </w:r>
          </w:p>
        </w:tc>
        <w:tc>
          <w:tcPr>
            <w:tcW w:w="1611" w:type="dxa"/>
            <w:tcBorders>
              <w:top w:val="single" w:sz="4" w:space="0" w:color="auto"/>
              <w:left w:val="single" w:sz="4" w:space="0" w:color="auto"/>
              <w:bottom w:val="single" w:sz="4" w:space="0" w:color="auto"/>
              <w:right w:val="single" w:sz="8" w:space="0" w:color="auto"/>
            </w:tcBorders>
            <w:vAlign w:val="center"/>
          </w:tcPr>
          <w:p w14:paraId="34563BEE" w14:textId="77777777" w:rsidR="00E22808" w:rsidRPr="00E22808" w:rsidRDefault="00E22808" w:rsidP="00E22808">
            <w:pPr>
              <w:spacing w:line="390" w:lineRule="exact"/>
              <w:rPr>
                <w:szCs w:val="20"/>
              </w:rPr>
            </w:pPr>
            <w:r w:rsidRPr="00E22808">
              <w:rPr>
                <w:rFonts w:hint="eastAsia"/>
                <w:szCs w:val="20"/>
              </w:rPr>
              <w:t>1</w:t>
            </w:r>
            <w:r w:rsidRPr="00E22808">
              <w:rPr>
                <w:szCs w:val="20"/>
              </w:rPr>
              <w:t>8066875968</w:t>
            </w:r>
          </w:p>
        </w:tc>
      </w:tr>
      <w:tr w:rsidR="00E22808" w:rsidRPr="00E22808" w14:paraId="484D508D" w14:textId="77777777" w:rsidTr="002A392A">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75CA402F" w14:textId="77777777" w:rsidR="00E22808" w:rsidRPr="00E22808" w:rsidRDefault="00E22808" w:rsidP="00E22808">
            <w:pPr>
              <w:spacing w:line="390" w:lineRule="exact"/>
              <w:jc w:val="center"/>
              <w:rPr>
                <w:szCs w:val="20"/>
              </w:rPr>
            </w:pPr>
            <w:r w:rsidRPr="00E22808">
              <w:rPr>
                <w:szCs w:val="20"/>
              </w:rPr>
              <w:t>通讯地址</w:t>
            </w:r>
          </w:p>
        </w:tc>
        <w:tc>
          <w:tcPr>
            <w:tcW w:w="5088" w:type="dxa"/>
            <w:gridSpan w:val="6"/>
            <w:tcBorders>
              <w:top w:val="single" w:sz="4" w:space="0" w:color="auto"/>
              <w:left w:val="single" w:sz="4" w:space="0" w:color="auto"/>
              <w:bottom w:val="single" w:sz="4" w:space="0" w:color="auto"/>
              <w:right w:val="single" w:sz="4" w:space="0" w:color="auto"/>
            </w:tcBorders>
            <w:vAlign w:val="center"/>
          </w:tcPr>
          <w:p w14:paraId="6B0D4953" w14:textId="77777777" w:rsidR="00E22808" w:rsidRPr="00E22808" w:rsidRDefault="00E22808" w:rsidP="00E22808">
            <w:pPr>
              <w:spacing w:line="390" w:lineRule="exact"/>
              <w:rPr>
                <w:szCs w:val="20"/>
              </w:rPr>
            </w:pPr>
            <w:r w:rsidRPr="00E22808">
              <w:rPr>
                <w:rFonts w:hint="eastAsia"/>
                <w:szCs w:val="20"/>
              </w:rPr>
              <w:t>西安市雁塔区太白南路</w:t>
            </w:r>
            <w:r w:rsidRPr="00E22808">
              <w:rPr>
                <w:rFonts w:hint="eastAsia"/>
                <w:szCs w:val="20"/>
              </w:rPr>
              <w:t>2</w:t>
            </w:r>
            <w:r w:rsidRPr="00E22808">
              <w:rPr>
                <w:rFonts w:hint="eastAsia"/>
                <w:szCs w:val="20"/>
              </w:rPr>
              <w:t>号</w:t>
            </w:r>
          </w:p>
        </w:tc>
        <w:tc>
          <w:tcPr>
            <w:tcW w:w="1134" w:type="dxa"/>
            <w:tcBorders>
              <w:top w:val="single" w:sz="4" w:space="0" w:color="auto"/>
              <w:left w:val="single" w:sz="4" w:space="0" w:color="auto"/>
              <w:bottom w:val="single" w:sz="4" w:space="0" w:color="auto"/>
              <w:right w:val="single" w:sz="4" w:space="0" w:color="auto"/>
            </w:tcBorders>
            <w:vAlign w:val="center"/>
          </w:tcPr>
          <w:p w14:paraId="77C2F7E6" w14:textId="77777777" w:rsidR="00E22808" w:rsidRPr="00E22808" w:rsidRDefault="00E22808" w:rsidP="00E22808">
            <w:pPr>
              <w:spacing w:line="390" w:lineRule="exact"/>
              <w:jc w:val="center"/>
              <w:rPr>
                <w:szCs w:val="20"/>
              </w:rPr>
            </w:pPr>
            <w:r w:rsidRPr="00E22808">
              <w:rPr>
                <w:szCs w:val="20"/>
              </w:rPr>
              <w:t>邮政编码</w:t>
            </w:r>
          </w:p>
        </w:tc>
        <w:tc>
          <w:tcPr>
            <w:tcW w:w="1611" w:type="dxa"/>
            <w:tcBorders>
              <w:top w:val="single" w:sz="4" w:space="0" w:color="auto"/>
              <w:left w:val="single" w:sz="4" w:space="0" w:color="auto"/>
              <w:bottom w:val="single" w:sz="4" w:space="0" w:color="auto"/>
              <w:right w:val="single" w:sz="8" w:space="0" w:color="auto"/>
            </w:tcBorders>
            <w:vAlign w:val="center"/>
          </w:tcPr>
          <w:p w14:paraId="0DAD3169" w14:textId="77777777" w:rsidR="00E22808" w:rsidRPr="00E22808" w:rsidRDefault="00E22808" w:rsidP="00E22808">
            <w:pPr>
              <w:spacing w:line="390" w:lineRule="exact"/>
              <w:rPr>
                <w:szCs w:val="20"/>
              </w:rPr>
            </w:pPr>
            <w:r w:rsidRPr="00E22808">
              <w:rPr>
                <w:szCs w:val="20"/>
              </w:rPr>
              <w:t>710071</w:t>
            </w:r>
          </w:p>
        </w:tc>
      </w:tr>
      <w:tr w:rsidR="00E22808" w:rsidRPr="00E22808" w14:paraId="52B55D64" w14:textId="77777777" w:rsidTr="002A392A">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59180F08" w14:textId="77777777" w:rsidR="00E22808" w:rsidRPr="00E22808" w:rsidRDefault="00E22808" w:rsidP="00E22808">
            <w:pPr>
              <w:spacing w:line="390" w:lineRule="exact"/>
              <w:jc w:val="center"/>
              <w:rPr>
                <w:szCs w:val="20"/>
              </w:rPr>
            </w:pPr>
            <w:r w:rsidRPr="00E22808">
              <w:rPr>
                <w:szCs w:val="20"/>
              </w:rPr>
              <w:t>工作单位</w:t>
            </w:r>
          </w:p>
        </w:tc>
        <w:tc>
          <w:tcPr>
            <w:tcW w:w="5088" w:type="dxa"/>
            <w:gridSpan w:val="6"/>
            <w:tcBorders>
              <w:top w:val="single" w:sz="4" w:space="0" w:color="auto"/>
              <w:left w:val="single" w:sz="4" w:space="0" w:color="auto"/>
              <w:bottom w:val="single" w:sz="4" w:space="0" w:color="auto"/>
              <w:right w:val="single" w:sz="4" w:space="0" w:color="auto"/>
            </w:tcBorders>
            <w:vAlign w:val="center"/>
          </w:tcPr>
          <w:p w14:paraId="0B058FA2" w14:textId="77777777" w:rsidR="00E22808" w:rsidRPr="00E22808" w:rsidRDefault="00E22808" w:rsidP="00E22808">
            <w:pPr>
              <w:spacing w:line="390" w:lineRule="exact"/>
              <w:rPr>
                <w:szCs w:val="20"/>
              </w:rPr>
            </w:pPr>
            <w:r w:rsidRPr="00E22808">
              <w:rPr>
                <w:rFonts w:hint="eastAsia"/>
                <w:szCs w:val="20"/>
              </w:rPr>
              <w:t>西安电子科技大学</w:t>
            </w:r>
          </w:p>
        </w:tc>
        <w:tc>
          <w:tcPr>
            <w:tcW w:w="1134" w:type="dxa"/>
            <w:tcBorders>
              <w:top w:val="single" w:sz="4" w:space="0" w:color="auto"/>
              <w:left w:val="single" w:sz="4" w:space="0" w:color="auto"/>
              <w:bottom w:val="single" w:sz="4" w:space="0" w:color="auto"/>
              <w:right w:val="single" w:sz="4" w:space="0" w:color="auto"/>
            </w:tcBorders>
            <w:vAlign w:val="center"/>
          </w:tcPr>
          <w:p w14:paraId="6F63F8A4" w14:textId="77777777" w:rsidR="00E22808" w:rsidRPr="00E22808" w:rsidRDefault="00E22808" w:rsidP="00E22808">
            <w:pPr>
              <w:spacing w:line="390" w:lineRule="exact"/>
              <w:jc w:val="center"/>
              <w:rPr>
                <w:szCs w:val="20"/>
              </w:rPr>
            </w:pPr>
            <w:r w:rsidRPr="00E22808">
              <w:rPr>
                <w:szCs w:val="20"/>
              </w:rPr>
              <w:t>行政职务</w:t>
            </w:r>
          </w:p>
        </w:tc>
        <w:tc>
          <w:tcPr>
            <w:tcW w:w="1611" w:type="dxa"/>
            <w:tcBorders>
              <w:top w:val="single" w:sz="4" w:space="0" w:color="auto"/>
              <w:left w:val="single" w:sz="4" w:space="0" w:color="auto"/>
              <w:bottom w:val="single" w:sz="4" w:space="0" w:color="auto"/>
              <w:right w:val="single" w:sz="8" w:space="0" w:color="auto"/>
            </w:tcBorders>
            <w:vAlign w:val="center"/>
          </w:tcPr>
          <w:p w14:paraId="69468DA8" w14:textId="77777777" w:rsidR="00E22808" w:rsidRPr="00E22808" w:rsidRDefault="00E22808" w:rsidP="00E22808">
            <w:pPr>
              <w:rPr>
                <w:szCs w:val="20"/>
              </w:rPr>
            </w:pPr>
            <w:r w:rsidRPr="00E22808">
              <w:rPr>
                <w:rFonts w:hint="eastAsia"/>
                <w:szCs w:val="20"/>
              </w:rPr>
              <w:t>经济与管理学院副院长</w:t>
            </w:r>
          </w:p>
        </w:tc>
      </w:tr>
      <w:tr w:rsidR="00E22808" w:rsidRPr="00E22808" w14:paraId="0004D399" w14:textId="77777777" w:rsidTr="002A392A">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12CCACBB" w14:textId="77777777" w:rsidR="00E22808" w:rsidRPr="00E22808" w:rsidRDefault="00E22808" w:rsidP="00E22808">
            <w:pPr>
              <w:spacing w:line="390" w:lineRule="exact"/>
              <w:jc w:val="center"/>
              <w:rPr>
                <w:szCs w:val="20"/>
              </w:rPr>
            </w:pPr>
            <w:r w:rsidRPr="00E22808">
              <w:rPr>
                <w:szCs w:val="20"/>
              </w:rPr>
              <w:t>二级单位</w:t>
            </w:r>
          </w:p>
        </w:tc>
        <w:tc>
          <w:tcPr>
            <w:tcW w:w="5088" w:type="dxa"/>
            <w:gridSpan w:val="6"/>
            <w:tcBorders>
              <w:top w:val="single" w:sz="4" w:space="0" w:color="auto"/>
              <w:left w:val="single" w:sz="4" w:space="0" w:color="auto"/>
              <w:bottom w:val="single" w:sz="4" w:space="0" w:color="auto"/>
              <w:right w:val="single" w:sz="4" w:space="0" w:color="auto"/>
            </w:tcBorders>
            <w:vAlign w:val="center"/>
          </w:tcPr>
          <w:p w14:paraId="510B4EE2" w14:textId="77777777" w:rsidR="00E22808" w:rsidRPr="00E22808" w:rsidRDefault="00E22808" w:rsidP="00E22808">
            <w:pPr>
              <w:spacing w:line="390" w:lineRule="exact"/>
              <w:rPr>
                <w:szCs w:val="20"/>
              </w:rPr>
            </w:pPr>
            <w:r w:rsidRPr="00E22808">
              <w:rPr>
                <w:rFonts w:hint="eastAsia"/>
                <w:szCs w:val="20"/>
              </w:rPr>
              <w:t>经济与管理学院</w:t>
            </w:r>
          </w:p>
        </w:tc>
        <w:tc>
          <w:tcPr>
            <w:tcW w:w="1134" w:type="dxa"/>
            <w:tcBorders>
              <w:top w:val="single" w:sz="4" w:space="0" w:color="auto"/>
              <w:left w:val="single" w:sz="4" w:space="0" w:color="auto"/>
              <w:bottom w:val="single" w:sz="4" w:space="0" w:color="auto"/>
              <w:right w:val="single" w:sz="4" w:space="0" w:color="auto"/>
            </w:tcBorders>
            <w:vAlign w:val="center"/>
          </w:tcPr>
          <w:p w14:paraId="39DE22D9" w14:textId="77777777" w:rsidR="00E22808" w:rsidRPr="00E22808" w:rsidRDefault="00E22808" w:rsidP="00E22808">
            <w:pPr>
              <w:spacing w:line="390" w:lineRule="exact"/>
              <w:jc w:val="center"/>
              <w:rPr>
                <w:szCs w:val="20"/>
              </w:rPr>
            </w:pPr>
            <w:r w:rsidRPr="00E22808">
              <w:rPr>
                <w:szCs w:val="20"/>
              </w:rPr>
              <w:t>党</w:t>
            </w:r>
            <w:r w:rsidRPr="00E22808">
              <w:rPr>
                <w:szCs w:val="20"/>
              </w:rPr>
              <w:t xml:space="preserve">    </w:t>
            </w:r>
            <w:r w:rsidRPr="00E22808">
              <w:rPr>
                <w:szCs w:val="20"/>
              </w:rPr>
              <w:t>派</w:t>
            </w:r>
          </w:p>
        </w:tc>
        <w:tc>
          <w:tcPr>
            <w:tcW w:w="1611" w:type="dxa"/>
            <w:tcBorders>
              <w:top w:val="single" w:sz="4" w:space="0" w:color="auto"/>
              <w:left w:val="single" w:sz="4" w:space="0" w:color="auto"/>
              <w:bottom w:val="single" w:sz="4" w:space="0" w:color="auto"/>
              <w:right w:val="single" w:sz="8" w:space="0" w:color="auto"/>
            </w:tcBorders>
            <w:vAlign w:val="center"/>
          </w:tcPr>
          <w:p w14:paraId="19EBA425" w14:textId="77777777" w:rsidR="00E22808" w:rsidRPr="00E22808" w:rsidRDefault="00E22808" w:rsidP="00E22808">
            <w:pPr>
              <w:spacing w:line="390" w:lineRule="exact"/>
              <w:rPr>
                <w:szCs w:val="20"/>
              </w:rPr>
            </w:pPr>
            <w:r w:rsidRPr="00E22808">
              <w:rPr>
                <w:rFonts w:hint="eastAsia"/>
                <w:szCs w:val="20"/>
              </w:rPr>
              <w:t>中国共产党</w:t>
            </w:r>
          </w:p>
        </w:tc>
      </w:tr>
      <w:tr w:rsidR="00E22808" w:rsidRPr="00E22808" w14:paraId="2FECAC7F" w14:textId="77777777" w:rsidTr="002A392A">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543631E1" w14:textId="77777777" w:rsidR="00E22808" w:rsidRPr="00E22808" w:rsidRDefault="00E22808" w:rsidP="00E22808">
            <w:pPr>
              <w:spacing w:line="390" w:lineRule="exact"/>
              <w:jc w:val="center"/>
              <w:rPr>
                <w:szCs w:val="20"/>
              </w:rPr>
            </w:pPr>
            <w:r w:rsidRPr="00E22808">
              <w:rPr>
                <w:szCs w:val="20"/>
              </w:rPr>
              <w:t>完成单位</w:t>
            </w:r>
          </w:p>
        </w:tc>
        <w:tc>
          <w:tcPr>
            <w:tcW w:w="5088" w:type="dxa"/>
            <w:gridSpan w:val="6"/>
            <w:vMerge w:val="restart"/>
            <w:tcBorders>
              <w:top w:val="single" w:sz="4" w:space="0" w:color="auto"/>
              <w:left w:val="single" w:sz="4" w:space="0" w:color="auto"/>
              <w:bottom w:val="single" w:sz="4" w:space="0" w:color="auto"/>
              <w:right w:val="single" w:sz="4" w:space="0" w:color="auto"/>
            </w:tcBorders>
            <w:vAlign w:val="center"/>
          </w:tcPr>
          <w:p w14:paraId="3E245F67" w14:textId="77777777" w:rsidR="00E22808" w:rsidRPr="00E22808" w:rsidRDefault="00E22808" w:rsidP="00E22808">
            <w:pPr>
              <w:spacing w:line="390" w:lineRule="exact"/>
              <w:rPr>
                <w:szCs w:val="20"/>
              </w:rPr>
            </w:pPr>
            <w:r w:rsidRPr="00E22808">
              <w:rPr>
                <w:rFonts w:hint="eastAsia"/>
                <w:szCs w:val="20"/>
              </w:rPr>
              <w:t>西安电子科技大学</w:t>
            </w:r>
          </w:p>
        </w:tc>
        <w:tc>
          <w:tcPr>
            <w:tcW w:w="1134" w:type="dxa"/>
            <w:tcBorders>
              <w:top w:val="single" w:sz="4" w:space="0" w:color="auto"/>
              <w:left w:val="single" w:sz="4" w:space="0" w:color="auto"/>
              <w:bottom w:val="single" w:sz="4" w:space="0" w:color="auto"/>
              <w:right w:val="single" w:sz="4" w:space="0" w:color="auto"/>
            </w:tcBorders>
            <w:vAlign w:val="center"/>
          </w:tcPr>
          <w:p w14:paraId="146CD1E1" w14:textId="77777777" w:rsidR="00E22808" w:rsidRPr="00E22808" w:rsidRDefault="00E22808" w:rsidP="00E22808">
            <w:pPr>
              <w:spacing w:line="390" w:lineRule="exact"/>
              <w:jc w:val="center"/>
              <w:rPr>
                <w:szCs w:val="20"/>
              </w:rPr>
            </w:pPr>
            <w:r w:rsidRPr="00E22808">
              <w:rPr>
                <w:szCs w:val="20"/>
              </w:rPr>
              <w:t>所</w:t>
            </w:r>
            <w:r w:rsidRPr="00E22808">
              <w:rPr>
                <w:szCs w:val="20"/>
              </w:rPr>
              <w:t xml:space="preserve"> </w:t>
            </w:r>
            <w:r w:rsidRPr="00E22808">
              <w:rPr>
                <w:szCs w:val="20"/>
              </w:rPr>
              <w:t>在</w:t>
            </w:r>
            <w:r w:rsidRPr="00E22808">
              <w:rPr>
                <w:szCs w:val="20"/>
              </w:rPr>
              <w:t xml:space="preserve"> </w:t>
            </w:r>
            <w:r w:rsidRPr="00E22808">
              <w:rPr>
                <w:szCs w:val="20"/>
              </w:rPr>
              <w:t>地</w:t>
            </w:r>
          </w:p>
        </w:tc>
        <w:tc>
          <w:tcPr>
            <w:tcW w:w="1611" w:type="dxa"/>
            <w:tcBorders>
              <w:top w:val="single" w:sz="4" w:space="0" w:color="auto"/>
              <w:left w:val="single" w:sz="4" w:space="0" w:color="auto"/>
              <w:bottom w:val="single" w:sz="4" w:space="0" w:color="auto"/>
              <w:right w:val="single" w:sz="8" w:space="0" w:color="auto"/>
            </w:tcBorders>
            <w:vAlign w:val="center"/>
          </w:tcPr>
          <w:p w14:paraId="2DBC67F3" w14:textId="77777777" w:rsidR="00E22808" w:rsidRPr="00E22808" w:rsidRDefault="00E22808" w:rsidP="00E22808">
            <w:pPr>
              <w:spacing w:line="390" w:lineRule="exact"/>
              <w:rPr>
                <w:szCs w:val="20"/>
              </w:rPr>
            </w:pPr>
            <w:r w:rsidRPr="00E22808">
              <w:rPr>
                <w:rFonts w:hint="eastAsia"/>
                <w:szCs w:val="20"/>
              </w:rPr>
              <w:t>陕西西安</w:t>
            </w:r>
          </w:p>
        </w:tc>
      </w:tr>
      <w:tr w:rsidR="00E22808" w:rsidRPr="00E22808" w14:paraId="4A7CF60D" w14:textId="77777777" w:rsidTr="002A392A">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25A24819" w14:textId="77777777" w:rsidR="00E22808" w:rsidRPr="00E22808" w:rsidRDefault="00E22808" w:rsidP="00E22808">
            <w:pPr>
              <w:widowControl/>
              <w:jc w:val="left"/>
              <w:rPr>
                <w:szCs w:val="20"/>
              </w:rPr>
            </w:pPr>
          </w:p>
        </w:tc>
        <w:tc>
          <w:tcPr>
            <w:tcW w:w="5088" w:type="dxa"/>
            <w:gridSpan w:val="6"/>
            <w:vMerge/>
            <w:tcBorders>
              <w:top w:val="single" w:sz="4" w:space="0" w:color="auto"/>
              <w:left w:val="single" w:sz="4" w:space="0" w:color="auto"/>
              <w:bottom w:val="single" w:sz="4" w:space="0" w:color="auto"/>
              <w:right w:val="single" w:sz="4" w:space="0" w:color="auto"/>
            </w:tcBorders>
            <w:vAlign w:val="center"/>
          </w:tcPr>
          <w:p w14:paraId="5DB4B741" w14:textId="77777777" w:rsidR="00E22808" w:rsidRPr="00E22808" w:rsidRDefault="00E22808" w:rsidP="00E22808">
            <w:pPr>
              <w:widowControl/>
              <w:jc w:val="left"/>
              <w:rPr>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8E72016" w14:textId="77777777" w:rsidR="00E22808" w:rsidRPr="00E22808" w:rsidRDefault="00E22808" w:rsidP="00E22808">
            <w:pPr>
              <w:spacing w:line="390" w:lineRule="exact"/>
              <w:jc w:val="center"/>
              <w:rPr>
                <w:szCs w:val="20"/>
              </w:rPr>
            </w:pPr>
            <w:r w:rsidRPr="00E22808">
              <w:rPr>
                <w:szCs w:val="20"/>
              </w:rPr>
              <w:t>单位性质</w:t>
            </w:r>
          </w:p>
        </w:tc>
        <w:tc>
          <w:tcPr>
            <w:tcW w:w="1611" w:type="dxa"/>
            <w:tcBorders>
              <w:top w:val="single" w:sz="4" w:space="0" w:color="auto"/>
              <w:left w:val="single" w:sz="4" w:space="0" w:color="auto"/>
              <w:bottom w:val="single" w:sz="4" w:space="0" w:color="auto"/>
              <w:right w:val="single" w:sz="8" w:space="0" w:color="auto"/>
            </w:tcBorders>
            <w:vAlign w:val="center"/>
          </w:tcPr>
          <w:p w14:paraId="55C6E646" w14:textId="77777777" w:rsidR="00E22808" w:rsidRPr="00E22808" w:rsidRDefault="00E22808" w:rsidP="00E22808">
            <w:pPr>
              <w:spacing w:line="390" w:lineRule="exact"/>
              <w:rPr>
                <w:szCs w:val="20"/>
              </w:rPr>
            </w:pPr>
            <w:r w:rsidRPr="00E22808">
              <w:rPr>
                <w:rFonts w:hint="eastAsia"/>
                <w:szCs w:val="20"/>
              </w:rPr>
              <w:t>学校</w:t>
            </w:r>
          </w:p>
        </w:tc>
      </w:tr>
      <w:tr w:rsidR="00E22808" w:rsidRPr="00E22808" w14:paraId="7460CB5D" w14:textId="77777777" w:rsidTr="002A392A">
        <w:trPr>
          <w:cantSplit/>
          <w:trHeight w:val="360"/>
          <w:jc w:val="center"/>
        </w:trPr>
        <w:tc>
          <w:tcPr>
            <w:tcW w:w="2350" w:type="dxa"/>
            <w:gridSpan w:val="3"/>
            <w:tcBorders>
              <w:top w:val="single" w:sz="4" w:space="0" w:color="auto"/>
              <w:left w:val="single" w:sz="8" w:space="0" w:color="auto"/>
              <w:bottom w:val="single" w:sz="4" w:space="0" w:color="auto"/>
              <w:right w:val="single" w:sz="4" w:space="0" w:color="auto"/>
            </w:tcBorders>
            <w:vAlign w:val="center"/>
          </w:tcPr>
          <w:p w14:paraId="36F83CC5" w14:textId="77777777" w:rsidR="00E22808" w:rsidRPr="00E22808" w:rsidRDefault="00E22808" w:rsidP="00E22808">
            <w:pPr>
              <w:spacing w:line="390" w:lineRule="exact"/>
              <w:jc w:val="left"/>
              <w:rPr>
                <w:szCs w:val="20"/>
              </w:rPr>
            </w:pPr>
            <w:r w:rsidRPr="00E22808">
              <w:rPr>
                <w:szCs w:val="20"/>
              </w:rPr>
              <w:t>参加本项目的起止时间</w:t>
            </w:r>
          </w:p>
        </w:tc>
        <w:tc>
          <w:tcPr>
            <w:tcW w:w="6545" w:type="dxa"/>
            <w:gridSpan w:val="6"/>
            <w:tcBorders>
              <w:top w:val="single" w:sz="4" w:space="0" w:color="auto"/>
              <w:left w:val="single" w:sz="4" w:space="0" w:color="auto"/>
              <w:bottom w:val="single" w:sz="4" w:space="0" w:color="auto"/>
              <w:right w:val="single" w:sz="8" w:space="0" w:color="auto"/>
            </w:tcBorders>
            <w:vAlign w:val="center"/>
          </w:tcPr>
          <w:p w14:paraId="6C40288E" w14:textId="77777777" w:rsidR="00E22808" w:rsidRPr="00E22808" w:rsidRDefault="00E22808" w:rsidP="00E22808">
            <w:pPr>
              <w:spacing w:line="390" w:lineRule="exact"/>
              <w:rPr>
                <w:szCs w:val="20"/>
              </w:rPr>
            </w:pPr>
            <w:r w:rsidRPr="00E22808">
              <w:rPr>
                <w:szCs w:val="20"/>
              </w:rPr>
              <w:t xml:space="preserve">     </w:t>
            </w:r>
            <w:r w:rsidRPr="00E22808">
              <w:rPr>
                <w:rFonts w:hint="eastAsia"/>
                <w:szCs w:val="20"/>
              </w:rPr>
              <w:t xml:space="preserve">2012 </w:t>
            </w:r>
            <w:r w:rsidRPr="00E22808">
              <w:rPr>
                <w:rFonts w:hint="eastAsia"/>
                <w:szCs w:val="20"/>
              </w:rPr>
              <w:t>年</w:t>
            </w:r>
            <w:r w:rsidRPr="00E22808">
              <w:rPr>
                <w:rFonts w:hint="eastAsia"/>
                <w:szCs w:val="20"/>
              </w:rPr>
              <w:t xml:space="preserve"> 1 </w:t>
            </w:r>
            <w:r w:rsidRPr="00E22808">
              <w:rPr>
                <w:rFonts w:hint="eastAsia"/>
                <w:szCs w:val="20"/>
              </w:rPr>
              <w:t>月</w:t>
            </w:r>
            <w:r w:rsidRPr="00E22808">
              <w:rPr>
                <w:rFonts w:hint="eastAsia"/>
                <w:szCs w:val="20"/>
              </w:rPr>
              <w:t xml:space="preserve"> 1</w:t>
            </w:r>
            <w:r w:rsidRPr="00E22808">
              <w:rPr>
                <w:rFonts w:hint="eastAsia"/>
                <w:szCs w:val="20"/>
              </w:rPr>
              <w:t>日</w:t>
            </w:r>
            <w:r w:rsidRPr="00E22808">
              <w:rPr>
                <w:rFonts w:hint="eastAsia"/>
                <w:szCs w:val="20"/>
              </w:rPr>
              <w:t xml:space="preserve">      </w:t>
            </w:r>
            <w:r w:rsidRPr="00E22808">
              <w:rPr>
                <w:rFonts w:hint="eastAsia"/>
                <w:szCs w:val="20"/>
              </w:rPr>
              <w:t>至</w:t>
            </w:r>
            <w:r w:rsidRPr="00E22808">
              <w:rPr>
                <w:rFonts w:hint="eastAsia"/>
                <w:szCs w:val="20"/>
              </w:rPr>
              <w:t xml:space="preserve">      202</w:t>
            </w:r>
            <w:r w:rsidRPr="00E22808">
              <w:rPr>
                <w:szCs w:val="20"/>
              </w:rPr>
              <w:t>5</w:t>
            </w:r>
            <w:r w:rsidRPr="00E22808">
              <w:rPr>
                <w:rFonts w:hint="eastAsia"/>
                <w:szCs w:val="20"/>
              </w:rPr>
              <w:t>年</w:t>
            </w:r>
            <w:r w:rsidRPr="00E22808">
              <w:rPr>
                <w:rFonts w:hint="eastAsia"/>
                <w:szCs w:val="20"/>
              </w:rPr>
              <w:t xml:space="preserve"> 12 </w:t>
            </w:r>
            <w:r w:rsidRPr="00E22808">
              <w:rPr>
                <w:rFonts w:hint="eastAsia"/>
                <w:szCs w:val="20"/>
              </w:rPr>
              <w:t>月</w:t>
            </w:r>
            <w:r w:rsidRPr="00E22808">
              <w:rPr>
                <w:rFonts w:hint="eastAsia"/>
                <w:szCs w:val="20"/>
              </w:rPr>
              <w:t xml:space="preserve"> 31</w:t>
            </w:r>
            <w:r w:rsidRPr="00E22808">
              <w:rPr>
                <w:rFonts w:hint="eastAsia"/>
                <w:szCs w:val="20"/>
              </w:rPr>
              <w:t>日</w:t>
            </w:r>
          </w:p>
        </w:tc>
      </w:tr>
      <w:tr w:rsidR="00E22808" w:rsidRPr="00E22808" w14:paraId="37517E74" w14:textId="77777777" w:rsidTr="002A392A">
        <w:trPr>
          <w:cantSplit/>
          <w:trHeight w:val="1899"/>
          <w:jc w:val="center"/>
        </w:trPr>
        <w:tc>
          <w:tcPr>
            <w:tcW w:w="8895" w:type="dxa"/>
            <w:gridSpan w:val="9"/>
            <w:tcBorders>
              <w:top w:val="single" w:sz="4" w:space="0" w:color="auto"/>
              <w:left w:val="single" w:sz="8" w:space="0" w:color="auto"/>
              <w:bottom w:val="single" w:sz="4" w:space="0" w:color="auto"/>
              <w:right w:val="single" w:sz="8" w:space="0" w:color="auto"/>
            </w:tcBorders>
          </w:tcPr>
          <w:p w14:paraId="4066B1AF" w14:textId="77777777" w:rsidR="00E22808" w:rsidRPr="00E22808" w:rsidRDefault="00E22808" w:rsidP="00E22808">
            <w:pPr>
              <w:spacing w:line="390" w:lineRule="exact"/>
              <w:rPr>
                <w:szCs w:val="20"/>
              </w:rPr>
            </w:pPr>
            <w:r w:rsidRPr="00E22808">
              <w:rPr>
                <w:szCs w:val="20"/>
              </w:rPr>
              <w:t>对本项目主要学术贡献：</w:t>
            </w:r>
          </w:p>
          <w:p w14:paraId="3EBB6D00" w14:textId="77777777" w:rsidR="00E22808" w:rsidRPr="00E22808" w:rsidRDefault="00E22808" w:rsidP="00E22808">
            <w:pPr>
              <w:spacing w:line="360" w:lineRule="exact"/>
              <w:ind w:firstLineChars="200" w:firstLine="420"/>
              <w:rPr>
                <w:szCs w:val="20"/>
              </w:rPr>
            </w:pPr>
            <w:r w:rsidRPr="00E22808">
              <w:rPr>
                <w:rFonts w:hint="eastAsia"/>
                <w:szCs w:val="20"/>
              </w:rPr>
              <w:t>孙秉珍作为项目第一完成人，是代表性论文</w:t>
            </w:r>
            <w:r w:rsidRPr="00E22808">
              <w:rPr>
                <w:rFonts w:hint="eastAsia"/>
                <w:szCs w:val="20"/>
              </w:rPr>
              <w:t>[3]</w:t>
            </w:r>
            <w:r w:rsidRPr="00E22808">
              <w:rPr>
                <w:rFonts w:hint="eastAsia"/>
                <w:szCs w:val="20"/>
              </w:rPr>
              <w:t>和</w:t>
            </w:r>
            <w:r w:rsidRPr="00E22808">
              <w:rPr>
                <w:rFonts w:hint="eastAsia"/>
                <w:szCs w:val="20"/>
              </w:rPr>
              <w:t>[</w:t>
            </w:r>
            <w:r w:rsidRPr="00E22808">
              <w:rPr>
                <w:szCs w:val="20"/>
              </w:rPr>
              <w:t>5</w:t>
            </w:r>
            <w:r w:rsidRPr="00E22808">
              <w:rPr>
                <w:rFonts w:hint="eastAsia"/>
                <w:szCs w:val="20"/>
              </w:rPr>
              <w:t>]</w:t>
            </w:r>
            <w:r w:rsidRPr="00E22808">
              <w:rPr>
                <w:rFonts w:hint="eastAsia"/>
                <w:szCs w:val="20"/>
              </w:rPr>
              <w:t>的第一作者，是代表性论文</w:t>
            </w:r>
            <w:r w:rsidRPr="00E22808">
              <w:rPr>
                <w:rFonts w:hint="eastAsia"/>
                <w:szCs w:val="20"/>
              </w:rPr>
              <w:t>[1]</w:t>
            </w:r>
            <w:r w:rsidRPr="00E22808">
              <w:rPr>
                <w:rFonts w:hint="eastAsia"/>
                <w:szCs w:val="20"/>
              </w:rPr>
              <w:t>、</w:t>
            </w:r>
            <w:r w:rsidRPr="00E22808">
              <w:rPr>
                <w:rFonts w:hint="eastAsia"/>
                <w:szCs w:val="20"/>
              </w:rPr>
              <w:t>[2]</w:t>
            </w:r>
            <w:r w:rsidRPr="00E22808">
              <w:rPr>
                <w:rFonts w:hint="eastAsia"/>
                <w:szCs w:val="20"/>
              </w:rPr>
              <w:t>、</w:t>
            </w:r>
            <w:r w:rsidRPr="00E22808">
              <w:rPr>
                <w:rFonts w:hint="eastAsia"/>
                <w:szCs w:val="20"/>
              </w:rPr>
              <w:t>[</w:t>
            </w:r>
            <w:r w:rsidRPr="00E22808">
              <w:rPr>
                <w:szCs w:val="20"/>
              </w:rPr>
              <w:t>4</w:t>
            </w:r>
            <w:r w:rsidRPr="00E22808">
              <w:rPr>
                <w:rFonts w:hint="eastAsia"/>
                <w:szCs w:val="20"/>
              </w:rPr>
              <w:t>]</w:t>
            </w:r>
            <w:r w:rsidRPr="00E22808">
              <w:rPr>
                <w:rFonts w:hint="eastAsia"/>
                <w:szCs w:val="20"/>
              </w:rPr>
              <w:t>、</w:t>
            </w:r>
            <w:r w:rsidRPr="00E22808">
              <w:rPr>
                <w:rFonts w:hint="eastAsia"/>
                <w:szCs w:val="20"/>
              </w:rPr>
              <w:t>[</w:t>
            </w:r>
            <w:r w:rsidRPr="00E22808">
              <w:rPr>
                <w:szCs w:val="20"/>
              </w:rPr>
              <w:t>5]</w:t>
            </w:r>
            <w:r w:rsidRPr="00E22808">
              <w:rPr>
                <w:rFonts w:hint="eastAsia"/>
                <w:szCs w:val="20"/>
              </w:rPr>
              <w:t>的共同通讯作者。主要贡献为提出了融合决策理论粗糙模糊集与三支决策的多属性群决策方法，提升了复杂群体决策环境下的科学性、稳健性与灵活性。主要贡献对应“四、重要科学发现”所列“科学发现三”。</w:t>
            </w:r>
          </w:p>
        </w:tc>
      </w:tr>
      <w:tr w:rsidR="00E22808" w:rsidRPr="00E22808" w14:paraId="5F25AC8B" w14:textId="77777777" w:rsidTr="002A392A">
        <w:trPr>
          <w:cantSplit/>
          <w:trHeight w:val="1273"/>
          <w:jc w:val="center"/>
        </w:trPr>
        <w:tc>
          <w:tcPr>
            <w:tcW w:w="8895" w:type="dxa"/>
            <w:gridSpan w:val="9"/>
            <w:tcBorders>
              <w:top w:val="single" w:sz="4" w:space="0" w:color="auto"/>
              <w:left w:val="single" w:sz="8" w:space="0" w:color="auto"/>
              <w:bottom w:val="single" w:sz="4" w:space="0" w:color="auto"/>
              <w:right w:val="single" w:sz="8" w:space="0" w:color="auto"/>
            </w:tcBorders>
          </w:tcPr>
          <w:p w14:paraId="4C6CFFBB" w14:textId="77777777" w:rsidR="00E22808" w:rsidRPr="00E22808" w:rsidRDefault="00E22808" w:rsidP="00E22808">
            <w:pPr>
              <w:spacing w:line="390" w:lineRule="exact"/>
              <w:rPr>
                <w:szCs w:val="20"/>
              </w:rPr>
            </w:pPr>
            <w:r w:rsidRPr="00E22808">
              <w:rPr>
                <w:szCs w:val="20"/>
              </w:rPr>
              <w:t>曾获科技奖励情况：</w:t>
            </w:r>
          </w:p>
          <w:p w14:paraId="0C9B8FBD" w14:textId="77777777" w:rsidR="00E22808" w:rsidRPr="00E22808" w:rsidRDefault="00E22808" w:rsidP="00E22808">
            <w:pPr>
              <w:spacing w:line="360" w:lineRule="exact"/>
              <w:ind w:firstLineChars="200" w:firstLine="420"/>
              <w:rPr>
                <w:szCs w:val="20"/>
              </w:rPr>
            </w:pPr>
            <w:r w:rsidRPr="00E22808">
              <w:rPr>
                <w:rFonts w:hint="eastAsia"/>
                <w:szCs w:val="20"/>
              </w:rPr>
              <w:t>(</w:t>
            </w:r>
            <w:r w:rsidRPr="00E22808">
              <w:rPr>
                <w:szCs w:val="20"/>
              </w:rPr>
              <w:t>1</w:t>
            </w:r>
            <w:r w:rsidRPr="00E22808">
              <w:rPr>
                <w:rFonts w:hint="eastAsia"/>
                <w:szCs w:val="20"/>
              </w:rPr>
              <w:t>) 2025</w:t>
            </w:r>
            <w:r w:rsidRPr="00E22808">
              <w:rPr>
                <w:rFonts w:hint="eastAsia"/>
                <w:szCs w:val="20"/>
              </w:rPr>
              <w:t>年，陕西省电子学会科学技术奖，自然科学奖</w:t>
            </w:r>
            <w:r w:rsidRPr="00E22808">
              <w:rPr>
                <w:rFonts w:hint="eastAsia"/>
                <w:szCs w:val="20"/>
              </w:rPr>
              <w:t xml:space="preserve"> </w:t>
            </w:r>
            <w:r w:rsidRPr="00E22808">
              <w:rPr>
                <w:rFonts w:hint="eastAsia"/>
                <w:szCs w:val="20"/>
              </w:rPr>
              <w:t>二等奖，多粒度不确定性数据分析的知识粒化、信息融合与智能决策，</w:t>
            </w:r>
            <w:r w:rsidRPr="00E22808">
              <w:rPr>
                <w:rFonts w:hint="eastAsia"/>
                <w:szCs w:val="20"/>
              </w:rPr>
              <w:t>1/3.</w:t>
            </w:r>
          </w:p>
          <w:p w14:paraId="46E6013A" w14:textId="77777777" w:rsidR="00E22808" w:rsidRPr="00E22808" w:rsidRDefault="00E22808" w:rsidP="00E22808">
            <w:pPr>
              <w:spacing w:line="360" w:lineRule="exact"/>
              <w:ind w:firstLineChars="200" w:firstLine="420"/>
              <w:rPr>
                <w:szCs w:val="20"/>
              </w:rPr>
            </w:pPr>
            <w:r w:rsidRPr="00E22808">
              <w:rPr>
                <w:rFonts w:hint="eastAsia"/>
                <w:szCs w:val="20"/>
              </w:rPr>
              <w:t>(</w:t>
            </w:r>
            <w:r w:rsidRPr="00E22808">
              <w:rPr>
                <w:szCs w:val="20"/>
              </w:rPr>
              <w:t>2</w:t>
            </w:r>
            <w:r w:rsidRPr="00E22808">
              <w:rPr>
                <w:rFonts w:hint="eastAsia"/>
                <w:szCs w:val="20"/>
              </w:rPr>
              <w:t>) 2024</w:t>
            </w:r>
            <w:r w:rsidRPr="00E22808">
              <w:rPr>
                <w:rFonts w:hint="eastAsia"/>
                <w:szCs w:val="20"/>
              </w:rPr>
              <w:t>年，陕西高等学校科学技术研究优秀成果奖，二等奖，基于粒计算的复杂信息智能决策方法与应用研究，</w:t>
            </w:r>
            <w:r w:rsidRPr="00E22808">
              <w:rPr>
                <w:rFonts w:hint="eastAsia"/>
                <w:szCs w:val="20"/>
              </w:rPr>
              <w:t>1/5.</w:t>
            </w:r>
          </w:p>
          <w:p w14:paraId="00C9F76C" w14:textId="77777777" w:rsidR="00E22808" w:rsidRPr="00E22808" w:rsidRDefault="00E22808" w:rsidP="00E22808">
            <w:pPr>
              <w:spacing w:line="360" w:lineRule="exact"/>
              <w:ind w:firstLineChars="200" w:firstLine="420"/>
              <w:rPr>
                <w:szCs w:val="20"/>
              </w:rPr>
            </w:pPr>
            <w:r w:rsidRPr="00E22808">
              <w:rPr>
                <w:rFonts w:hint="eastAsia"/>
                <w:szCs w:val="20"/>
              </w:rPr>
              <w:t>(</w:t>
            </w:r>
            <w:r w:rsidRPr="00E22808">
              <w:rPr>
                <w:szCs w:val="20"/>
              </w:rPr>
              <w:t>3</w:t>
            </w:r>
            <w:r w:rsidRPr="00E22808">
              <w:rPr>
                <w:rFonts w:hint="eastAsia"/>
                <w:szCs w:val="20"/>
              </w:rPr>
              <w:t>) 2021</w:t>
            </w:r>
            <w:r w:rsidRPr="00E22808">
              <w:rPr>
                <w:rFonts w:hint="eastAsia"/>
                <w:szCs w:val="20"/>
              </w:rPr>
              <w:t>年，陕西高等学校人文社会科学研究优秀成果奖，一等奖，应急管理中不确定决策的双论域粗糙集理论与方法研究，</w:t>
            </w:r>
            <w:r w:rsidRPr="00E22808">
              <w:rPr>
                <w:rFonts w:hint="eastAsia"/>
                <w:szCs w:val="20"/>
              </w:rPr>
              <w:t>1/2.</w:t>
            </w:r>
          </w:p>
        </w:tc>
      </w:tr>
    </w:tbl>
    <w:p w14:paraId="543486E3" w14:textId="28DF5484" w:rsidR="003D1FF4" w:rsidRDefault="003D1FF4">
      <w:pPr>
        <w:rPr>
          <w:rFonts w:ascii="仿宋" w:eastAsia="仿宋" w:hAnsi="仿宋"/>
          <w:b/>
          <w:bCs/>
          <w:sz w:val="30"/>
          <w:szCs w:val="30"/>
        </w:rPr>
      </w:pP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1380"/>
        <w:gridCol w:w="1102"/>
        <w:gridCol w:w="1643"/>
      </w:tblGrid>
      <w:tr w:rsidR="00E22808" w:rsidRPr="00E22808" w14:paraId="77C5516C" w14:textId="77777777" w:rsidTr="002A392A">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18EF2EF5" w14:textId="77777777" w:rsidR="00E22808" w:rsidRPr="00E22808" w:rsidRDefault="00E22808" w:rsidP="00E22808">
            <w:pPr>
              <w:spacing w:line="390" w:lineRule="exact"/>
              <w:jc w:val="center"/>
              <w:rPr>
                <w:szCs w:val="20"/>
              </w:rPr>
            </w:pPr>
            <w:r w:rsidRPr="00E22808">
              <w:rPr>
                <w:szCs w:val="20"/>
              </w:rPr>
              <w:t>姓</w:t>
            </w:r>
            <w:r w:rsidRPr="00E22808">
              <w:rPr>
                <w:szCs w:val="20"/>
              </w:rPr>
              <w:t xml:space="preserve">    </w:t>
            </w:r>
            <w:r w:rsidRPr="00E22808">
              <w:rPr>
                <w:szCs w:val="20"/>
              </w:rPr>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2AE93310" w14:textId="77777777" w:rsidR="00E22808" w:rsidRPr="00E22808" w:rsidRDefault="00E22808" w:rsidP="00E22808">
            <w:pPr>
              <w:spacing w:line="390" w:lineRule="exact"/>
              <w:rPr>
                <w:szCs w:val="20"/>
              </w:rPr>
            </w:pPr>
            <w:r w:rsidRPr="00E22808">
              <w:rPr>
                <w:rFonts w:hint="eastAsia"/>
                <w:szCs w:val="20"/>
              </w:rPr>
              <w:t>耿瑞彬</w:t>
            </w:r>
          </w:p>
        </w:tc>
        <w:tc>
          <w:tcPr>
            <w:tcW w:w="739" w:type="dxa"/>
            <w:tcBorders>
              <w:top w:val="single" w:sz="8" w:space="0" w:color="auto"/>
              <w:left w:val="single" w:sz="4" w:space="0" w:color="auto"/>
              <w:bottom w:val="single" w:sz="4" w:space="0" w:color="auto"/>
              <w:right w:val="single" w:sz="4" w:space="0" w:color="auto"/>
            </w:tcBorders>
            <w:vAlign w:val="center"/>
          </w:tcPr>
          <w:p w14:paraId="4F58C048" w14:textId="77777777" w:rsidR="00E22808" w:rsidRPr="00E22808" w:rsidRDefault="00E22808" w:rsidP="00E22808">
            <w:pPr>
              <w:spacing w:line="390" w:lineRule="exact"/>
              <w:jc w:val="center"/>
              <w:rPr>
                <w:szCs w:val="20"/>
              </w:rPr>
            </w:pPr>
            <w:r w:rsidRPr="00E22808">
              <w:rPr>
                <w:szCs w:val="20"/>
              </w:rPr>
              <w:t>性别</w:t>
            </w:r>
          </w:p>
        </w:tc>
        <w:tc>
          <w:tcPr>
            <w:tcW w:w="546" w:type="dxa"/>
            <w:tcBorders>
              <w:top w:val="single" w:sz="8" w:space="0" w:color="auto"/>
              <w:left w:val="single" w:sz="4" w:space="0" w:color="auto"/>
              <w:bottom w:val="single" w:sz="4" w:space="0" w:color="auto"/>
              <w:right w:val="single" w:sz="4" w:space="0" w:color="auto"/>
            </w:tcBorders>
            <w:vAlign w:val="center"/>
          </w:tcPr>
          <w:p w14:paraId="1AD57156" w14:textId="77777777" w:rsidR="00E22808" w:rsidRPr="00E22808" w:rsidRDefault="00E22808" w:rsidP="00E22808">
            <w:pPr>
              <w:spacing w:line="390" w:lineRule="exact"/>
              <w:jc w:val="center"/>
              <w:rPr>
                <w:szCs w:val="20"/>
              </w:rPr>
            </w:pPr>
            <w:r w:rsidRPr="00E22808">
              <w:rPr>
                <w:rFonts w:hint="eastAsia"/>
                <w:szCs w:val="20"/>
              </w:rPr>
              <w:t>女</w:t>
            </w:r>
          </w:p>
        </w:tc>
        <w:tc>
          <w:tcPr>
            <w:tcW w:w="1062" w:type="dxa"/>
            <w:tcBorders>
              <w:top w:val="single" w:sz="8" w:space="0" w:color="auto"/>
              <w:left w:val="single" w:sz="4" w:space="0" w:color="auto"/>
              <w:bottom w:val="single" w:sz="4" w:space="0" w:color="auto"/>
              <w:right w:val="single" w:sz="4" w:space="0" w:color="auto"/>
            </w:tcBorders>
            <w:vAlign w:val="center"/>
          </w:tcPr>
          <w:p w14:paraId="0969A84B" w14:textId="77777777" w:rsidR="00E22808" w:rsidRPr="00E22808" w:rsidRDefault="00E22808" w:rsidP="00E22808">
            <w:pPr>
              <w:spacing w:line="390" w:lineRule="exact"/>
              <w:rPr>
                <w:szCs w:val="20"/>
              </w:rPr>
            </w:pPr>
            <w:r w:rsidRPr="00E22808">
              <w:rPr>
                <w:szCs w:val="20"/>
              </w:rPr>
              <w:t>排</w:t>
            </w:r>
            <w:r w:rsidRPr="00E22808">
              <w:rPr>
                <w:szCs w:val="20"/>
              </w:rPr>
              <w:t xml:space="preserve">    </w:t>
            </w:r>
            <w:r w:rsidRPr="00E22808">
              <w:rPr>
                <w:szCs w:val="20"/>
              </w:rPr>
              <w:t>名</w:t>
            </w:r>
          </w:p>
        </w:tc>
        <w:tc>
          <w:tcPr>
            <w:tcW w:w="1380" w:type="dxa"/>
            <w:tcBorders>
              <w:top w:val="single" w:sz="8" w:space="0" w:color="auto"/>
              <w:left w:val="single" w:sz="4" w:space="0" w:color="auto"/>
              <w:bottom w:val="single" w:sz="4" w:space="0" w:color="auto"/>
              <w:right w:val="single" w:sz="4" w:space="0" w:color="auto"/>
            </w:tcBorders>
            <w:vAlign w:val="center"/>
          </w:tcPr>
          <w:p w14:paraId="3569F3A1" w14:textId="77777777" w:rsidR="00E22808" w:rsidRPr="00E22808" w:rsidRDefault="00E22808" w:rsidP="00E22808">
            <w:pPr>
              <w:spacing w:line="390" w:lineRule="exact"/>
              <w:rPr>
                <w:szCs w:val="20"/>
              </w:rPr>
            </w:pPr>
            <w:r w:rsidRPr="00E22808">
              <w:rPr>
                <w:rFonts w:hint="eastAsia"/>
                <w:szCs w:val="20"/>
              </w:rPr>
              <w:t>2</w:t>
            </w:r>
          </w:p>
        </w:tc>
        <w:tc>
          <w:tcPr>
            <w:tcW w:w="1102" w:type="dxa"/>
            <w:tcBorders>
              <w:top w:val="single" w:sz="8" w:space="0" w:color="auto"/>
              <w:left w:val="single" w:sz="4" w:space="0" w:color="auto"/>
              <w:bottom w:val="single" w:sz="4" w:space="0" w:color="auto"/>
              <w:right w:val="single" w:sz="4" w:space="0" w:color="auto"/>
            </w:tcBorders>
            <w:vAlign w:val="center"/>
          </w:tcPr>
          <w:p w14:paraId="3CB42BAC" w14:textId="77777777" w:rsidR="00E22808" w:rsidRPr="00E22808" w:rsidRDefault="00E22808" w:rsidP="00E22808">
            <w:pPr>
              <w:spacing w:line="390" w:lineRule="exact"/>
              <w:jc w:val="center"/>
              <w:rPr>
                <w:szCs w:val="20"/>
              </w:rPr>
            </w:pPr>
            <w:r w:rsidRPr="00E22808">
              <w:rPr>
                <w:szCs w:val="20"/>
              </w:rPr>
              <w:t>国</w:t>
            </w:r>
            <w:r w:rsidRPr="00E22808">
              <w:rPr>
                <w:szCs w:val="20"/>
              </w:rPr>
              <w:t xml:space="preserve">    </w:t>
            </w:r>
            <w:r w:rsidRPr="00E22808">
              <w:rPr>
                <w:szCs w:val="20"/>
              </w:rPr>
              <w:t>籍</w:t>
            </w:r>
          </w:p>
        </w:tc>
        <w:tc>
          <w:tcPr>
            <w:tcW w:w="1643" w:type="dxa"/>
            <w:tcBorders>
              <w:top w:val="single" w:sz="8" w:space="0" w:color="auto"/>
              <w:left w:val="single" w:sz="4" w:space="0" w:color="auto"/>
              <w:bottom w:val="single" w:sz="4" w:space="0" w:color="auto"/>
              <w:right w:val="single" w:sz="8" w:space="0" w:color="auto"/>
            </w:tcBorders>
            <w:vAlign w:val="center"/>
          </w:tcPr>
          <w:p w14:paraId="66FC4A90" w14:textId="77777777" w:rsidR="00E22808" w:rsidRPr="00E22808" w:rsidRDefault="00E22808" w:rsidP="00E22808">
            <w:pPr>
              <w:spacing w:line="390" w:lineRule="exact"/>
              <w:rPr>
                <w:szCs w:val="20"/>
              </w:rPr>
            </w:pPr>
            <w:r w:rsidRPr="00E22808">
              <w:rPr>
                <w:rFonts w:hint="eastAsia"/>
                <w:szCs w:val="20"/>
              </w:rPr>
              <w:t>中国</w:t>
            </w:r>
          </w:p>
        </w:tc>
      </w:tr>
      <w:tr w:rsidR="00E22808" w:rsidRPr="00E22808" w14:paraId="1CAE7260" w14:textId="77777777" w:rsidTr="002A392A">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67D197A4" w14:textId="77777777" w:rsidR="00E22808" w:rsidRPr="00E22808" w:rsidRDefault="00E22808" w:rsidP="00E22808">
            <w:pPr>
              <w:spacing w:line="390" w:lineRule="exact"/>
              <w:jc w:val="center"/>
              <w:rPr>
                <w:szCs w:val="20"/>
              </w:rPr>
            </w:pPr>
            <w:r w:rsidRPr="00E22808">
              <w:rPr>
                <w:szCs w:val="20"/>
              </w:rPr>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6EB34EB5" w14:textId="77777777" w:rsidR="00E22808" w:rsidRPr="00E22808" w:rsidRDefault="00E22808" w:rsidP="00E22808">
            <w:pPr>
              <w:spacing w:line="390" w:lineRule="exact"/>
              <w:rPr>
                <w:szCs w:val="20"/>
              </w:rPr>
            </w:pPr>
            <w:r w:rsidRPr="00E22808">
              <w:rPr>
                <w:rFonts w:hint="eastAsia"/>
                <w:szCs w:val="20"/>
              </w:rPr>
              <w:t>1990</w:t>
            </w:r>
            <w:r w:rsidRPr="00E22808">
              <w:rPr>
                <w:rFonts w:hint="eastAsia"/>
                <w:szCs w:val="20"/>
              </w:rPr>
              <w:t>年</w:t>
            </w:r>
            <w:r w:rsidRPr="00E22808">
              <w:rPr>
                <w:rFonts w:hint="eastAsia"/>
                <w:szCs w:val="20"/>
              </w:rPr>
              <w:t>12</w:t>
            </w:r>
            <w:r w:rsidRPr="00E22808">
              <w:rPr>
                <w:rFonts w:hint="eastAsia"/>
                <w:szCs w:val="20"/>
              </w:rPr>
              <w:t>月</w:t>
            </w:r>
          </w:p>
        </w:tc>
        <w:tc>
          <w:tcPr>
            <w:tcW w:w="1062" w:type="dxa"/>
            <w:tcBorders>
              <w:top w:val="single" w:sz="4" w:space="0" w:color="auto"/>
              <w:left w:val="single" w:sz="4" w:space="0" w:color="auto"/>
              <w:bottom w:val="single" w:sz="4" w:space="0" w:color="auto"/>
              <w:right w:val="single" w:sz="4" w:space="0" w:color="auto"/>
            </w:tcBorders>
            <w:vAlign w:val="center"/>
          </w:tcPr>
          <w:p w14:paraId="6FDF77AD" w14:textId="77777777" w:rsidR="00E22808" w:rsidRPr="00E22808" w:rsidRDefault="00E22808" w:rsidP="00E22808">
            <w:pPr>
              <w:spacing w:line="390" w:lineRule="exact"/>
              <w:jc w:val="center"/>
              <w:rPr>
                <w:szCs w:val="20"/>
              </w:rPr>
            </w:pPr>
            <w:r w:rsidRPr="00E22808">
              <w:rPr>
                <w:szCs w:val="20"/>
              </w:rPr>
              <w:t>出</w:t>
            </w:r>
            <w:r w:rsidRPr="00E22808">
              <w:rPr>
                <w:szCs w:val="20"/>
              </w:rPr>
              <w:t xml:space="preserve"> </w:t>
            </w:r>
            <w:r w:rsidRPr="00E22808">
              <w:rPr>
                <w:szCs w:val="20"/>
              </w:rPr>
              <w:t>生</w:t>
            </w:r>
            <w:r w:rsidRPr="00E22808">
              <w:rPr>
                <w:szCs w:val="20"/>
              </w:rPr>
              <w:t xml:space="preserve"> </w:t>
            </w:r>
            <w:r w:rsidRPr="00E22808">
              <w:rPr>
                <w:szCs w:val="20"/>
              </w:rPr>
              <w:t>地</w:t>
            </w:r>
          </w:p>
        </w:tc>
        <w:tc>
          <w:tcPr>
            <w:tcW w:w="1380" w:type="dxa"/>
            <w:tcBorders>
              <w:top w:val="single" w:sz="4" w:space="0" w:color="auto"/>
              <w:left w:val="single" w:sz="4" w:space="0" w:color="auto"/>
              <w:bottom w:val="single" w:sz="4" w:space="0" w:color="auto"/>
              <w:right w:val="single" w:sz="4" w:space="0" w:color="auto"/>
            </w:tcBorders>
            <w:vAlign w:val="center"/>
          </w:tcPr>
          <w:p w14:paraId="6AFF26D9" w14:textId="77777777" w:rsidR="00E22808" w:rsidRPr="00E22808" w:rsidRDefault="00E22808" w:rsidP="00E22808">
            <w:pPr>
              <w:spacing w:line="390" w:lineRule="exact"/>
              <w:rPr>
                <w:szCs w:val="20"/>
              </w:rPr>
            </w:pPr>
            <w:r w:rsidRPr="00E22808">
              <w:rPr>
                <w:rFonts w:hint="eastAsia"/>
                <w:szCs w:val="20"/>
              </w:rPr>
              <w:t>陕西西安</w:t>
            </w:r>
          </w:p>
        </w:tc>
        <w:tc>
          <w:tcPr>
            <w:tcW w:w="1102" w:type="dxa"/>
            <w:tcBorders>
              <w:top w:val="single" w:sz="4" w:space="0" w:color="auto"/>
              <w:left w:val="single" w:sz="4" w:space="0" w:color="auto"/>
              <w:bottom w:val="single" w:sz="4" w:space="0" w:color="auto"/>
              <w:right w:val="single" w:sz="4" w:space="0" w:color="auto"/>
            </w:tcBorders>
            <w:vAlign w:val="center"/>
          </w:tcPr>
          <w:p w14:paraId="59824E8A" w14:textId="77777777" w:rsidR="00E22808" w:rsidRPr="00E22808" w:rsidRDefault="00E22808" w:rsidP="00E22808">
            <w:pPr>
              <w:spacing w:line="390" w:lineRule="exact"/>
              <w:jc w:val="center"/>
              <w:rPr>
                <w:szCs w:val="20"/>
              </w:rPr>
            </w:pPr>
            <w:r w:rsidRPr="00E22808">
              <w:rPr>
                <w:szCs w:val="20"/>
              </w:rPr>
              <w:t>民</w:t>
            </w:r>
            <w:r w:rsidRPr="00E22808">
              <w:rPr>
                <w:szCs w:val="20"/>
              </w:rPr>
              <w:t xml:space="preserve">    </w:t>
            </w:r>
            <w:r w:rsidRPr="00E22808">
              <w:rPr>
                <w:szCs w:val="20"/>
              </w:rPr>
              <w:t>族</w:t>
            </w:r>
          </w:p>
        </w:tc>
        <w:tc>
          <w:tcPr>
            <w:tcW w:w="1643" w:type="dxa"/>
            <w:tcBorders>
              <w:top w:val="single" w:sz="4" w:space="0" w:color="auto"/>
              <w:left w:val="single" w:sz="4" w:space="0" w:color="auto"/>
              <w:bottom w:val="single" w:sz="4" w:space="0" w:color="auto"/>
              <w:right w:val="single" w:sz="8" w:space="0" w:color="auto"/>
            </w:tcBorders>
            <w:vAlign w:val="center"/>
          </w:tcPr>
          <w:p w14:paraId="770BD9C6" w14:textId="77777777" w:rsidR="00E22808" w:rsidRPr="00E22808" w:rsidRDefault="00E22808" w:rsidP="00E22808">
            <w:pPr>
              <w:spacing w:line="390" w:lineRule="exact"/>
              <w:rPr>
                <w:szCs w:val="20"/>
              </w:rPr>
            </w:pPr>
            <w:r w:rsidRPr="00E22808">
              <w:rPr>
                <w:rFonts w:hint="eastAsia"/>
                <w:szCs w:val="20"/>
              </w:rPr>
              <w:t>汉族</w:t>
            </w:r>
          </w:p>
        </w:tc>
      </w:tr>
      <w:tr w:rsidR="00E22808" w:rsidRPr="00E22808" w14:paraId="51756064"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6B6680A6" w14:textId="77777777" w:rsidR="00E22808" w:rsidRPr="00E22808" w:rsidRDefault="00E22808" w:rsidP="00E22808">
            <w:pPr>
              <w:spacing w:line="390" w:lineRule="exact"/>
              <w:jc w:val="center"/>
              <w:rPr>
                <w:szCs w:val="20"/>
              </w:rPr>
            </w:pPr>
            <w:r w:rsidRPr="00E22808">
              <w:rPr>
                <w:szCs w:val="20"/>
              </w:rPr>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56624DD9" w14:textId="77777777" w:rsidR="00E22808" w:rsidRPr="00E22808" w:rsidRDefault="00E22808" w:rsidP="00E22808">
            <w:pPr>
              <w:spacing w:line="390" w:lineRule="exact"/>
              <w:rPr>
                <w:szCs w:val="20"/>
              </w:rPr>
            </w:pPr>
            <w:r w:rsidRPr="00E22808">
              <w:rPr>
                <w:rFonts w:hint="eastAsia"/>
                <w:szCs w:val="20"/>
              </w:rPr>
              <w:t>副教授</w:t>
            </w:r>
          </w:p>
        </w:tc>
        <w:tc>
          <w:tcPr>
            <w:tcW w:w="1062" w:type="dxa"/>
            <w:tcBorders>
              <w:top w:val="single" w:sz="4" w:space="0" w:color="auto"/>
              <w:left w:val="single" w:sz="4" w:space="0" w:color="auto"/>
              <w:bottom w:val="single" w:sz="4" w:space="0" w:color="auto"/>
              <w:right w:val="single" w:sz="4" w:space="0" w:color="auto"/>
            </w:tcBorders>
            <w:vAlign w:val="center"/>
          </w:tcPr>
          <w:p w14:paraId="14516D41" w14:textId="77777777" w:rsidR="00E22808" w:rsidRPr="00E22808" w:rsidRDefault="00E22808" w:rsidP="00E22808">
            <w:pPr>
              <w:spacing w:line="390" w:lineRule="exact"/>
              <w:jc w:val="center"/>
              <w:rPr>
                <w:szCs w:val="20"/>
              </w:rPr>
            </w:pPr>
            <w:r w:rsidRPr="00E22808">
              <w:rPr>
                <w:szCs w:val="20"/>
              </w:rPr>
              <w:t>最高学历</w:t>
            </w:r>
          </w:p>
        </w:tc>
        <w:tc>
          <w:tcPr>
            <w:tcW w:w="1380" w:type="dxa"/>
            <w:tcBorders>
              <w:top w:val="single" w:sz="4" w:space="0" w:color="auto"/>
              <w:left w:val="single" w:sz="4" w:space="0" w:color="auto"/>
              <w:bottom w:val="single" w:sz="4" w:space="0" w:color="auto"/>
              <w:right w:val="single" w:sz="4" w:space="0" w:color="auto"/>
            </w:tcBorders>
            <w:vAlign w:val="center"/>
          </w:tcPr>
          <w:p w14:paraId="12D90DEA" w14:textId="77777777" w:rsidR="00E22808" w:rsidRPr="00E22808" w:rsidRDefault="00E22808" w:rsidP="00E22808">
            <w:pPr>
              <w:spacing w:line="390" w:lineRule="exact"/>
              <w:rPr>
                <w:szCs w:val="20"/>
              </w:rPr>
            </w:pPr>
            <w:r w:rsidRPr="00E22808">
              <w:rPr>
                <w:rFonts w:hint="eastAsia"/>
                <w:szCs w:val="20"/>
              </w:rPr>
              <w:t>研究生</w:t>
            </w:r>
          </w:p>
        </w:tc>
        <w:tc>
          <w:tcPr>
            <w:tcW w:w="1102" w:type="dxa"/>
            <w:tcBorders>
              <w:top w:val="single" w:sz="4" w:space="0" w:color="auto"/>
              <w:left w:val="single" w:sz="4" w:space="0" w:color="auto"/>
              <w:bottom w:val="single" w:sz="4" w:space="0" w:color="auto"/>
              <w:right w:val="single" w:sz="4" w:space="0" w:color="auto"/>
            </w:tcBorders>
            <w:vAlign w:val="center"/>
          </w:tcPr>
          <w:p w14:paraId="2BF77F6F" w14:textId="77777777" w:rsidR="00E22808" w:rsidRPr="00E22808" w:rsidRDefault="00E22808" w:rsidP="00E22808">
            <w:pPr>
              <w:spacing w:line="390" w:lineRule="exact"/>
              <w:jc w:val="center"/>
              <w:rPr>
                <w:szCs w:val="20"/>
              </w:rPr>
            </w:pPr>
            <w:r w:rsidRPr="00E22808">
              <w:rPr>
                <w:szCs w:val="20"/>
              </w:rPr>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50E08C5B" w14:textId="77777777" w:rsidR="00E22808" w:rsidRPr="00E22808" w:rsidRDefault="00E22808" w:rsidP="00E22808">
            <w:pPr>
              <w:spacing w:line="390" w:lineRule="exact"/>
              <w:rPr>
                <w:szCs w:val="20"/>
              </w:rPr>
            </w:pPr>
            <w:r w:rsidRPr="00E22808">
              <w:rPr>
                <w:rFonts w:hint="eastAsia"/>
                <w:szCs w:val="20"/>
              </w:rPr>
              <w:t>博士</w:t>
            </w:r>
          </w:p>
        </w:tc>
      </w:tr>
      <w:tr w:rsidR="00E22808" w:rsidRPr="00E22808" w14:paraId="48656879"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1EFFB44C" w14:textId="77777777" w:rsidR="00E22808" w:rsidRPr="00E22808" w:rsidRDefault="00E22808" w:rsidP="00E22808">
            <w:pPr>
              <w:spacing w:line="390" w:lineRule="exact"/>
              <w:jc w:val="center"/>
              <w:rPr>
                <w:szCs w:val="20"/>
              </w:rPr>
            </w:pPr>
            <w:r w:rsidRPr="00E22808">
              <w:rPr>
                <w:szCs w:val="20"/>
              </w:rPr>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52B48486" w14:textId="77777777" w:rsidR="00E22808" w:rsidRPr="00E22808" w:rsidRDefault="00E22808" w:rsidP="00E22808">
            <w:pPr>
              <w:spacing w:line="390" w:lineRule="exact"/>
              <w:rPr>
                <w:szCs w:val="20"/>
              </w:rPr>
            </w:pPr>
            <w:r w:rsidRPr="00E22808">
              <w:rPr>
                <w:rFonts w:hint="eastAsia"/>
                <w:szCs w:val="20"/>
              </w:rPr>
              <w:t>浙江大学</w:t>
            </w:r>
          </w:p>
        </w:tc>
        <w:tc>
          <w:tcPr>
            <w:tcW w:w="1062" w:type="dxa"/>
            <w:tcBorders>
              <w:top w:val="single" w:sz="4" w:space="0" w:color="auto"/>
              <w:left w:val="single" w:sz="4" w:space="0" w:color="auto"/>
              <w:bottom w:val="single" w:sz="4" w:space="0" w:color="auto"/>
              <w:right w:val="single" w:sz="4" w:space="0" w:color="auto"/>
            </w:tcBorders>
            <w:vAlign w:val="center"/>
          </w:tcPr>
          <w:p w14:paraId="724CFC5E" w14:textId="77777777" w:rsidR="00E22808" w:rsidRPr="00E22808" w:rsidRDefault="00E22808" w:rsidP="00E22808">
            <w:pPr>
              <w:spacing w:line="390" w:lineRule="exact"/>
              <w:rPr>
                <w:szCs w:val="20"/>
              </w:rPr>
            </w:pPr>
            <w:r w:rsidRPr="00E22808">
              <w:rPr>
                <w:szCs w:val="20"/>
              </w:rPr>
              <w:t>毕业时间</w:t>
            </w:r>
          </w:p>
        </w:tc>
        <w:tc>
          <w:tcPr>
            <w:tcW w:w="1380" w:type="dxa"/>
            <w:tcBorders>
              <w:top w:val="single" w:sz="4" w:space="0" w:color="auto"/>
              <w:left w:val="single" w:sz="4" w:space="0" w:color="auto"/>
              <w:bottom w:val="single" w:sz="4" w:space="0" w:color="auto"/>
              <w:right w:val="single" w:sz="4" w:space="0" w:color="auto"/>
            </w:tcBorders>
            <w:vAlign w:val="center"/>
          </w:tcPr>
          <w:p w14:paraId="0E7A8D60" w14:textId="77777777" w:rsidR="00E22808" w:rsidRPr="00E22808" w:rsidRDefault="00E22808" w:rsidP="00E22808">
            <w:pPr>
              <w:spacing w:line="390" w:lineRule="exact"/>
              <w:rPr>
                <w:szCs w:val="20"/>
              </w:rPr>
            </w:pPr>
            <w:r w:rsidRPr="00E22808">
              <w:rPr>
                <w:rFonts w:hint="eastAsia"/>
                <w:szCs w:val="20"/>
              </w:rPr>
              <w:t>2017</w:t>
            </w:r>
            <w:r w:rsidRPr="00E22808">
              <w:rPr>
                <w:rFonts w:hint="eastAsia"/>
                <w:szCs w:val="20"/>
              </w:rPr>
              <w:t>年</w:t>
            </w:r>
            <w:r w:rsidRPr="00E22808">
              <w:rPr>
                <w:rFonts w:hint="eastAsia"/>
                <w:szCs w:val="20"/>
              </w:rPr>
              <w:t>6</w:t>
            </w:r>
            <w:r w:rsidRPr="00E22808">
              <w:rPr>
                <w:rFonts w:hint="eastAsia"/>
                <w:szCs w:val="20"/>
              </w:rPr>
              <w:t>月</w:t>
            </w:r>
          </w:p>
        </w:tc>
        <w:tc>
          <w:tcPr>
            <w:tcW w:w="1102" w:type="dxa"/>
            <w:tcBorders>
              <w:top w:val="single" w:sz="4" w:space="0" w:color="auto"/>
              <w:left w:val="single" w:sz="4" w:space="0" w:color="auto"/>
              <w:bottom w:val="single" w:sz="4" w:space="0" w:color="auto"/>
              <w:right w:val="single" w:sz="4" w:space="0" w:color="auto"/>
            </w:tcBorders>
            <w:vAlign w:val="center"/>
          </w:tcPr>
          <w:p w14:paraId="0E8E4CA8" w14:textId="77777777" w:rsidR="00E22808" w:rsidRPr="00E22808" w:rsidRDefault="00E22808" w:rsidP="00E22808">
            <w:pPr>
              <w:spacing w:line="390" w:lineRule="exact"/>
              <w:jc w:val="center"/>
              <w:rPr>
                <w:szCs w:val="20"/>
              </w:rPr>
            </w:pPr>
            <w:r w:rsidRPr="00E22808">
              <w:rPr>
                <w:szCs w:val="20"/>
              </w:rPr>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041F8607" w14:textId="77777777" w:rsidR="00E22808" w:rsidRPr="00E22808" w:rsidRDefault="00E22808" w:rsidP="00E22808">
            <w:pPr>
              <w:spacing w:line="390" w:lineRule="exact"/>
              <w:rPr>
                <w:szCs w:val="20"/>
              </w:rPr>
            </w:pPr>
            <w:r w:rsidRPr="00E22808">
              <w:rPr>
                <w:rFonts w:hint="eastAsia"/>
                <w:szCs w:val="20"/>
              </w:rPr>
              <w:t>管理科学与工程</w:t>
            </w:r>
          </w:p>
        </w:tc>
      </w:tr>
      <w:tr w:rsidR="00E22808" w:rsidRPr="00E22808" w14:paraId="175B6DCF"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tcPr>
          <w:p w14:paraId="7565D10E" w14:textId="77777777" w:rsidR="00E22808" w:rsidRPr="00E22808" w:rsidRDefault="00E22808" w:rsidP="00E22808">
            <w:pPr>
              <w:spacing w:line="390" w:lineRule="exact"/>
              <w:jc w:val="center"/>
              <w:rPr>
                <w:szCs w:val="20"/>
              </w:rPr>
            </w:pPr>
            <w:r w:rsidRPr="00E22808">
              <w:rPr>
                <w:rFonts w:hint="eastAsia"/>
                <w:szCs w:val="20"/>
              </w:rPr>
              <w:t>电子邮箱</w:t>
            </w:r>
          </w:p>
        </w:tc>
        <w:tc>
          <w:tcPr>
            <w:tcW w:w="2646" w:type="dxa"/>
            <w:gridSpan w:val="4"/>
            <w:tcBorders>
              <w:top w:val="single" w:sz="4" w:space="0" w:color="auto"/>
              <w:left w:val="single" w:sz="4" w:space="0" w:color="auto"/>
              <w:bottom w:val="single" w:sz="4" w:space="0" w:color="auto"/>
              <w:right w:val="single" w:sz="4" w:space="0" w:color="auto"/>
            </w:tcBorders>
          </w:tcPr>
          <w:p w14:paraId="5E1203E4" w14:textId="77777777" w:rsidR="00E22808" w:rsidRPr="00E22808" w:rsidRDefault="00E22808" w:rsidP="00E22808">
            <w:pPr>
              <w:spacing w:line="390" w:lineRule="exact"/>
              <w:rPr>
                <w:szCs w:val="20"/>
              </w:rPr>
            </w:pPr>
            <w:r w:rsidRPr="00E22808">
              <w:rPr>
                <w:rFonts w:hint="eastAsia"/>
                <w:szCs w:val="20"/>
              </w:rPr>
              <w:t>rbgeng@nwpu.edu.cn</w:t>
            </w:r>
          </w:p>
        </w:tc>
        <w:tc>
          <w:tcPr>
            <w:tcW w:w="1062" w:type="dxa"/>
            <w:tcBorders>
              <w:top w:val="single" w:sz="4" w:space="0" w:color="auto"/>
              <w:left w:val="single" w:sz="4" w:space="0" w:color="auto"/>
              <w:bottom w:val="single" w:sz="4" w:space="0" w:color="auto"/>
              <w:right w:val="single" w:sz="4" w:space="0" w:color="auto"/>
            </w:tcBorders>
          </w:tcPr>
          <w:p w14:paraId="742C1AC4" w14:textId="77777777" w:rsidR="00E22808" w:rsidRPr="00E22808" w:rsidRDefault="00E22808" w:rsidP="00E22808">
            <w:pPr>
              <w:spacing w:line="390" w:lineRule="exact"/>
              <w:jc w:val="center"/>
              <w:rPr>
                <w:szCs w:val="20"/>
              </w:rPr>
            </w:pPr>
            <w:r w:rsidRPr="00E22808">
              <w:rPr>
                <w:rFonts w:hint="eastAsia"/>
                <w:szCs w:val="20"/>
              </w:rPr>
              <w:t>办公电话</w:t>
            </w:r>
          </w:p>
        </w:tc>
        <w:tc>
          <w:tcPr>
            <w:tcW w:w="1380" w:type="dxa"/>
            <w:tcBorders>
              <w:top w:val="single" w:sz="4" w:space="0" w:color="auto"/>
              <w:left w:val="single" w:sz="4" w:space="0" w:color="auto"/>
              <w:bottom w:val="single" w:sz="4" w:space="0" w:color="auto"/>
              <w:right w:val="single" w:sz="4" w:space="0" w:color="auto"/>
            </w:tcBorders>
          </w:tcPr>
          <w:p w14:paraId="5B0BC258" w14:textId="77777777" w:rsidR="00E22808" w:rsidRPr="00E22808" w:rsidRDefault="00E22808" w:rsidP="00E22808">
            <w:pPr>
              <w:spacing w:line="390" w:lineRule="exact"/>
              <w:jc w:val="center"/>
              <w:rPr>
                <w:szCs w:val="20"/>
              </w:rPr>
            </w:pPr>
            <w:r w:rsidRPr="00E22808">
              <w:rPr>
                <w:rFonts w:hint="eastAsia"/>
                <w:szCs w:val="20"/>
              </w:rPr>
              <w:t>15088682852</w:t>
            </w:r>
          </w:p>
        </w:tc>
        <w:tc>
          <w:tcPr>
            <w:tcW w:w="1102" w:type="dxa"/>
            <w:tcBorders>
              <w:top w:val="single" w:sz="4" w:space="0" w:color="auto"/>
              <w:left w:val="single" w:sz="4" w:space="0" w:color="auto"/>
              <w:bottom w:val="single" w:sz="4" w:space="0" w:color="auto"/>
              <w:right w:val="single" w:sz="4" w:space="0" w:color="auto"/>
            </w:tcBorders>
          </w:tcPr>
          <w:p w14:paraId="6D2B8E98" w14:textId="77777777" w:rsidR="00E22808" w:rsidRPr="00E22808" w:rsidRDefault="00E22808" w:rsidP="00E22808">
            <w:pPr>
              <w:spacing w:line="390" w:lineRule="exact"/>
              <w:jc w:val="center"/>
              <w:rPr>
                <w:szCs w:val="20"/>
              </w:rPr>
            </w:pPr>
            <w:r w:rsidRPr="00E22808">
              <w:rPr>
                <w:rFonts w:hint="eastAsia"/>
                <w:szCs w:val="20"/>
              </w:rPr>
              <w:t>移动电话</w:t>
            </w:r>
          </w:p>
        </w:tc>
        <w:tc>
          <w:tcPr>
            <w:tcW w:w="1643" w:type="dxa"/>
            <w:tcBorders>
              <w:top w:val="single" w:sz="4" w:space="0" w:color="auto"/>
              <w:left w:val="single" w:sz="4" w:space="0" w:color="auto"/>
              <w:bottom w:val="single" w:sz="4" w:space="0" w:color="auto"/>
              <w:right w:val="single" w:sz="8" w:space="0" w:color="auto"/>
            </w:tcBorders>
          </w:tcPr>
          <w:p w14:paraId="3B0A5B40" w14:textId="77777777" w:rsidR="00E22808" w:rsidRPr="00E22808" w:rsidRDefault="00E22808" w:rsidP="00E22808">
            <w:pPr>
              <w:spacing w:line="390" w:lineRule="exact"/>
              <w:rPr>
                <w:szCs w:val="20"/>
              </w:rPr>
            </w:pPr>
            <w:r w:rsidRPr="00E22808">
              <w:rPr>
                <w:rFonts w:hint="eastAsia"/>
                <w:szCs w:val="20"/>
              </w:rPr>
              <w:t>13299165591</w:t>
            </w:r>
          </w:p>
        </w:tc>
      </w:tr>
      <w:tr w:rsidR="00E22808" w:rsidRPr="00E22808" w14:paraId="144CA921" w14:textId="77777777" w:rsidTr="002A392A">
        <w:trPr>
          <w:cantSplit/>
          <w:trHeight w:val="395"/>
          <w:jc w:val="center"/>
        </w:trPr>
        <w:tc>
          <w:tcPr>
            <w:tcW w:w="1062" w:type="dxa"/>
            <w:tcBorders>
              <w:top w:val="single" w:sz="4" w:space="0" w:color="auto"/>
              <w:left w:val="single" w:sz="8" w:space="0" w:color="auto"/>
              <w:bottom w:val="single" w:sz="4" w:space="0" w:color="auto"/>
              <w:right w:val="single" w:sz="4" w:space="0" w:color="auto"/>
            </w:tcBorders>
          </w:tcPr>
          <w:p w14:paraId="29906396" w14:textId="77777777" w:rsidR="00E22808" w:rsidRPr="00E22808" w:rsidRDefault="00E22808" w:rsidP="00E22808">
            <w:pPr>
              <w:spacing w:line="390" w:lineRule="exact"/>
              <w:jc w:val="center"/>
              <w:rPr>
                <w:szCs w:val="20"/>
              </w:rPr>
            </w:pPr>
            <w:r w:rsidRPr="00E22808">
              <w:rPr>
                <w:rFonts w:hint="eastAsia"/>
                <w:szCs w:val="20"/>
              </w:rPr>
              <w:t>通讯地址</w:t>
            </w:r>
          </w:p>
        </w:tc>
        <w:tc>
          <w:tcPr>
            <w:tcW w:w="5088" w:type="dxa"/>
            <w:gridSpan w:val="6"/>
            <w:tcBorders>
              <w:top w:val="single" w:sz="4" w:space="0" w:color="auto"/>
              <w:left w:val="single" w:sz="4" w:space="0" w:color="auto"/>
              <w:bottom w:val="single" w:sz="4" w:space="0" w:color="auto"/>
              <w:right w:val="single" w:sz="4" w:space="0" w:color="auto"/>
            </w:tcBorders>
          </w:tcPr>
          <w:p w14:paraId="23492C9D" w14:textId="77777777" w:rsidR="00E22808" w:rsidRPr="00E22808" w:rsidRDefault="00E22808" w:rsidP="00E22808">
            <w:pPr>
              <w:spacing w:line="390" w:lineRule="exact"/>
              <w:rPr>
                <w:szCs w:val="20"/>
              </w:rPr>
            </w:pPr>
            <w:r w:rsidRPr="00E22808">
              <w:rPr>
                <w:rFonts w:hint="eastAsia"/>
                <w:szCs w:val="20"/>
              </w:rPr>
              <w:t>西安市友谊西路</w:t>
            </w:r>
            <w:r w:rsidRPr="00E22808">
              <w:rPr>
                <w:rFonts w:hint="eastAsia"/>
                <w:szCs w:val="20"/>
              </w:rPr>
              <w:t>127</w:t>
            </w:r>
            <w:r w:rsidRPr="00E22808">
              <w:rPr>
                <w:rFonts w:hint="eastAsia"/>
                <w:szCs w:val="20"/>
              </w:rPr>
              <w:t>号</w:t>
            </w:r>
          </w:p>
        </w:tc>
        <w:tc>
          <w:tcPr>
            <w:tcW w:w="1102" w:type="dxa"/>
            <w:tcBorders>
              <w:top w:val="single" w:sz="4" w:space="0" w:color="auto"/>
              <w:left w:val="single" w:sz="4" w:space="0" w:color="auto"/>
              <w:bottom w:val="single" w:sz="4" w:space="0" w:color="auto"/>
              <w:right w:val="single" w:sz="4" w:space="0" w:color="auto"/>
            </w:tcBorders>
          </w:tcPr>
          <w:p w14:paraId="49414293" w14:textId="77777777" w:rsidR="00E22808" w:rsidRPr="00E22808" w:rsidRDefault="00E22808" w:rsidP="00E22808">
            <w:pPr>
              <w:spacing w:line="390" w:lineRule="exact"/>
              <w:jc w:val="center"/>
              <w:rPr>
                <w:szCs w:val="20"/>
              </w:rPr>
            </w:pPr>
            <w:r w:rsidRPr="00E22808">
              <w:rPr>
                <w:rFonts w:hint="eastAsia"/>
                <w:szCs w:val="20"/>
              </w:rPr>
              <w:t>邮政编码</w:t>
            </w:r>
          </w:p>
        </w:tc>
        <w:tc>
          <w:tcPr>
            <w:tcW w:w="1643" w:type="dxa"/>
            <w:tcBorders>
              <w:top w:val="single" w:sz="4" w:space="0" w:color="auto"/>
              <w:left w:val="single" w:sz="4" w:space="0" w:color="auto"/>
              <w:bottom w:val="single" w:sz="4" w:space="0" w:color="auto"/>
              <w:right w:val="single" w:sz="8" w:space="0" w:color="auto"/>
            </w:tcBorders>
          </w:tcPr>
          <w:p w14:paraId="67A3DC70" w14:textId="77777777" w:rsidR="00E22808" w:rsidRPr="00E22808" w:rsidRDefault="00E22808" w:rsidP="00E22808">
            <w:pPr>
              <w:spacing w:line="390" w:lineRule="exact"/>
              <w:rPr>
                <w:szCs w:val="20"/>
              </w:rPr>
            </w:pPr>
            <w:r w:rsidRPr="00E22808">
              <w:rPr>
                <w:rFonts w:hint="eastAsia"/>
                <w:szCs w:val="20"/>
              </w:rPr>
              <w:t>710072</w:t>
            </w:r>
          </w:p>
        </w:tc>
      </w:tr>
      <w:tr w:rsidR="00E22808" w:rsidRPr="00E22808" w14:paraId="6D77D3EB" w14:textId="77777777" w:rsidTr="002A392A">
        <w:trPr>
          <w:cantSplit/>
          <w:trHeight w:val="301"/>
          <w:jc w:val="center"/>
        </w:trPr>
        <w:tc>
          <w:tcPr>
            <w:tcW w:w="1062" w:type="dxa"/>
            <w:tcBorders>
              <w:top w:val="single" w:sz="4" w:space="0" w:color="auto"/>
              <w:left w:val="single" w:sz="8" w:space="0" w:color="auto"/>
              <w:bottom w:val="single" w:sz="4" w:space="0" w:color="auto"/>
              <w:right w:val="single" w:sz="4" w:space="0" w:color="auto"/>
            </w:tcBorders>
          </w:tcPr>
          <w:p w14:paraId="5C0114CE" w14:textId="77777777" w:rsidR="00E22808" w:rsidRPr="00E22808" w:rsidRDefault="00E22808" w:rsidP="00E22808">
            <w:pPr>
              <w:spacing w:line="390" w:lineRule="exact"/>
              <w:jc w:val="center"/>
              <w:rPr>
                <w:szCs w:val="20"/>
              </w:rPr>
            </w:pPr>
            <w:r w:rsidRPr="00E22808">
              <w:rPr>
                <w:rFonts w:hint="eastAsia"/>
                <w:szCs w:val="20"/>
              </w:rPr>
              <w:t>工作单位</w:t>
            </w:r>
          </w:p>
        </w:tc>
        <w:tc>
          <w:tcPr>
            <w:tcW w:w="5088" w:type="dxa"/>
            <w:gridSpan w:val="6"/>
            <w:tcBorders>
              <w:top w:val="single" w:sz="4" w:space="0" w:color="auto"/>
              <w:left w:val="single" w:sz="4" w:space="0" w:color="auto"/>
              <w:bottom w:val="single" w:sz="4" w:space="0" w:color="auto"/>
              <w:right w:val="single" w:sz="4" w:space="0" w:color="auto"/>
            </w:tcBorders>
          </w:tcPr>
          <w:p w14:paraId="3087F70E" w14:textId="77777777" w:rsidR="00E22808" w:rsidRPr="00E22808" w:rsidRDefault="00E22808" w:rsidP="00E22808">
            <w:pPr>
              <w:spacing w:line="390" w:lineRule="exact"/>
              <w:rPr>
                <w:szCs w:val="20"/>
              </w:rPr>
            </w:pPr>
            <w:r w:rsidRPr="00E22808">
              <w:rPr>
                <w:rFonts w:hint="eastAsia"/>
                <w:szCs w:val="20"/>
              </w:rPr>
              <w:t>西北工业大学</w:t>
            </w:r>
          </w:p>
        </w:tc>
        <w:tc>
          <w:tcPr>
            <w:tcW w:w="1102" w:type="dxa"/>
            <w:tcBorders>
              <w:top w:val="single" w:sz="4" w:space="0" w:color="auto"/>
              <w:left w:val="single" w:sz="4" w:space="0" w:color="auto"/>
              <w:bottom w:val="single" w:sz="4" w:space="0" w:color="auto"/>
              <w:right w:val="single" w:sz="4" w:space="0" w:color="auto"/>
            </w:tcBorders>
          </w:tcPr>
          <w:p w14:paraId="6B1DB437" w14:textId="77777777" w:rsidR="00E22808" w:rsidRPr="00E22808" w:rsidRDefault="00E22808" w:rsidP="00E22808">
            <w:pPr>
              <w:spacing w:line="390" w:lineRule="exact"/>
              <w:jc w:val="center"/>
              <w:rPr>
                <w:szCs w:val="20"/>
              </w:rPr>
            </w:pPr>
            <w:r w:rsidRPr="00E22808">
              <w:rPr>
                <w:rFonts w:hint="eastAsia"/>
                <w:szCs w:val="20"/>
              </w:rPr>
              <w:t>行政职务</w:t>
            </w:r>
          </w:p>
        </w:tc>
        <w:tc>
          <w:tcPr>
            <w:tcW w:w="1643" w:type="dxa"/>
            <w:tcBorders>
              <w:top w:val="single" w:sz="4" w:space="0" w:color="auto"/>
              <w:left w:val="single" w:sz="4" w:space="0" w:color="auto"/>
              <w:bottom w:val="single" w:sz="4" w:space="0" w:color="auto"/>
              <w:right w:val="single" w:sz="8" w:space="0" w:color="auto"/>
            </w:tcBorders>
          </w:tcPr>
          <w:p w14:paraId="6D97A3E7" w14:textId="77777777" w:rsidR="00E22808" w:rsidRPr="00E22808" w:rsidRDefault="00E22808" w:rsidP="00E22808">
            <w:pPr>
              <w:spacing w:line="390" w:lineRule="exact"/>
              <w:rPr>
                <w:szCs w:val="20"/>
              </w:rPr>
            </w:pPr>
            <w:r w:rsidRPr="00E22808">
              <w:rPr>
                <w:rFonts w:hint="eastAsia"/>
                <w:szCs w:val="20"/>
              </w:rPr>
              <w:t>无</w:t>
            </w:r>
          </w:p>
        </w:tc>
      </w:tr>
      <w:tr w:rsidR="00E22808" w:rsidRPr="00E22808" w14:paraId="736FBF96" w14:textId="77777777" w:rsidTr="002A392A">
        <w:trPr>
          <w:cantSplit/>
          <w:trHeight w:val="363"/>
          <w:jc w:val="center"/>
        </w:trPr>
        <w:tc>
          <w:tcPr>
            <w:tcW w:w="1062" w:type="dxa"/>
            <w:tcBorders>
              <w:top w:val="single" w:sz="4" w:space="0" w:color="auto"/>
              <w:left w:val="single" w:sz="8" w:space="0" w:color="auto"/>
              <w:bottom w:val="single" w:sz="4" w:space="0" w:color="auto"/>
              <w:right w:val="single" w:sz="4" w:space="0" w:color="auto"/>
            </w:tcBorders>
          </w:tcPr>
          <w:p w14:paraId="2909DA14" w14:textId="77777777" w:rsidR="00E22808" w:rsidRPr="00E22808" w:rsidRDefault="00E22808" w:rsidP="00E22808">
            <w:pPr>
              <w:spacing w:line="390" w:lineRule="exact"/>
              <w:jc w:val="center"/>
              <w:rPr>
                <w:szCs w:val="20"/>
              </w:rPr>
            </w:pPr>
            <w:r w:rsidRPr="00E22808">
              <w:rPr>
                <w:rFonts w:hint="eastAsia"/>
                <w:szCs w:val="20"/>
              </w:rPr>
              <w:t>二级单位</w:t>
            </w:r>
          </w:p>
        </w:tc>
        <w:tc>
          <w:tcPr>
            <w:tcW w:w="5088" w:type="dxa"/>
            <w:gridSpan w:val="6"/>
            <w:tcBorders>
              <w:top w:val="single" w:sz="4" w:space="0" w:color="auto"/>
              <w:left w:val="single" w:sz="4" w:space="0" w:color="auto"/>
              <w:bottom w:val="single" w:sz="4" w:space="0" w:color="auto"/>
              <w:right w:val="single" w:sz="4" w:space="0" w:color="auto"/>
            </w:tcBorders>
          </w:tcPr>
          <w:p w14:paraId="7A0006E8" w14:textId="77777777" w:rsidR="00E22808" w:rsidRPr="00E22808" w:rsidRDefault="00E22808" w:rsidP="00E22808">
            <w:pPr>
              <w:spacing w:line="390" w:lineRule="exact"/>
              <w:rPr>
                <w:szCs w:val="20"/>
              </w:rPr>
            </w:pPr>
            <w:r w:rsidRPr="00E22808">
              <w:rPr>
                <w:rFonts w:hint="eastAsia"/>
                <w:szCs w:val="20"/>
              </w:rPr>
              <w:t>管理学院</w:t>
            </w:r>
          </w:p>
        </w:tc>
        <w:tc>
          <w:tcPr>
            <w:tcW w:w="1102" w:type="dxa"/>
            <w:tcBorders>
              <w:top w:val="single" w:sz="4" w:space="0" w:color="auto"/>
              <w:left w:val="single" w:sz="4" w:space="0" w:color="auto"/>
              <w:bottom w:val="single" w:sz="4" w:space="0" w:color="auto"/>
              <w:right w:val="single" w:sz="4" w:space="0" w:color="auto"/>
            </w:tcBorders>
          </w:tcPr>
          <w:p w14:paraId="6E15E3B8" w14:textId="77777777" w:rsidR="00E22808" w:rsidRPr="00E22808" w:rsidRDefault="00E22808" w:rsidP="00E22808">
            <w:pPr>
              <w:spacing w:line="390" w:lineRule="exact"/>
              <w:jc w:val="center"/>
              <w:rPr>
                <w:szCs w:val="20"/>
              </w:rPr>
            </w:pPr>
            <w:r w:rsidRPr="00E22808">
              <w:rPr>
                <w:rFonts w:hint="eastAsia"/>
                <w:szCs w:val="20"/>
              </w:rPr>
              <w:t>党</w:t>
            </w:r>
            <w:r w:rsidRPr="00E22808">
              <w:rPr>
                <w:rFonts w:hint="eastAsia"/>
                <w:szCs w:val="20"/>
              </w:rPr>
              <w:t xml:space="preserve">    </w:t>
            </w:r>
            <w:r w:rsidRPr="00E22808">
              <w:rPr>
                <w:rFonts w:hint="eastAsia"/>
                <w:szCs w:val="20"/>
              </w:rPr>
              <w:t>派</w:t>
            </w:r>
          </w:p>
        </w:tc>
        <w:tc>
          <w:tcPr>
            <w:tcW w:w="1643" w:type="dxa"/>
            <w:tcBorders>
              <w:top w:val="single" w:sz="4" w:space="0" w:color="auto"/>
              <w:left w:val="single" w:sz="4" w:space="0" w:color="auto"/>
              <w:bottom w:val="single" w:sz="4" w:space="0" w:color="auto"/>
              <w:right w:val="single" w:sz="8" w:space="0" w:color="auto"/>
            </w:tcBorders>
          </w:tcPr>
          <w:p w14:paraId="58CE0A58" w14:textId="77777777" w:rsidR="00E22808" w:rsidRPr="00E22808" w:rsidRDefault="00E22808" w:rsidP="00E22808">
            <w:pPr>
              <w:spacing w:line="390" w:lineRule="exact"/>
              <w:rPr>
                <w:szCs w:val="20"/>
              </w:rPr>
            </w:pPr>
            <w:r w:rsidRPr="00E22808">
              <w:rPr>
                <w:rFonts w:hint="eastAsia"/>
                <w:szCs w:val="20"/>
              </w:rPr>
              <w:t>中国共产党</w:t>
            </w:r>
          </w:p>
        </w:tc>
      </w:tr>
      <w:tr w:rsidR="00E22808" w:rsidRPr="00E22808" w14:paraId="43A9A759" w14:textId="77777777" w:rsidTr="002A392A">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2115D3BB" w14:textId="77777777" w:rsidR="00E22808" w:rsidRPr="00E22808" w:rsidRDefault="00E22808" w:rsidP="00E22808">
            <w:pPr>
              <w:spacing w:line="390" w:lineRule="exact"/>
              <w:jc w:val="center"/>
              <w:rPr>
                <w:szCs w:val="20"/>
              </w:rPr>
            </w:pPr>
            <w:r w:rsidRPr="00E22808">
              <w:rPr>
                <w:rFonts w:hint="eastAsia"/>
                <w:szCs w:val="20"/>
              </w:rPr>
              <w:t>完成单位</w:t>
            </w:r>
          </w:p>
        </w:tc>
        <w:tc>
          <w:tcPr>
            <w:tcW w:w="5088" w:type="dxa"/>
            <w:gridSpan w:val="6"/>
            <w:vMerge w:val="restart"/>
            <w:tcBorders>
              <w:top w:val="single" w:sz="4" w:space="0" w:color="auto"/>
              <w:left w:val="single" w:sz="4" w:space="0" w:color="auto"/>
              <w:bottom w:val="single" w:sz="4" w:space="0" w:color="auto"/>
              <w:right w:val="single" w:sz="4" w:space="0" w:color="auto"/>
            </w:tcBorders>
            <w:vAlign w:val="center"/>
          </w:tcPr>
          <w:p w14:paraId="5D6878AF" w14:textId="77777777" w:rsidR="00E22808" w:rsidRPr="00E22808" w:rsidRDefault="00E22808" w:rsidP="00E22808">
            <w:pPr>
              <w:spacing w:line="390" w:lineRule="exact"/>
              <w:rPr>
                <w:szCs w:val="20"/>
              </w:rPr>
            </w:pPr>
            <w:r w:rsidRPr="00E22808">
              <w:rPr>
                <w:rFonts w:hint="eastAsia"/>
                <w:szCs w:val="20"/>
              </w:rPr>
              <w:t>西安电子科技大学</w:t>
            </w:r>
          </w:p>
        </w:tc>
        <w:tc>
          <w:tcPr>
            <w:tcW w:w="1102" w:type="dxa"/>
            <w:tcBorders>
              <w:top w:val="single" w:sz="4" w:space="0" w:color="auto"/>
              <w:left w:val="single" w:sz="4" w:space="0" w:color="auto"/>
              <w:bottom w:val="single" w:sz="4" w:space="0" w:color="auto"/>
              <w:right w:val="single" w:sz="4" w:space="0" w:color="auto"/>
            </w:tcBorders>
          </w:tcPr>
          <w:p w14:paraId="0BEAC3EB" w14:textId="77777777" w:rsidR="00E22808" w:rsidRPr="00E22808" w:rsidRDefault="00E22808" w:rsidP="00E22808">
            <w:pPr>
              <w:spacing w:line="390" w:lineRule="exact"/>
              <w:jc w:val="center"/>
              <w:rPr>
                <w:szCs w:val="20"/>
              </w:rPr>
            </w:pPr>
            <w:r w:rsidRPr="00E22808">
              <w:rPr>
                <w:rFonts w:hint="eastAsia"/>
                <w:szCs w:val="20"/>
              </w:rPr>
              <w:t>所</w:t>
            </w:r>
            <w:r w:rsidRPr="00E22808">
              <w:rPr>
                <w:rFonts w:hint="eastAsia"/>
                <w:szCs w:val="20"/>
              </w:rPr>
              <w:t xml:space="preserve"> </w:t>
            </w:r>
            <w:r w:rsidRPr="00E22808">
              <w:rPr>
                <w:rFonts w:hint="eastAsia"/>
                <w:szCs w:val="20"/>
              </w:rPr>
              <w:t>在</w:t>
            </w:r>
            <w:r w:rsidRPr="00E22808">
              <w:rPr>
                <w:rFonts w:hint="eastAsia"/>
                <w:szCs w:val="20"/>
              </w:rPr>
              <w:t xml:space="preserve"> </w:t>
            </w:r>
            <w:r w:rsidRPr="00E22808">
              <w:rPr>
                <w:rFonts w:hint="eastAsia"/>
                <w:szCs w:val="20"/>
              </w:rPr>
              <w:t>地</w:t>
            </w:r>
          </w:p>
        </w:tc>
        <w:tc>
          <w:tcPr>
            <w:tcW w:w="1643" w:type="dxa"/>
            <w:tcBorders>
              <w:top w:val="single" w:sz="4" w:space="0" w:color="auto"/>
              <w:left w:val="single" w:sz="4" w:space="0" w:color="auto"/>
              <w:bottom w:val="single" w:sz="4" w:space="0" w:color="auto"/>
              <w:right w:val="single" w:sz="8" w:space="0" w:color="auto"/>
            </w:tcBorders>
          </w:tcPr>
          <w:p w14:paraId="486AC8E4" w14:textId="77777777" w:rsidR="00E22808" w:rsidRPr="00E22808" w:rsidRDefault="00E22808" w:rsidP="00E22808">
            <w:pPr>
              <w:spacing w:line="390" w:lineRule="exact"/>
              <w:rPr>
                <w:szCs w:val="20"/>
              </w:rPr>
            </w:pPr>
            <w:r w:rsidRPr="00E22808">
              <w:rPr>
                <w:rFonts w:hint="eastAsia"/>
                <w:szCs w:val="20"/>
              </w:rPr>
              <w:t>陕西西安</w:t>
            </w:r>
          </w:p>
        </w:tc>
      </w:tr>
      <w:tr w:rsidR="00E22808" w:rsidRPr="00E22808" w14:paraId="4F1BD4F5" w14:textId="77777777" w:rsidTr="002A392A">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tcPr>
          <w:p w14:paraId="5E85D6F9" w14:textId="77777777" w:rsidR="00E22808" w:rsidRPr="00E22808" w:rsidRDefault="00E22808" w:rsidP="00E22808">
            <w:pPr>
              <w:spacing w:line="390" w:lineRule="exact"/>
              <w:jc w:val="center"/>
              <w:rPr>
                <w:szCs w:val="20"/>
              </w:rPr>
            </w:pPr>
          </w:p>
        </w:tc>
        <w:tc>
          <w:tcPr>
            <w:tcW w:w="5088" w:type="dxa"/>
            <w:gridSpan w:val="6"/>
            <w:vMerge/>
            <w:tcBorders>
              <w:top w:val="single" w:sz="4" w:space="0" w:color="auto"/>
              <w:left w:val="single" w:sz="4" w:space="0" w:color="auto"/>
              <w:bottom w:val="single" w:sz="4" w:space="0" w:color="auto"/>
              <w:right w:val="single" w:sz="4" w:space="0" w:color="auto"/>
            </w:tcBorders>
          </w:tcPr>
          <w:p w14:paraId="4F94FFE6" w14:textId="77777777" w:rsidR="00E22808" w:rsidRPr="00E22808" w:rsidRDefault="00E22808" w:rsidP="00E22808">
            <w:pPr>
              <w:spacing w:line="390" w:lineRule="exact"/>
              <w:jc w:val="center"/>
              <w:rPr>
                <w:szCs w:val="20"/>
              </w:rPr>
            </w:pPr>
          </w:p>
        </w:tc>
        <w:tc>
          <w:tcPr>
            <w:tcW w:w="1102" w:type="dxa"/>
            <w:tcBorders>
              <w:top w:val="single" w:sz="4" w:space="0" w:color="auto"/>
              <w:left w:val="single" w:sz="4" w:space="0" w:color="auto"/>
              <w:bottom w:val="single" w:sz="4" w:space="0" w:color="auto"/>
              <w:right w:val="single" w:sz="4" w:space="0" w:color="auto"/>
            </w:tcBorders>
          </w:tcPr>
          <w:p w14:paraId="2229F48C" w14:textId="77777777" w:rsidR="00E22808" w:rsidRPr="00E22808" w:rsidRDefault="00E22808" w:rsidP="00E22808">
            <w:pPr>
              <w:spacing w:line="390" w:lineRule="exact"/>
              <w:jc w:val="center"/>
              <w:rPr>
                <w:szCs w:val="20"/>
              </w:rPr>
            </w:pPr>
            <w:r w:rsidRPr="00E22808">
              <w:rPr>
                <w:rFonts w:hint="eastAsia"/>
                <w:szCs w:val="20"/>
              </w:rPr>
              <w:t>单位性质</w:t>
            </w:r>
          </w:p>
        </w:tc>
        <w:tc>
          <w:tcPr>
            <w:tcW w:w="1643" w:type="dxa"/>
            <w:tcBorders>
              <w:top w:val="single" w:sz="4" w:space="0" w:color="auto"/>
              <w:left w:val="single" w:sz="4" w:space="0" w:color="auto"/>
              <w:bottom w:val="single" w:sz="4" w:space="0" w:color="auto"/>
              <w:right w:val="single" w:sz="8" w:space="0" w:color="auto"/>
            </w:tcBorders>
          </w:tcPr>
          <w:p w14:paraId="3E97581B" w14:textId="77777777" w:rsidR="00E22808" w:rsidRPr="00E22808" w:rsidRDefault="00E22808" w:rsidP="00E22808">
            <w:pPr>
              <w:spacing w:line="390" w:lineRule="exact"/>
              <w:rPr>
                <w:szCs w:val="20"/>
              </w:rPr>
            </w:pPr>
            <w:r w:rsidRPr="00E22808">
              <w:rPr>
                <w:rFonts w:hint="eastAsia"/>
                <w:szCs w:val="20"/>
              </w:rPr>
              <w:t>学校</w:t>
            </w:r>
          </w:p>
        </w:tc>
      </w:tr>
      <w:tr w:rsidR="00E22808" w:rsidRPr="00E22808" w14:paraId="201FE866" w14:textId="77777777" w:rsidTr="002A392A">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tcPr>
          <w:p w14:paraId="79C589FA" w14:textId="77777777" w:rsidR="00E22808" w:rsidRPr="00E22808" w:rsidRDefault="00E22808" w:rsidP="00E22808">
            <w:pPr>
              <w:spacing w:line="390" w:lineRule="exact"/>
              <w:jc w:val="center"/>
              <w:rPr>
                <w:szCs w:val="20"/>
              </w:rPr>
            </w:pPr>
            <w:r w:rsidRPr="00E22808">
              <w:rPr>
                <w:rFonts w:hint="eastAsia"/>
                <w:szCs w:val="20"/>
              </w:rPr>
              <w:t>参加本项目的起止时间</w:t>
            </w:r>
          </w:p>
        </w:tc>
        <w:tc>
          <w:tcPr>
            <w:tcW w:w="6545" w:type="dxa"/>
            <w:gridSpan w:val="7"/>
            <w:tcBorders>
              <w:top w:val="single" w:sz="4" w:space="0" w:color="auto"/>
              <w:left w:val="single" w:sz="4" w:space="0" w:color="auto"/>
              <w:bottom w:val="single" w:sz="4" w:space="0" w:color="auto"/>
              <w:right w:val="single" w:sz="8" w:space="0" w:color="auto"/>
            </w:tcBorders>
          </w:tcPr>
          <w:p w14:paraId="2A4B26E5" w14:textId="77777777" w:rsidR="00E22808" w:rsidRPr="00E22808" w:rsidRDefault="00E22808" w:rsidP="00E22808">
            <w:pPr>
              <w:spacing w:line="390" w:lineRule="exact"/>
              <w:jc w:val="center"/>
              <w:rPr>
                <w:szCs w:val="20"/>
              </w:rPr>
            </w:pPr>
            <w:r w:rsidRPr="00E22808">
              <w:rPr>
                <w:szCs w:val="20"/>
              </w:rPr>
              <w:t xml:space="preserve">  2021</w:t>
            </w:r>
            <w:r w:rsidRPr="00E22808">
              <w:rPr>
                <w:rFonts w:hint="eastAsia"/>
                <w:szCs w:val="20"/>
              </w:rPr>
              <w:t>年</w:t>
            </w:r>
            <w:r w:rsidRPr="00E22808">
              <w:rPr>
                <w:szCs w:val="20"/>
              </w:rPr>
              <w:t>1</w:t>
            </w:r>
            <w:r w:rsidRPr="00E22808">
              <w:rPr>
                <w:rFonts w:hint="eastAsia"/>
                <w:szCs w:val="20"/>
              </w:rPr>
              <w:t>月</w:t>
            </w:r>
            <w:r w:rsidRPr="00E22808">
              <w:rPr>
                <w:rFonts w:hint="eastAsia"/>
                <w:szCs w:val="20"/>
              </w:rPr>
              <w:t>1</w:t>
            </w:r>
            <w:r w:rsidRPr="00E22808">
              <w:rPr>
                <w:rFonts w:hint="eastAsia"/>
                <w:szCs w:val="20"/>
              </w:rPr>
              <w:t>日</w:t>
            </w:r>
            <w:r w:rsidRPr="00E22808">
              <w:rPr>
                <w:szCs w:val="20"/>
              </w:rPr>
              <w:t xml:space="preserve">         </w:t>
            </w:r>
            <w:r w:rsidRPr="00E22808">
              <w:rPr>
                <w:szCs w:val="20"/>
              </w:rPr>
              <w:t>至</w:t>
            </w:r>
            <w:r w:rsidRPr="00E22808">
              <w:rPr>
                <w:szCs w:val="20"/>
              </w:rPr>
              <w:t xml:space="preserve">     2025</w:t>
            </w:r>
            <w:r w:rsidRPr="00E22808">
              <w:rPr>
                <w:rFonts w:hint="eastAsia"/>
                <w:szCs w:val="20"/>
              </w:rPr>
              <w:t>年</w:t>
            </w:r>
            <w:r w:rsidRPr="00E22808">
              <w:rPr>
                <w:rFonts w:hint="eastAsia"/>
                <w:szCs w:val="20"/>
              </w:rPr>
              <w:t>1</w:t>
            </w:r>
            <w:r w:rsidRPr="00E22808">
              <w:rPr>
                <w:szCs w:val="20"/>
              </w:rPr>
              <w:t>2</w:t>
            </w:r>
            <w:r w:rsidRPr="00E22808">
              <w:rPr>
                <w:rFonts w:hint="eastAsia"/>
                <w:szCs w:val="20"/>
              </w:rPr>
              <w:t>月</w:t>
            </w:r>
            <w:r w:rsidRPr="00E22808">
              <w:rPr>
                <w:rFonts w:hint="eastAsia"/>
                <w:szCs w:val="20"/>
              </w:rPr>
              <w:t>3</w:t>
            </w:r>
            <w:r w:rsidRPr="00E22808">
              <w:rPr>
                <w:szCs w:val="20"/>
              </w:rPr>
              <w:t>1</w:t>
            </w:r>
            <w:r w:rsidRPr="00E22808">
              <w:rPr>
                <w:rFonts w:hint="eastAsia"/>
                <w:szCs w:val="20"/>
              </w:rPr>
              <w:t>日</w:t>
            </w:r>
            <w:r w:rsidRPr="00E22808">
              <w:rPr>
                <w:rFonts w:hint="eastAsia"/>
                <w:szCs w:val="20"/>
              </w:rPr>
              <w:t xml:space="preserve">                    </w:t>
            </w:r>
          </w:p>
        </w:tc>
      </w:tr>
      <w:tr w:rsidR="00E22808" w:rsidRPr="00E22808" w14:paraId="36C5CBBF" w14:textId="77777777" w:rsidTr="002A392A">
        <w:trPr>
          <w:cantSplit/>
          <w:trHeight w:val="1899"/>
          <w:jc w:val="center"/>
        </w:trPr>
        <w:tc>
          <w:tcPr>
            <w:tcW w:w="8895" w:type="dxa"/>
            <w:gridSpan w:val="9"/>
            <w:tcBorders>
              <w:top w:val="single" w:sz="4" w:space="0" w:color="auto"/>
              <w:left w:val="single" w:sz="8" w:space="0" w:color="auto"/>
              <w:bottom w:val="single" w:sz="4" w:space="0" w:color="auto"/>
              <w:right w:val="single" w:sz="8" w:space="0" w:color="auto"/>
            </w:tcBorders>
          </w:tcPr>
          <w:p w14:paraId="0323564B" w14:textId="77777777" w:rsidR="00E22808" w:rsidRPr="00E22808" w:rsidRDefault="00E22808" w:rsidP="00E22808">
            <w:pPr>
              <w:spacing w:line="390" w:lineRule="exact"/>
              <w:rPr>
                <w:szCs w:val="20"/>
              </w:rPr>
            </w:pPr>
            <w:r w:rsidRPr="00E22808">
              <w:rPr>
                <w:szCs w:val="20"/>
              </w:rPr>
              <w:t>对本项目主要学术贡献：</w:t>
            </w:r>
          </w:p>
          <w:p w14:paraId="7DB2286D" w14:textId="77777777" w:rsidR="00E22808" w:rsidRPr="00E22808" w:rsidRDefault="00E22808" w:rsidP="00E22808">
            <w:pPr>
              <w:spacing w:line="390" w:lineRule="exact"/>
              <w:ind w:firstLineChars="200" w:firstLine="420"/>
              <w:rPr>
                <w:szCs w:val="20"/>
              </w:rPr>
            </w:pPr>
            <w:r w:rsidRPr="00E22808">
              <w:rPr>
                <w:rFonts w:hint="eastAsia"/>
                <w:szCs w:val="20"/>
              </w:rPr>
              <w:t>耿瑞彬作为项目第二完成人，是代表性论文</w:t>
            </w:r>
            <w:r w:rsidRPr="00E22808">
              <w:rPr>
                <w:rFonts w:hint="eastAsia"/>
                <w:szCs w:val="20"/>
              </w:rPr>
              <w:t>[</w:t>
            </w:r>
            <w:r w:rsidRPr="00E22808">
              <w:rPr>
                <w:szCs w:val="20"/>
              </w:rPr>
              <w:t>2</w:t>
            </w:r>
            <w:r w:rsidRPr="00E22808">
              <w:rPr>
                <w:rFonts w:hint="eastAsia"/>
                <w:szCs w:val="20"/>
              </w:rPr>
              <w:t>]</w:t>
            </w:r>
            <w:r w:rsidRPr="00E22808">
              <w:rPr>
                <w:rFonts w:hint="eastAsia"/>
                <w:szCs w:val="20"/>
              </w:rPr>
              <w:t>的合作作者，主要贡献为设计了基于麻雀搜索算法优化的混合预测模型，结合差分隐私拉普拉斯机制与联邦平均算法，构建了分布式协同学习框架，有效解决了多源数据融合中的隐私泄露与并行计算难题。主要贡献对应“四、重要科学发现”所列“科学发现二”。</w:t>
            </w:r>
          </w:p>
        </w:tc>
      </w:tr>
      <w:tr w:rsidR="00E22808" w:rsidRPr="00E22808" w14:paraId="0100F924" w14:textId="77777777" w:rsidTr="002A392A">
        <w:trPr>
          <w:cantSplit/>
          <w:trHeight w:val="1273"/>
          <w:jc w:val="center"/>
        </w:trPr>
        <w:tc>
          <w:tcPr>
            <w:tcW w:w="8895" w:type="dxa"/>
            <w:gridSpan w:val="9"/>
            <w:tcBorders>
              <w:top w:val="single" w:sz="4" w:space="0" w:color="auto"/>
              <w:left w:val="single" w:sz="8" w:space="0" w:color="auto"/>
              <w:bottom w:val="single" w:sz="4" w:space="0" w:color="auto"/>
              <w:right w:val="single" w:sz="8" w:space="0" w:color="auto"/>
            </w:tcBorders>
          </w:tcPr>
          <w:p w14:paraId="5D262963" w14:textId="77777777" w:rsidR="00E22808" w:rsidRPr="00E22808" w:rsidRDefault="00E22808" w:rsidP="00E22808">
            <w:pPr>
              <w:spacing w:line="390" w:lineRule="exact"/>
              <w:rPr>
                <w:szCs w:val="20"/>
              </w:rPr>
            </w:pPr>
            <w:r w:rsidRPr="00E22808">
              <w:rPr>
                <w:szCs w:val="20"/>
              </w:rPr>
              <w:lastRenderedPageBreak/>
              <w:t>曾获科技奖励情况：</w:t>
            </w:r>
          </w:p>
          <w:p w14:paraId="1C0EB45A" w14:textId="77777777" w:rsidR="00E22808" w:rsidRPr="00E22808" w:rsidRDefault="00E22808" w:rsidP="00E22808">
            <w:pPr>
              <w:spacing w:line="320" w:lineRule="exact"/>
              <w:ind w:firstLineChars="200" w:firstLine="420"/>
              <w:rPr>
                <w:szCs w:val="20"/>
              </w:rPr>
            </w:pPr>
            <w:r w:rsidRPr="00E22808">
              <w:rPr>
                <w:rFonts w:hint="eastAsia"/>
                <w:szCs w:val="20"/>
              </w:rPr>
              <w:t>(</w:t>
            </w:r>
            <w:r w:rsidRPr="00E22808">
              <w:rPr>
                <w:szCs w:val="20"/>
              </w:rPr>
              <w:t xml:space="preserve">1) </w:t>
            </w:r>
            <w:r w:rsidRPr="00E22808">
              <w:rPr>
                <w:rFonts w:hint="eastAsia"/>
                <w:szCs w:val="20"/>
              </w:rPr>
              <w:t>2021</w:t>
            </w:r>
            <w:r w:rsidRPr="00E22808">
              <w:rPr>
                <w:rFonts w:hint="eastAsia"/>
                <w:szCs w:val="20"/>
              </w:rPr>
              <w:t>年，陕西高等学校人文社会科学研究优秀成果奖，三等奖，网红经济背景下电子商务平台的内容营销，</w:t>
            </w:r>
            <w:r w:rsidRPr="00E22808">
              <w:rPr>
                <w:rFonts w:hint="eastAsia"/>
                <w:szCs w:val="20"/>
              </w:rPr>
              <w:t xml:space="preserve"> 1/5.</w:t>
            </w:r>
          </w:p>
          <w:p w14:paraId="7B299E0F" w14:textId="77777777" w:rsidR="00E22808" w:rsidRPr="00E22808" w:rsidRDefault="00E22808" w:rsidP="00E22808">
            <w:pPr>
              <w:spacing w:line="320" w:lineRule="exact"/>
              <w:ind w:firstLineChars="200" w:firstLine="420"/>
              <w:rPr>
                <w:szCs w:val="20"/>
              </w:rPr>
            </w:pPr>
            <w:r w:rsidRPr="00E22808">
              <w:rPr>
                <w:rFonts w:hint="eastAsia"/>
                <w:szCs w:val="20"/>
              </w:rPr>
              <w:t>(</w:t>
            </w:r>
            <w:r w:rsidRPr="00E22808">
              <w:rPr>
                <w:szCs w:val="20"/>
              </w:rPr>
              <w:t xml:space="preserve">2) </w:t>
            </w:r>
            <w:r w:rsidRPr="00E22808">
              <w:rPr>
                <w:rFonts w:hint="eastAsia"/>
                <w:szCs w:val="20"/>
              </w:rPr>
              <w:t>2021</w:t>
            </w:r>
            <w:r w:rsidRPr="00E22808">
              <w:rPr>
                <w:rFonts w:hint="eastAsia"/>
                <w:szCs w:val="20"/>
              </w:rPr>
              <w:t>年，</w:t>
            </w:r>
            <w:r w:rsidRPr="00E22808">
              <w:rPr>
                <w:rFonts w:hint="eastAsia"/>
                <w:szCs w:val="20"/>
              </w:rPr>
              <w:t> Emerald</w:t>
            </w:r>
            <w:r w:rsidRPr="00E22808">
              <w:rPr>
                <w:rFonts w:hint="eastAsia"/>
                <w:szCs w:val="20"/>
              </w:rPr>
              <w:t>杰出论文奖</w:t>
            </w:r>
            <w:r w:rsidRPr="00E22808">
              <w:rPr>
                <w:rFonts w:hint="eastAsia"/>
                <w:szCs w:val="20"/>
              </w:rPr>
              <w:t> (Outstanding Paper Awards)</w:t>
            </w:r>
            <w:r w:rsidRPr="00E22808">
              <w:rPr>
                <w:rFonts w:hint="eastAsia"/>
                <w:szCs w:val="20"/>
              </w:rPr>
              <w:t>，</w:t>
            </w:r>
            <w:r w:rsidRPr="00E22808">
              <w:rPr>
                <w:rFonts w:hint="eastAsia"/>
                <w:szCs w:val="20"/>
              </w:rPr>
              <w:t>Content Marketing in E-commerce Platforms in the Internet Celebrity Economy</w:t>
            </w:r>
            <w:r w:rsidRPr="00E22808">
              <w:rPr>
                <w:rFonts w:hint="eastAsia"/>
                <w:szCs w:val="20"/>
              </w:rPr>
              <w:t>，</w:t>
            </w:r>
            <w:r w:rsidRPr="00E22808">
              <w:rPr>
                <w:rFonts w:hint="eastAsia"/>
                <w:szCs w:val="20"/>
              </w:rPr>
              <w:t xml:space="preserve"> 1/5.</w:t>
            </w:r>
          </w:p>
          <w:p w14:paraId="06A19C97" w14:textId="77777777" w:rsidR="00E22808" w:rsidRPr="00E22808" w:rsidRDefault="00E22808" w:rsidP="00E22808">
            <w:pPr>
              <w:spacing w:line="320" w:lineRule="exact"/>
              <w:ind w:firstLineChars="200" w:firstLine="420"/>
              <w:rPr>
                <w:szCs w:val="20"/>
              </w:rPr>
            </w:pPr>
            <w:r w:rsidRPr="00E22808">
              <w:rPr>
                <w:rFonts w:hint="eastAsia"/>
                <w:szCs w:val="20"/>
              </w:rPr>
              <w:t>(</w:t>
            </w:r>
            <w:r w:rsidRPr="00E22808">
              <w:rPr>
                <w:szCs w:val="20"/>
              </w:rPr>
              <w:t xml:space="preserve">3) </w:t>
            </w:r>
            <w:r w:rsidRPr="00E22808">
              <w:rPr>
                <w:rFonts w:hint="eastAsia"/>
                <w:szCs w:val="20"/>
              </w:rPr>
              <w:t>2017</w:t>
            </w:r>
            <w:r w:rsidRPr="00E22808">
              <w:rPr>
                <w:rFonts w:hint="eastAsia"/>
                <w:szCs w:val="20"/>
              </w:rPr>
              <w:t>年，浙江省优秀博士学位论文奖，提名奖，基于贝叶斯建模的社交网络用户连续性行为的实证研究，</w:t>
            </w:r>
            <w:r w:rsidRPr="00E22808">
              <w:rPr>
                <w:rFonts w:hint="eastAsia"/>
                <w:szCs w:val="20"/>
              </w:rPr>
              <w:t>1/1.</w:t>
            </w:r>
          </w:p>
        </w:tc>
      </w:tr>
    </w:tbl>
    <w:p w14:paraId="1ABA269E" w14:textId="34F3B6A4" w:rsidR="00E22808" w:rsidRDefault="00E22808">
      <w:pPr>
        <w:rPr>
          <w:rFonts w:ascii="仿宋" w:eastAsia="仿宋" w:hAnsi="仿宋"/>
          <w:b/>
          <w:bCs/>
          <w:sz w:val="30"/>
          <w:szCs w:val="30"/>
        </w:rPr>
      </w:pP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1403"/>
        <w:gridCol w:w="1079"/>
        <w:gridCol w:w="1643"/>
      </w:tblGrid>
      <w:tr w:rsidR="00E22808" w:rsidRPr="00E22808" w14:paraId="2C5D693B" w14:textId="77777777" w:rsidTr="002A392A">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51F729E5" w14:textId="77777777" w:rsidR="00E22808" w:rsidRPr="00E22808" w:rsidRDefault="00E22808" w:rsidP="00E22808">
            <w:pPr>
              <w:spacing w:line="390" w:lineRule="exact"/>
              <w:jc w:val="center"/>
              <w:rPr>
                <w:szCs w:val="20"/>
              </w:rPr>
            </w:pPr>
            <w:r w:rsidRPr="00E22808">
              <w:rPr>
                <w:szCs w:val="20"/>
              </w:rPr>
              <w:t>姓</w:t>
            </w:r>
            <w:r w:rsidRPr="00E22808">
              <w:rPr>
                <w:szCs w:val="20"/>
              </w:rPr>
              <w:t xml:space="preserve">    </w:t>
            </w:r>
            <w:r w:rsidRPr="00E22808">
              <w:rPr>
                <w:szCs w:val="20"/>
              </w:rPr>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120F0FA9" w14:textId="77777777" w:rsidR="00E22808" w:rsidRPr="00E22808" w:rsidRDefault="00E22808" w:rsidP="00E22808">
            <w:pPr>
              <w:spacing w:line="390" w:lineRule="exact"/>
              <w:rPr>
                <w:szCs w:val="20"/>
              </w:rPr>
            </w:pPr>
            <w:r w:rsidRPr="00E22808">
              <w:rPr>
                <w:rFonts w:hint="eastAsia"/>
                <w:szCs w:val="20"/>
              </w:rPr>
              <w:t>赵羲轩</w:t>
            </w:r>
          </w:p>
        </w:tc>
        <w:tc>
          <w:tcPr>
            <w:tcW w:w="739" w:type="dxa"/>
            <w:tcBorders>
              <w:top w:val="single" w:sz="8" w:space="0" w:color="auto"/>
              <w:left w:val="single" w:sz="4" w:space="0" w:color="auto"/>
              <w:bottom w:val="single" w:sz="4" w:space="0" w:color="auto"/>
              <w:right w:val="single" w:sz="4" w:space="0" w:color="auto"/>
            </w:tcBorders>
            <w:vAlign w:val="center"/>
          </w:tcPr>
          <w:p w14:paraId="66D87539" w14:textId="77777777" w:rsidR="00E22808" w:rsidRPr="00E22808" w:rsidRDefault="00E22808" w:rsidP="00E22808">
            <w:pPr>
              <w:spacing w:line="390" w:lineRule="exact"/>
              <w:jc w:val="center"/>
              <w:rPr>
                <w:szCs w:val="20"/>
              </w:rPr>
            </w:pPr>
            <w:r w:rsidRPr="00E22808">
              <w:rPr>
                <w:szCs w:val="20"/>
              </w:rPr>
              <w:t>性别</w:t>
            </w:r>
          </w:p>
        </w:tc>
        <w:tc>
          <w:tcPr>
            <w:tcW w:w="546" w:type="dxa"/>
            <w:tcBorders>
              <w:top w:val="single" w:sz="8" w:space="0" w:color="auto"/>
              <w:left w:val="single" w:sz="4" w:space="0" w:color="auto"/>
              <w:bottom w:val="single" w:sz="4" w:space="0" w:color="auto"/>
              <w:right w:val="single" w:sz="4" w:space="0" w:color="auto"/>
            </w:tcBorders>
            <w:vAlign w:val="center"/>
          </w:tcPr>
          <w:p w14:paraId="1915F9B4" w14:textId="77777777" w:rsidR="00E22808" w:rsidRPr="00E22808" w:rsidRDefault="00E22808" w:rsidP="00E22808">
            <w:pPr>
              <w:spacing w:line="390" w:lineRule="exact"/>
              <w:jc w:val="center"/>
              <w:rPr>
                <w:szCs w:val="20"/>
              </w:rPr>
            </w:pPr>
            <w:r w:rsidRPr="00E22808">
              <w:rPr>
                <w:rFonts w:hint="eastAsia"/>
                <w:szCs w:val="20"/>
              </w:rPr>
              <w:t>男</w:t>
            </w:r>
          </w:p>
        </w:tc>
        <w:tc>
          <w:tcPr>
            <w:tcW w:w="1062" w:type="dxa"/>
            <w:tcBorders>
              <w:top w:val="single" w:sz="8" w:space="0" w:color="auto"/>
              <w:left w:val="single" w:sz="4" w:space="0" w:color="auto"/>
              <w:bottom w:val="single" w:sz="4" w:space="0" w:color="auto"/>
              <w:right w:val="single" w:sz="4" w:space="0" w:color="auto"/>
            </w:tcBorders>
            <w:vAlign w:val="center"/>
          </w:tcPr>
          <w:p w14:paraId="7B193ABD" w14:textId="77777777" w:rsidR="00E22808" w:rsidRPr="00E22808" w:rsidRDefault="00E22808" w:rsidP="00E22808">
            <w:pPr>
              <w:spacing w:line="390" w:lineRule="exact"/>
              <w:rPr>
                <w:szCs w:val="20"/>
              </w:rPr>
            </w:pPr>
            <w:r w:rsidRPr="00E22808">
              <w:rPr>
                <w:szCs w:val="20"/>
              </w:rPr>
              <w:t>排</w:t>
            </w:r>
            <w:r w:rsidRPr="00E22808">
              <w:rPr>
                <w:szCs w:val="20"/>
              </w:rPr>
              <w:t xml:space="preserve">    </w:t>
            </w:r>
            <w:r w:rsidRPr="00E22808">
              <w:rPr>
                <w:szCs w:val="20"/>
              </w:rPr>
              <w:t>名</w:t>
            </w:r>
          </w:p>
        </w:tc>
        <w:tc>
          <w:tcPr>
            <w:tcW w:w="1403" w:type="dxa"/>
            <w:tcBorders>
              <w:top w:val="single" w:sz="8" w:space="0" w:color="auto"/>
              <w:left w:val="single" w:sz="4" w:space="0" w:color="auto"/>
              <w:bottom w:val="single" w:sz="4" w:space="0" w:color="auto"/>
              <w:right w:val="single" w:sz="4" w:space="0" w:color="auto"/>
            </w:tcBorders>
            <w:vAlign w:val="center"/>
          </w:tcPr>
          <w:p w14:paraId="11EF6863" w14:textId="77777777" w:rsidR="00E22808" w:rsidRPr="00E22808" w:rsidRDefault="00E22808" w:rsidP="00E22808">
            <w:pPr>
              <w:spacing w:line="390" w:lineRule="exact"/>
              <w:rPr>
                <w:szCs w:val="20"/>
              </w:rPr>
            </w:pPr>
            <w:r w:rsidRPr="00E22808">
              <w:rPr>
                <w:szCs w:val="20"/>
              </w:rPr>
              <w:t>3</w:t>
            </w:r>
          </w:p>
        </w:tc>
        <w:tc>
          <w:tcPr>
            <w:tcW w:w="1079" w:type="dxa"/>
            <w:tcBorders>
              <w:top w:val="single" w:sz="8" w:space="0" w:color="auto"/>
              <w:left w:val="single" w:sz="4" w:space="0" w:color="auto"/>
              <w:bottom w:val="single" w:sz="4" w:space="0" w:color="auto"/>
              <w:right w:val="single" w:sz="4" w:space="0" w:color="auto"/>
            </w:tcBorders>
            <w:vAlign w:val="center"/>
          </w:tcPr>
          <w:p w14:paraId="28845E08" w14:textId="77777777" w:rsidR="00E22808" w:rsidRPr="00E22808" w:rsidRDefault="00E22808" w:rsidP="00E22808">
            <w:pPr>
              <w:spacing w:line="390" w:lineRule="exact"/>
              <w:jc w:val="center"/>
              <w:rPr>
                <w:szCs w:val="20"/>
              </w:rPr>
            </w:pPr>
            <w:r w:rsidRPr="00E22808">
              <w:rPr>
                <w:szCs w:val="20"/>
              </w:rPr>
              <w:t>国</w:t>
            </w:r>
            <w:r w:rsidRPr="00E22808">
              <w:rPr>
                <w:szCs w:val="20"/>
              </w:rPr>
              <w:t xml:space="preserve">    </w:t>
            </w:r>
            <w:r w:rsidRPr="00E22808">
              <w:rPr>
                <w:szCs w:val="20"/>
              </w:rPr>
              <w:t>籍</w:t>
            </w:r>
          </w:p>
        </w:tc>
        <w:tc>
          <w:tcPr>
            <w:tcW w:w="1643" w:type="dxa"/>
            <w:tcBorders>
              <w:top w:val="single" w:sz="8" w:space="0" w:color="auto"/>
              <w:left w:val="single" w:sz="4" w:space="0" w:color="auto"/>
              <w:bottom w:val="single" w:sz="4" w:space="0" w:color="auto"/>
              <w:right w:val="single" w:sz="8" w:space="0" w:color="auto"/>
            </w:tcBorders>
            <w:vAlign w:val="center"/>
          </w:tcPr>
          <w:p w14:paraId="791817FE" w14:textId="77777777" w:rsidR="00E22808" w:rsidRPr="00E22808" w:rsidRDefault="00E22808" w:rsidP="00E22808">
            <w:pPr>
              <w:spacing w:line="390" w:lineRule="exact"/>
              <w:rPr>
                <w:szCs w:val="20"/>
              </w:rPr>
            </w:pPr>
            <w:r w:rsidRPr="00E22808">
              <w:rPr>
                <w:rFonts w:hint="eastAsia"/>
                <w:szCs w:val="20"/>
              </w:rPr>
              <w:t>中国</w:t>
            </w:r>
          </w:p>
        </w:tc>
      </w:tr>
      <w:tr w:rsidR="00E22808" w:rsidRPr="00E22808" w14:paraId="480320E0" w14:textId="77777777" w:rsidTr="002A392A">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169ABCF3" w14:textId="77777777" w:rsidR="00E22808" w:rsidRPr="00E22808" w:rsidRDefault="00E22808" w:rsidP="00E22808">
            <w:pPr>
              <w:spacing w:line="390" w:lineRule="exact"/>
              <w:jc w:val="center"/>
              <w:rPr>
                <w:szCs w:val="20"/>
              </w:rPr>
            </w:pPr>
            <w:r w:rsidRPr="00E22808">
              <w:rPr>
                <w:szCs w:val="20"/>
              </w:rPr>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494F78D0" w14:textId="77777777" w:rsidR="00E22808" w:rsidRPr="00E22808" w:rsidRDefault="00E22808" w:rsidP="00E22808">
            <w:pPr>
              <w:spacing w:line="390" w:lineRule="exact"/>
              <w:rPr>
                <w:szCs w:val="20"/>
              </w:rPr>
            </w:pPr>
            <w:r w:rsidRPr="00E22808">
              <w:rPr>
                <w:rFonts w:hint="eastAsia"/>
                <w:szCs w:val="20"/>
              </w:rPr>
              <w:t>1</w:t>
            </w:r>
            <w:r w:rsidRPr="00E22808">
              <w:rPr>
                <w:szCs w:val="20"/>
              </w:rPr>
              <w:t>999-01</w:t>
            </w:r>
          </w:p>
        </w:tc>
        <w:tc>
          <w:tcPr>
            <w:tcW w:w="1062" w:type="dxa"/>
            <w:tcBorders>
              <w:top w:val="single" w:sz="4" w:space="0" w:color="auto"/>
              <w:left w:val="single" w:sz="4" w:space="0" w:color="auto"/>
              <w:bottom w:val="single" w:sz="4" w:space="0" w:color="auto"/>
              <w:right w:val="single" w:sz="4" w:space="0" w:color="auto"/>
            </w:tcBorders>
            <w:vAlign w:val="center"/>
          </w:tcPr>
          <w:p w14:paraId="08DAA8CB" w14:textId="77777777" w:rsidR="00E22808" w:rsidRPr="00E22808" w:rsidRDefault="00E22808" w:rsidP="00E22808">
            <w:pPr>
              <w:spacing w:line="390" w:lineRule="exact"/>
              <w:jc w:val="center"/>
              <w:rPr>
                <w:szCs w:val="20"/>
              </w:rPr>
            </w:pPr>
            <w:r w:rsidRPr="00E22808">
              <w:rPr>
                <w:szCs w:val="20"/>
              </w:rPr>
              <w:t>出</w:t>
            </w:r>
            <w:r w:rsidRPr="00E22808">
              <w:rPr>
                <w:szCs w:val="20"/>
              </w:rPr>
              <w:t xml:space="preserve"> </w:t>
            </w:r>
            <w:r w:rsidRPr="00E22808">
              <w:rPr>
                <w:szCs w:val="20"/>
              </w:rPr>
              <w:t>生</w:t>
            </w:r>
            <w:r w:rsidRPr="00E22808">
              <w:rPr>
                <w:szCs w:val="20"/>
              </w:rPr>
              <w:t xml:space="preserve"> </w:t>
            </w:r>
            <w:r w:rsidRPr="00E22808">
              <w:rPr>
                <w:szCs w:val="20"/>
              </w:rPr>
              <w:t>地</w:t>
            </w:r>
          </w:p>
        </w:tc>
        <w:tc>
          <w:tcPr>
            <w:tcW w:w="1403" w:type="dxa"/>
            <w:tcBorders>
              <w:top w:val="single" w:sz="4" w:space="0" w:color="auto"/>
              <w:left w:val="single" w:sz="4" w:space="0" w:color="auto"/>
              <w:bottom w:val="single" w:sz="4" w:space="0" w:color="auto"/>
              <w:right w:val="single" w:sz="4" w:space="0" w:color="auto"/>
            </w:tcBorders>
            <w:vAlign w:val="center"/>
          </w:tcPr>
          <w:p w14:paraId="478A366F" w14:textId="77777777" w:rsidR="00E22808" w:rsidRPr="00E22808" w:rsidRDefault="00E22808" w:rsidP="00E22808">
            <w:pPr>
              <w:spacing w:line="390" w:lineRule="exact"/>
              <w:rPr>
                <w:szCs w:val="20"/>
              </w:rPr>
            </w:pPr>
            <w:r w:rsidRPr="00E22808">
              <w:rPr>
                <w:rFonts w:hint="eastAsia"/>
                <w:szCs w:val="20"/>
              </w:rPr>
              <w:t>吉林通榆</w:t>
            </w:r>
          </w:p>
        </w:tc>
        <w:tc>
          <w:tcPr>
            <w:tcW w:w="1079" w:type="dxa"/>
            <w:tcBorders>
              <w:top w:val="single" w:sz="4" w:space="0" w:color="auto"/>
              <w:left w:val="single" w:sz="4" w:space="0" w:color="auto"/>
              <w:bottom w:val="single" w:sz="4" w:space="0" w:color="auto"/>
              <w:right w:val="single" w:sz="4" w:space="0" w:color="auto"/>
            </w:tcBorders>
            <w:vAlign w:val="center"/>
          </w:tcPr>
          <w:p w14:paraId="1C570D21" w14:textId="77777777" w:rsidR="00E22808" w:rsidRPr="00E22808" w:rsidRDefault="00E22808" w:rsidP="00E22808">
            <w:pPr>
              <w:spacing w:line="390" w:lineRule="exact"/>
              <w:jc w:val="center"/>
              <w:rPr>
                <w:szCs w:val="20"/>
              </w:rPr>
            </w:pPr>
            <w:r w:rsidRPr="00E22808">
              <w:rPr>
                <w:szCs w:val="20"/>
              </w:rPr>
              <w:t>民</w:t>
            </w:r>
            <w:r w:rsidRPr="00E22808">
              <w:rPr>
                <w:szCs w:val="20"/>
              </w:rPr>
              <w:t xml:space="preserve">    </w:t>
            </w:r>
            <w:r w:rsidRPr="00E22808">
              <w:rPr>
                <w:szCs w:val="20"/>
              </w:rPr>
              <w:t>族</w:t>
            </w:r>
          </w:p>
        </w:tc>
        <w:tc>
          <w:tcPr>
            <w:tcW w:w="1643" w:type="dxa"/>
            <w:tcBorders>
              <w:top w:val="single" w:sz="4" w:space="0" w:color="auto"/>
              <w:left w:val="single" w:sz="4" w:space="0" w:color="auto"/>
              <w:bottom w:val="single" w:sz="4" w:space="0" w:color="auto"/>
              <w:right w:val="single" w:sz="8" w:space="0" w:color="auto"/>
            </w:tcBorders>
            <w:vAlign w:val="center"/>
          </w:tcPr>
          <w:p w14:paraId="529F656E" w14:textId="77777777" w:rsidR="00E22808" w:rsidRPr="00E22808" w:rsidRDefault="00E22808" w:rsidP="00E22808">
            <w:pPr>
              <w:spacing w:line="390" w:lineRule="exact"/>
              <w:rPr>
                <w:szCs w:val="20"/>
              </w:rPr>
            </w:pPr>
            <w:r w:rsidRPr="00E22808">
              <w:rPr>
                <w:rFonts w:hint="eastAsia"/>
                <w:szCs w:val="20"/>
              </w:rPr>
              <w:t>汉族</w:t>
            </w:r>
          </w:p>
        </w:tc>
      </w:tr>
      <w:tr w:rsidR="00E22808" w:rsidRPr="00E22808" w14:paraId="76181076"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3B110B24" w14:textId="77777777" w:rsidR="00E22808" w:rsidRPr="00E22808" w:rsidRDefault="00E22808" w:rsidP="00E22808">
            <w:pPr>
              <w:spacing w:line="390" w:lineRule="exact"/>
              <w:jc w:val="center"/>
              <w:rPr>
                <w:szCs w:val="20"/>
              </w:rPr>
            </w:pPr>
            <w:r w:rsidRPr="00E22808">
              <w:rPr>
                <w:szCs w:val="20"/>
              </w:rPr>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17E52EC9" w14:textId="77777777" w:rsidR="00E22808" w:rsidRPr="00E22808" w:rsidRDefault="00E22808" w:rsidP="00E22808">
            <w:pPr>
              <w:spacing w:line="390" w:lineRule="exact"/>
              <w:rPr>
                <w:szCs w:val="20"/>
              </w:rPr>
            </w:pPr>
            <w:r w:rsidRPr="00E22808">
              <w:rPr>
                <w:rFonts w:hint="eastAsia"/>
                <w:szCs w:val="20"/>
              </w:rPr>
              <w:t>无</w:t>
            </w:r>
          </w:p>
        </w:tc>
        <w:tc>
          <w:tcPr>
            <w:tcW w:w="1062" w:type="dxa"/>
            <w:tcBorders>
              <w:top w:val="single" w:sz="4" w:space="0" w:color="auto"/>
              <w:left w:val="single" w:sz="4" w:space="0" w:color="auto"/>
              <w:bottom w:val="single" w:sz="4" w:space="0" w:color="auto"/>
              <w:right w:val="single" w:sz="4" w:space="0" w:color="auto"/>
            </w:tcBorders>
            <w:vAlign w:val="center"/>
          </w:tcPr>
          <w:p w14:paraId="4E408C2B" w14:textId="77777777" w:rsidR="00E22808" w:rsidRPr="00E22808" w:rsidRDefault="00E22808" w:rsidP="00E22808">
            <w:pPr>
              <w:spacing w:line="390" w:lineRule="exact"/>
              <w:jc w:val="center"/>
              <w:rPr>
                <w:szCs w:val="20"/>
              </w:rPr>
            </w:pPr>
            <w:r w:rsidRPr="00E22808">
              <w:rPr>
                <w:szCs w:val="20"/>
              </w:rPr>
              <w:t>最高学历</w:t>
            </w:r>
          </w:p>
        </w:tc>
        <w:tc>
          <w:tcPr>
            <w:tcW w:w="1403" w:type="dxa"/>
            <w:tcBorders>
              <w:top w:val="single" w:sz="4" w:space="0" w:color="auto"/>
              <w:left w:val="single" w:sz="4" w:space="0" w:color="auto"/>
              <w:bottom w:val="single" w:sz="4" w:space="0" w:color="auto"/>
              <w:right w:val="single" w:sz="4" w:space="0" w:color="auto"/>
            </w:tcBorders>
            <w:vAlign w:val="center"/>
          </w:tcPr>
          <w:p w14:paraId="1D4E1B79" w14:textId="77777777" w:rsidR="00E22808" w:rsidRPr="00E22808" w:rsidRDefault="00E22808" w:rsidP="00E22808">
            <w:pPr>
              <w:spacing w:line="390" w:lineRule="exact"/>
              <w:rPr>
                <w:szCs w:val="20"/>
              </w:rPr>
            </w:pPr>
            <w:r w:rsidRPr="00E22808">
              <w:rPr>
                <w:rFonts w:hint="eastAsia"/>
                <w:szCs w:val="20"/>
              </w:rPr>
              <w:t>研究生</w:t>
            </w:r>
          </w:p>
        </w:tc>
        <w:tc>
          <w:tcPr>
            <w:tcW w:w="1079" w:type="dxa"/>
            <w:tcBorders>
              <w:top w:val="single" w:sz="4" w:space="0" w:color="auto"/>
              <w:left w:val="single" w:sz="4" w:space="0" w:color="auto"/>
              <w:bottom w:val="single" w:sz="4" w:space="0" w:color="auto"/>
              <w:right w:val="single" w:sz="4" w:space="0" w:color="auto"/>
            </w:tcBorders>
            <w:vAlign w:val="center"/>
          </w:tcPr>
          <w:p w14:paraId="5880C03B" w14:textId="77777777" w:rsidR="00E22808" w:rsidRPr="00E22808" w:rsidRDefault="00E22808" w:rsidP="00E22808">
            <w:pPr>
              <w:spacing w:line="390" w:lineRule="exact"/>
              <w:jc w:val="center"/>
              <w:rPr>
                <w:szCs w:val="20"/>
              </w:rPr>
            </w:pPr>
            <w:r w:rsidRPr="00E22808">
              <w:rPr>
                <w:szCs w:val="20"/>
              </w:rPr>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5E5B7804" w14:textId="77777777" w:rsidR="00E22808" w:rsidRPr="00E22808" w:rsidRDefault="00E22808" w:rsidP="00E22808">
            <w:pPr>
              <w:spacing w:line="390" w:lineRule="exact"/>
              <w:rPr>
                <w:szCs w:val="20"/>
              </w:rPr>
            </w:pPr>
            <w:r w:rsidRPr="00E22808">
              <w:rPr>
                <w:rFonts w:hint="eastAsia"/>
                <w:szCs w:val="20"/>
              </w:rPr>
              <w:t>硕士</w:t>
            </w:r>
          </w:p>
        </w:tc>
      </w:tr>
      <w:tr w:rsidR="00E22808" w:rsidRPr="00E22808" w14:paraId="281DBE91"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143C64FF" w14:textId="77777777" w:rsidR="00E22808" w:rsidRPr="00E22808" w:rsidRDefault="00E22808" w:rsidP="00E22808">
            <w:pPr>
              <w:spacing w:line="390" w:lineRule="exact"/>
              <w:jc w:val="center"/>
              <w:rPr>
                <w:szCs w:val="20"/>
              </w:rPr>
            </w:pPr>
            <w:r w:rsidRPr="00E22808">
              <w:rPr>
                <w:szCs w:val="20"/>
              </w:rPr>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6BFB544A" w14:textId="77777777" w:rsidR="00E22808" w:rsidRPr="00E22808" w:rsidRDefault="00E22808" w:rsidP="00E22808">
            <w:pPr>
              <w:spacing w:line="390" w:lineRule="exact"/>
              <w:rPr>
                <w:szCs w:val="20"/>
              </w:rPr>
            </w:pPr>
            <w:r w:rsidRPr="00E22808">
              <w:rPr>
                <w:rFonts w:hint="eastAsia"/>
                <w:szCs w:val="20"/>
              </w:rPr>
              <w:t>西安建筑科技大学</w:t>
            </w:r>
          </w:p>
        </w:tc>
        <w:tc>
          <w:tcPr>
            <w:tcW w:w="1062" w:type="dxa"/>
            <w:tcBorders>
              <w:top w:val="single" w:sz="4" w:space="0" w:color="auto"/>
              <w:left w:val="single" w:sz="4" w:space="0" w:color="auto"/>
              <w:bottom w:val="single" w:sz="4" w:space="0" w:color="auto"/>
              <w:right w:val="single" w:sz="4" w:space="0" w:color="auto"/>
            </w:tcBorders>
            <w:vAlign w:val="center"/>
          </w:tcPr>
          <w:p w14:paraId="23DD89EE" w14:textId="77777777" w:rsidR="00E22808" w:rsidRPr="00E22808" w:rsidRDefault="00E22808" w:rsidP="00E22808">
            <w:pPr>
              <w:spacing w:line="390" w:lineRule="exact"/>
              <w:rPr>
                <w:szCs w:val="20"/>
              </w:rPr>
            </w:pPr>
            <w:r w:rsidRPr="00E22808">
              <w:rPr>
                <w:szCs w:val="20"/>
              </w:rPr>
              <w:t>毕业时间</w:t>
            </w:r>
          </w:p>
        </w:tc>
        <w:tc>
          <w:tcPr>
            <w:tcW w:w="1403" w:type="dxa"/>
            <w:tcBorders>
              <w:top w:val="single" w:sz="4" w:space="0" w:color="auto"/>
              <w:left w:val="single" w:sz="4" w:space="0" w:color="auto"/>
              <w:bottom w:val="single" w:sz="4" w:space="0" w:color="auto"/>
              <w:right w:val="single" w:sz="4" w:space="0" w:color="auto"/>
            </w:tcBorders>
            <w:vAlign w:val="center"/>
          </w:tcPr>
          <w:p w14:paraId="05012A6F" w14:textId="77777777" w:rsidR="00E22808" w:rsidRPr="00E22808" w:rsidRDefault="00E22808" w:rsidP="00E22808">
            <w:pPr>
              <w:spacing w:line="390" w:lineRule="exact"/>
              <w:rPr>
                <w:szCs w:val="20"/>
              </w:rPr>
            </w:pPr>
            <w:r w:rsidRPr="00E22808">
              <w:rPr>
                <w:rFonts w:hint="eastAsia"/>
                <w:szCs w:val="20"/>
              </w:rPr>
              <w:t>2</w:t>
            </w:r>
            <w:r w:rsidRPr="00E22808">
              <w:rPr>
                <w:szCs w:val="20"/>
              </w:rPr>
              <w:t>023</w:t>
            </w:r>
            <w:r w:rsidRPr="00E22808">
              <w:rPr>
                <w:rFonts w:hint="eastAsia"/>
                <w:szCs w:val="20"/>
              </w:rPr>
              <w:t>年</w:t>
            </w:r>
            <w:r w:rsidRPr="00E22808">
              <w:rPr>
                <w:rFonts w:hint="eastAsia"/>
                <w:szCs w:val="20"/>
              </w:rPr>
              <w:t>6</w:t>
            </w:r>
            <w:r w:rsidRPr="00E22808">
              <w:rPr>
                <w:rFonts w:hint="eastAsia"/>
                <w:szCs w:val="20"/>
              </w:rPr>
              <w:t>月</w:t>
            </w:r>
          </w:p>
        </w:tc>
        <w:tc>
          <w:tcPr>
            <w:tcW w:w="1079" w:type="dxa"/>
            <w:tcBorders>
              <w:top w:val="single" w:sz="4" w:space="0" w:color="auto"/>
              <w:left w:val="single" w:sz="4" w:space="0" w:color="auto"/>
              <w:bottom w:val="single" w:sz="4" w:space="0" w:color="auto"/>
              <w:right w:val="single" w:sz="4" w:space="0" w:color="auto"/>
            </w:tcBorders>
            <w:vAlign w:val="center"/>
          </w:tcPr>
          <w:p w14:paraId="18C595EE" w14:textId="77777777" w:rsidR="00E22808" w:rsidRPr="00E22808" w:rsidRDefault="00E22808" w:rsidP="00E22808">
            <w:pPr>
              <w:spacing w:line="390" w:lineRule="exact"/>
              <w:jc w:val="center"/>
              <w:rPr>
                <w:szCs w:val="20"/>
              </w:rPr>
            </w:pPr>
            <w:r w:rsidRPr="00E22808">
              <w:rPr>
                <w:szCs w:val="20"/>
              </w:rPr>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6F158860" w14:textId="77777777" w:rsidR="00E22808" w:rsidRPr="00E22808" w:rsidRDefault="00E22808" w:rsidP="00E22808">
            <w:pPr>
              <w:spacing w:line="390" w:lineRule="exact"/>
              <w:rPr>
                <w:szCs w:val="20"/>
              </w:rPr>
            </w:pPr>
            <w:r w:rsidRPr="00E22808">
              <w:rPr>
                <w:rFonts w:hint="eastAsia"/>
                <w:szCs w:val="20"/>
              </w:rPr>
              <w:t>管理科学与工程</w:t>
            </w:r>
          </w:p>
        </w:tc>
      </w:tr>
      <w:tr w:rsidR="00E22808" w:rsidRPr="00E22808" w14:paraId="1CD333E4"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1824858A" w14:textId="77777777" w:rsidR="00E22808" w:rsidRPr="00E22808" w:rsidRDefault="00E22808" w:rsidP="00E22808">
            <w:pPr>
              <w:spacing w:line="390" w:lineRule="exact"/>
              <w:jc w:val="center"/>
              <w:rPr>
                <w:szCs w:val="20"/>
              </w:rPr>
            </w:pPr>
            <w:r w:rsidRPr="00E22808">
              <w:rPr>
                <w:szCs w:val="20"/>
              </w:rPr>
              <w:t>电子邮箱</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4C23AFD6" w14:textId="77777777" w:rsidR="00E22808" w:rsidRPr="00E22808" w:rsidRDefault="00E22808" w:rsidP="00E22808">
            <w:pPr>
              <w:spacing w:line="390" w:lineRule="exact"/>
              <w:rPr>
                <w:szCs w:val="20"/>
              </w:rPr>
            </w:pPr>
            <w:r w:rsidRPr="00E22808">
              <w:rPr>
                <w:szCs w:val="20"/>
              </w:rPr>
              <w:t>xxzhao@stu.xidian.edu.cn</w:t>
            </w:r>
          </w:p>
        </w:tc>
        <w:tc>
          <w:tcPr>
            <w:tcW w:w="1062" w:type="dxa"/>
            <w:tcBorders>
              <w:top w:val="single" w:sz="4" w:space="0" w:color="auto"/>
              <w:left w:val="single" w:sz="4" w:space="0" w:color="auto"/>
              <w:bottom w:val="single" w:sz="4" w:space="0" w:color="auto"/>
              <w:right w:val="single" w:sz="4" w:space="0" w:color="auto"/>
            </w:tcBorders>
            <w:vAlign w:val="center"/>
          </w:tcPr>
          <w:p w14:paraId="101D8122" w14:textId="77777777" w:rsidR="00E22808" w:rsidRPr="00E22808" w:rsidRDefault="00E22808" w:rsidP="00E22808">
            <w:pPr>
              <w:spacing w:line="390" w:lineRule="exact"/>
              <w:jc w:val="center"/>
              <w:rPr>
                <w:szCs w:val="20"/>
              </w:rPr>
            </w:pPr>
            <w:r w:rsidRPr="00E22808">
              <w:rPr>
                <w:szCs w:val="20"/>
              </w:rPr>
              <w:t>办公电话</w:t>
            </w:r>
          </w:p>
        </w:tc>
        <w:tc>
          <w:tcPr>
            <w:tcW w:w="1403" w:type="dxa"/>
            <w:tcBorders>
              <w:top w:val="single" w:sz="4" w:space="0" w:color="auto"/>
              <w:left w:val="single" w:sz="4" w:space="0" w:color="auto"/>
              <w:bottom w:val="single" w:sz="4" w:space="0" w:color="auto"/>
              <w:right w:val="single" w:sz="4" w:space="0" w:color="auto"/>
            </w:tcBorders>
            <w:vAlign w:val="center"/>
          </w:tcPr>
          <w:p w14:paraId="56EFA767" w14:textId="77777777" w:rsidR="00E22808" w:rsidRPr="00E22808" w:rsidRDefault="00E22808" w:rsidP="00E22808">
            <w:pPr>
              <w:spacing w:line="390" w:lineRule="exact"/>
              <w:rPr>
                <w:szCs w:val="20"/>
              </w:rPr>
            </w:pPr>
            <w:r w:rsidRPr="00E22808">
              <w:rPr>
                <w:rFonts w:hint="eastAsia"/>
                <w:szCs w:val="20"/>
              </w:rPr>
              <w:t>无</w:t>
            </w:r>
          </w:p>
        </w:tc>
        <w:tc>
          <w:tcPr>
            <w:tcW w:w="1079" w:type="dxa"/>
            <w:tcBorders>
              <w:top w:val="single" w:sz="4" w:space="0" w:color="auto"/>
              <w:left w:val="single" w:sz="4" w:space="0" w:color="auto"/>
              <w:bottom w:val="single" w:sz="4" w:space="0" w:color="auto"/>
              <w:right w:val="single" w:sz="4" w:space="0" w:color="auto"/>
            </w:tcBorders>
            <w:vAlign w:val="center"/>
          </w:tcPr>
          <w:p w14:paraId="42F60125" w14:textId="77777777" w:rsidR="00E22808" w:rsidRPr="00E22808" w:rsidRDefault="00E22808" w:rsidP="00E22808">
            <w:pPr>
              <w:spacing w:line="390" w:lineRule="exact"/>
              <w:jc w:val="center"/>
              <w:rPr>
                <w:szCs w:val="20"/>
              </w:rPr>
            </w:pPr>
            <w:r w:rsidRPr="00E22808">
              <w:rPr>
                <w:szCs w:val="20"/>
              </w:rPr>
              <w:t>移动电话</w:t>
            </w:r>
          </w:p>
        </w:tc>
        <w:tc>
          <w:tcPr>
            <w:tcW w:w="1643" w:type="dxa"/>
            <w:tcBorders>
              <w:top w:val="single" w:sz="4" w:space="0" w:color="auto"/>
              <w:left w:val="single" w:sz="4" w:space="0" w:color="auto"/>
              <w:bottom w:val="single" w:sz="4" w:space="0" w:color="auto"/>
              <w:right w:val="single" w:sz="8" w:space="0" w:color="auto"/>
            </w:tcBorders>
            <w:vAlign w:val="center"/>
          </w:tcPr>
          <w:p w14:paraId="7296C367" w14:textId="77777777" w:rsidR="00E22808" w:rsidRPr="00E22808" w:rsidRDefault="00E22808" w:rsidP="00E22808">
            <w:pPr>
              <w:spacing w:line="390" w:lineRule="exact"/>
              <w:rPr>
                <w:szCs w:val="20"/>
              </w:rPr>
            </w:pPr>
            <w:r w:rsidRPr="00E22808">
              <w:rPr>
                <w:rFonts w:hint="eastAsia"/>
                <w:szCs w:val="20"/>
              </w:rPr>
              <w:t>1</w:t>
            </w:r>
            <w:r w:rsidRPr="00E22808">
              <w:rPr>
                <w:szCs w:val="20"/>
              </w:rPr>
              <w:t>8220682311</w:t>
            </w:r>
          </w:p>
        </w:tc>
      </w:tr>
      <w:tr w:rsidR="00E22808" w:rsidRPr="00E22808" w14:paraId="66A69AF6" w14:textId="77777777" w:rsidTr="002A392A">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6D7A73D6" w14:textId="77777777" w:rsidR="00E22808" w:rsidRPr="00E22808" w:rsidRDefault="00E22808" w:rsidP="00E22808">
            <w:pPr>
              <w:spacing w:line="390" w:lineRule="exact"/>
              <w:jc w:val="center"/>
              <w:rPr>
                <w:szCs w:val="20"/>
              </w:rPr>
            </w:pPr>
            <w:r w:rsidRPr="00E22808">
              <w:rPr>
                <w:szCs w:val="20"/>
              </w:rPr>
              <w:t>通讯地址</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0DBAD9EC" w14:textId="77777777" w:rsidR="00E22808" w:rsidRPr="00E22808" w:rsidRDefault="00E22808" w:rsidP="00E22808">
            <w:pPr>
              <w:spacing w:line="390" w:lineRule="exact"/>
              <w:rPr>
                <w:szCs w:val="20"/>
              </w:rPr>
            </w:pPr>
            <w:r w:rsidRPr="00E22808">
              <w:rPr>
                <w:rFonts w:hint="eastAsia"/>
                <w:szCs w:val="20"/>
              </w:rPr>
              <w:t>西安市长安区西沣路兴隆段</w:t>
            </w:r>
            <w:r w:rsidRPr="00E22808">
              <w:rPr>
                <w:rFonts w:hint="eastAsia"/>
                <w:szCs w:val="20"/>
              </w:rPr>
              <w:t>266</w:t>
            </w:r>
            <w:r w:rsidRPr="00E22808">
              <w:rPr>
                <w:rFonts w:hint="eastAsia"/>
                <w:szCs w:val="20"/>
              </w:rPr>
              <w:t>号</w:t>
            </w:r>
          </w:p>
        </w:tc>
        <w:tc>
          <w:tcPr>
            <w:tcW w:w="1079" w:type="dxa"/>
            <w:tcBorders>
              <w:top w:val="single" w:sz="4" w:space="0" w:color="auto"/>
              <w:left w:val="single" w:sz="4" w:space="0" w:color="auto"/>
              <w:bottom w:val="single" w:sz="4" w:space="0" w:color="auto"/>
              <w:right w:val="single" w:sz="4" w:space="0" w:color="auto"/>
            </w:tcBorders>
            <w:vAlign w:val="center"/>
          </w:tcPr>
          <w:p w14:paraId="5446EBE7" w14:textId="77777777" w:rsidR="00E22808" w:rsidRPr="00E22808" w:rsidRDefault="00E22808" w:rsidP="00E22808">
            <w:pPr>
              <w:spacing w:line="390" w:lineRule="exact"/>
              <w:jc w:val="center"/>
              <w:rPr>
                <w:szCs w:val="20"/>
              </w:rPr>
            </w:pPr>
            <w:r w:rsidRPr="00E22808">
              <w:rPr>
                <w:szCs w:val="20"/>
              </w:rPr>
              <w:t>邮政编码</w:t>
            </w:r>
          </w:p>
        </w:tc>
        <w:tc>
          <w:tcPr>
            <w:tcW w:w="1643" w:type="dxa"/>
            <w:tcBorders>
              <w:top w:val="single" w:sz="4" w:space="0" w:color="auto"/>
              <w:left w:val="single" w:sz="4" w:space="0" w:color="auto"/>
              <w:bottom w:val="single" w:sz="4" w:space="0" w:color="auto"/>
              <w:right w:val="single" w:sz="8" w:space="0" w:color="auto"/>
            </w:tcBorders>
            <w:vAlign w:val="center"/>
          </w:tcPr>
          <w:p w14:paraId="3FD4ED76" w14:textId="77777777" w:rsidR="00E22808" w:rsidRPr="00E22808" w:rsidRDefault="00E22808" w:rsidP="00E22808">
            <w:pPr>
              <w:spacing w:line="390" w:lineRule="exact"/>
              <w:rPr>
                <w:szCs w:val="20"/>
              </w:rPr>
            </w:pPr>
            <w:r w:rsidRPr="00E22808">
              <w:rPr>
                <w:rFonts w:hint="eastAsia"/>
                <w:szCs w:val="20"/>
              </w:rPr>
              <w:t>7</w:t>
            </w:r>
            <w:r w:rsidRPr="00E22808">
              <w:rPr>
                <w:szCs w:val="20"/>
              </w:rPr>
              <w:t>10126</w:t>
            </w:r>
          </w:p>
        </w:tc>
      </w:tr>
      <w:tr w:rsidR="00E22808" w:rsidRPr="00E22808" w14:paraId="2E730FFE" w14:textId="77777777" w:rsidTr="002A392A">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2093BA11" w14:textId="77777777" w:rsidR="00E22808" w:rsidRPr="00E22808" w:rsidRDefault="00E22808" w:rsidP="00E22808">
            <w:pPr>
              <w:spacing w:line="390" w:lineRule="exact"/>
              <w:jc w:val="center"/>
              <w:rPr>
                <w:szCs w:val="20"/>
              </w:rPr>
            </w:pPr>
            <w:r w:rsidRPr="00E22808">
              <w:rPr>
                <w:szCs w:val="20"/>
              </w:rPr>
              <w:t>工作单位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5E55EAD3" w14:textId="77777777" w:rsidR="00E22808" w:rsidRPr="00E22808" w:rsidRDefault="00E22808" w:rsidP="00E22808">
            <w:pPr>
              <w:spacing w:line="390" w:lineRule="exact"/>
              <w:rPr>
                <w:szCs w:val="20"/>
              </w:rPr>
            </w:pPr>
            <w:r w:rsidRPr="00E22808">
              <w:rPr>
                <w:rFonts w:hint="eastAsia"/>
                <w:szCs w:val="20"/>
              </w:rPr>
              <w:t>西安电子科技大学</w:t>
            </w:r>
          </w:p>
        </w:tc>
        <w:tc>
          <w:tcPr>
            <w:tcW w:w="1079" w:type="dxa"/>
            <w:tcBorders>
              <w:top w:val="single" w:sz="4" w:space="0" w:color="auto"/>
              <w:left w:val="single" w:sz="4" w:space="0" w:color="auto"/>
              <w:bottom w:val="single" w:sz="4" w:space="0" w:color="auto"/>
              <w:right w:val="single" w:sz="4" w:space="0" w:color="auto"/>
            </w:tcBorders>
            <w:vAlign w:val="center"/>
          </w:tcPr>
          <w:p w14:paraId="211E99E3" w14:textId="77777777" w:rsidR="00E22808" w:rsidRPr="00E22808" w:rsidRDefault="00E22808" w:rsidP="00E22808">
            <w:pPr>
              <w:spacing w:line="390" w:lineRule="exact"/>
              <w:jc w:val="center"/>
              <w:rPr>
                <w:szCs w:val="20"/>
              </w:rPr>
            </w:pPr>
            <w:r w:rsidRPr="00E22808">
              <w:rPr>
                <w:szCs w:val="20"/>
              </w:rPr>
              <w:t>行政职务</w:t>
            </w:r>
          </w:p>
        </w:tc>
        <w:tc>
          <w:tcPr>
            <w:tcW w:w="1643" w:type="dxa"/>
            <w:tcBorders>
              <w:top w:val="single" w:sz="4" w:space="0" w:color="auto"/>
              <w:left w:val="single" w:sz="4" w:space="0" w:color="auto"/>
              <w:bottom w:val="single" w:sz="4" w:space="0" w:color="auto"/>
              <w:right w:val="single" w:sz="8" w:space="0" w:color="auto"/>
            </w:tcBorders>
            <w:vAlign w:val="center"/>
          </w:tcPr>
          <w:p w14:paraId="2E026F42" w14:textId="77777777" w:rsidR="00E22808" w:rsidRPr="00E22808" w:rsidRDefault="00E22808" w:rsidP="00E22808">
            <w:pPr>
              <w:spacing w:line="390" w:lineRule="exact"/>
              <w:rPr>
                <w:szCs w:val="20"/>
              </w:rPr>
            </w:pPr>
            <w:r w:rsidRPr="00E22808">
              <w:rPr>
                <w:rFonts w:hint="eastAsia"/>
                <w:szCs w:val="20"/>
              </w:rPr>
              <w:t>无</w:t>
            </w:r>
          </w:p>
        </w:tc>
      </w:tr>
      <w:tr w:rsidR="00E22808" w:rsidRPr="00E22808" w14:paraId="40E52286" w14:textId="77777777" w:rsidTr="002A392A">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0F395506" w14:textId="77777777" w:rsidR="00E22808" w:rsidRPr="00E22808" w:rsidRDefault="00E22808" w:rsidP="00E22808">
            <w:pPr>
              <w:spacing w:line="390" w:lineRule="exact"/>
              <w:jc w:val="center"/>
              <w:rPr>
                <w:szCs w:val="20"/>
              </w:rPr>
            </w:pPr>
            <w:r w:rsidRPr="00E22808">
              <w:rPr>
                <w:szCs w:val="20"/>
              </w:rPr>
              <w:t>二级单位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257F812D" w14:textId="77777777" w:rsidR="00E22808" w:rsidRPr="00E22808" w:rsidRDefault="00E22808" w:rsidP="00E22808">
            <w:pPr>
              <w:spacing w:line="390" w:lineRule="exact"/>
              <w:rPr>
                <w:szCs w:val="20"/>
              </w:rPr>
            </w:pPr>
            <w:r w:rsidRPr="00E22808">
              <w:rPr>
                <w:rFonts w:hint="eastAsia"/>
                <w:szCs w:val="20"/>
              </w:rPr>
              <w:t>经济与管理学院</w:t>
            </w:r>
          </w:p>
        </w:tc>
        <w:tc>
          <w:tcPr>
            <w:tcW w:w="1079" w:type="dxa"/>
            <w:tcBorders>
              <w:top w:val="single" w:sz="4" w:space="0" w:color="auto"/>
              <w:left w:val="single" w:sz="4" w:space="0" w:color="auto"/>
              <w:bottom w:val="single" w:sz="4" w:space="0" w:color="auto"/>
              <w:right w:val="single" w:sz="4" w:space="0" w:color="auto"/>
            </w:tcBorders>
            <w:vAlign w:val="center"/>
          </w:tcPr>
          <w:p w14:paraId="278B6574" w14:textId="77777777" w:rsidR="00E22808" w:rsidRPr="00E22808" w:rsidRDefault="00E22808" w:rsidP="00E22808">
            <w:pPr>
              <w:spacing w:line="390" w:lineRule="exact"/>
              <w:jc w:val="center"/>
              <w:rPr>
                <w:szCs w:val="20"/>
              </w:rPr>
            </w:pPr>
            <w:r w:rsidRPr="00E22808">
              <w:rPr>
                <w:szCs w:val="20"/>
              </w:rPr>
              <w:t>党</w:t>
            </w:r>
            <w:r w:rsidRPr="00E22808">
              <w:rPr>
                <w:szCs w:val="20"/>
              </w:rPr>
              <w:t xml:space="preserve">    </w:t>
            </w:r>
            <w:r w:rsidRPr="00E22808">
              <w:rPr>
                <w:szCs w:val="20"/>
              </w:rPr>
              <w:t>派</w:t>
            </w:r>
          </w:p>
        </w:tc>
        <w:tc>
          <w:tcPr>
            <w:tcW w:w="1643" w:type="dxa"/>
            <w:tcBorders>
              <w:top w:val="single" w:sz="4" w:space="0" w:color="auto"/>
              <w:left w:val="single" w:sz="4" w:space="0" w:color="auto"/>
              <w:bottom w:val="single" w:sz="4" w:space="0" w:color="auto"/>
              <w:right w:val="single" w:sz="8" w:space="0" w:color="auto"/>
            </w:tcBorders>
            <w:vAlign w:val="center"/>
          </w:tcPr>
          <w:p w14:paraId="29BFDF45" w14:textId="77777777" w:rsidR="00E22808" w:rsidRPr="00E22808" w:rsidRDefault="00E22808" w:rsidP="00E22808">
            <w:pPr>
              <w:spacing w:line="390" w:lineRule="exact"/>
              <w:rPr>
                <w:szCs w:val="20"/>
              </w:rPr>
            </w:pPr>
            <w:r w:rsidRPr="00E22808">
              <w:rPr>
                <w:rFonts w:hint="eastAsia"/>
                <w:szCs w:val="20"/>
              </w:rPr>
              <w:t>共青团员</w:t>
            </w:r>
          </w:p>
        </w:tc>
      </w:tr>
      <w:tr w:rsidR="00E22808" w:rsidRPr="00E22808" w14:paraId="56AEC07E" w14:textId="77777777" w:rsidTr="002A392A">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316A3AF5" w14:textId="77777777" w:rsidR="00E22808" w:rsidRPr="00E22808" w:rsidRDefault="00E22808" w:rsidP="00E22808">
            <w:pPr>
              <w:spacing w:line="390" w:lineRule="exact"/>
              <w:jc w:val="center"/>
              <w:rPr>
                <w:szCs w:val="20"/>
              </w:rPr>
            </w:pPr>
            <w:r w:rsidRPr="00E22808">
              <w:rPr>
                <w:szCs w:val="20"/>
              </w:rPr>
              <w:t>完成单位</w:t>
            </w:r>
          </w:p>
        </w:tc>
        <w:tc>
          <w:tcPr>
            <w:tcW w:w="5111" w:type="dxa"/>
            <w:gridSpan w:val="6"/>
            <w:vMerge w:val="restart"/>
            <w:tcBorders>
              <w:top w:val="single" w:sz="4" w:space="0" w:color="auto"/>
              <w:left w:val="single" w:sz="4" w:space="0" w:color="auto"/>
              <w:bottom w:val="single" w:sz="4" w:space="0" w:color="auto"/>
              <w:right w:val="single" w:sz="4" w:space="0" w:color="auto"/>
            </w:tcBorders>
            <w:vAlign w:val="center"/>
          </w:tcPr>
          <w:p w14:paraId="53649F65" w14:textId="77777777" w:rsidR="00E22808" w:rsidRPr="00E22808" w:rsidRDefault="00E22808" w:rsidP="00E22808">
            <w:pPr>
              <w:spacing w:line="390" w:lineRule="exact"/>
              <w:rPr>
                <w:szCs w:val="20"/>
              </w:rPr>
            </w:pPr>
            <w:r w:rsidRPr="00E22808">
              <w:rPr>
                <w:rFonts w:hint="eastAsia"/>
                <w:szCs w:val="20"/>
              </w:rPr>
              <w:t>西安电子科技大学</w:t>
            </w:r>
          </w:p>
        </w:tc>
        <w:tc>
          <w:tcPr>
            <w:tcW w:w="1079" w:type="dxa"/>
            <w:tcBorders>
              <w:top w:val="single" w:sz="4" w:space="0" w:color="auto"/>
              <w:left w:val="single" w:sz="4" w:space="0" w:color="auto"/>
              <w:bottom w:val="single" w:sz="4" w:space="0" w:color="auto"/>
              <w:right w:val="single" w:sz="4" w:space="0" w:color="auto"/>
            </w:tcBorders>
            <w:vAlign w:val="center"/>
          </w:tcPr>
          <w:p w14:paraId="5643D017" w14:textId="77777777" w:rsidR="00E22808" w:rsidRPr="00E22808" w:rsidRDefault="00E22808" w:rsidP="00E22808">
            <w:pPr>
              <w:spacing w:line="390" w:lineRule="exact"/>
              <w:jc w:val="center"/>
              <w:rPr>
                <w:szCs w:val="20"/>
              </w:rPr>
            </w:pPr>
            <w:r w:rsidRPr="00E22808">
              <w:rPr>
                <w:szCs w:val="20"/>
              </w:rPr>
              <w:t>所</w:t>
            </w:r>
            <w:r w:rsidRPr="00E22808">
              <w:rPr>
                <w:szCs w:val="20"/>
              </w:rPr>
              <w:t xml:space="preserve"> </w:t>
            </w:r>
            <w:r w:rsidRPr="00E22808">
              <w:rPr>
                <w:szCs w:val="20"/>
              </w:rPr>
              <w:t>在</w:t>
            </w:r>
            <w:r w:rsidRPr="00E22808">
              <w:rPr>
                <w:szCs w:val="20"/>
              </w:rPr>
              <w:t xml:space="preserve"> </w:t>
            </w:r>
            <w:r w:rsidRPr="00E22808">
              <w:rPr>
                <w:szCs w:val="20"/>
              </w:rPr>
              <w:t>地</w:t>
            </w:r>
          </w:p>
        </w:tc>
        <w:tc>
          <w:tcPr>
            <w:tcW w:w="1643" w:type="dxa"/>
            <w:tcBorders>
              <w:top w:val="single" w:sz="4" w:space="0" w:color="auto"/>
              <w:left w:val="single" w:sz="4" w:space="0" w:color="auto"/>
              <w:bottom w:val="single" w:sz="4" w:space="0" w:color="auto"/>
              <w:right w:val="single" w:sz="8" w:space="0" w:color="auto"/>
            </w:tcBorders>
            <w:vAlign w:val="center"/>
          </w:tcPr>
          <w:p w14:paraId="0292D980" w14:textId="77777777" w:rsidR="00E22808" w:rsidRPr="00E22808" w:rsidRDefault="00E22808" w:rsidP="00E22808">
            <w:pPr>
              <w:spacing w:line="390" w:lineRule="exact"/>
              <w:rPr>
                <w:szCs w:val="20"/>
              </w:rPr>
            </w:pPr>
            <w:r w:rsidRPr="00E22808">
              <w:rPr>
                <w:rFonts w:hint="eastAsia"/>
                <w:szCs w:val="20"/>
              </w:rPr>
              <w:t>陕西西安</w:t>
            </w:r>
          </w:p>
        </w:tc>
      </w:tr>
      <w:tr w:rsidR="00E22808" w:rsidRPr="00E22808" w14:paraId="22AC1190" w14:textId="77777777" w:rsidTr="002A392A">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091B7613" w14:textId="77777777" w:rsidR="00E22808" w:rsidRPr="00E22808" w:rsidRDefault="00E22808" w:rsidP="00E22808">
            <w:pPr>
              <w:widowControl/>
              <w:jc w:val="left"/>
              <w:rPr>
                <w:szCs w:val="20"/>
              </w:rPr>
            </w:pPr>
          </w:p>
        </w:tc>
        <w:tc>
          <w:tcPr>
            <w:tcW w:w="5111" w:type="dxa"/>
            <w:gridSpan w:val="6"/>
            <w:vMerge/>
            <w:tcBorders>
              <w:top w:val="single" w:sz="4" w:space="0" w:color="auto"/>
              <w:left w:val="single" w:sz="4" w:space="0" w:color="auto"/>
              <w:bottom w:val="single" w:sz="4" w:space="0" w:color="auto"/>
              <w:right w:val="single" w:sz="4" w:space="0" w:color="auto"/>
            </w:tcBorders>
            <w:vAlign w:val="center"/>
          </w:tcPr>
          <w:p w14:paraId="7D8D6847" w14:textId="77777777" w:rsidR="00E22808" w:rsidRPr="00E22808" w:rsidRDefault="00E22808" w:rsidP="00E22808">
            <w:pPr>
              <w:widowControl/>
              <w:jc w:val="left"/>
              <w:rPr>
                <w:szCs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4E66088" w14:textId="77777777" w:rsidR="00E22808" w:rsidRPr="00E22808" w:rsidRDefault="00E22808" w:rsidP="00E22808">
            <w:pPr>
              <w:spacing w:line="390" w:lineRule="exact"/>
              <w:jc w:val="center"/>
              <w:rPr>
                <w:szCs w:val="20"/>
              </w:rPr>
            </w:pPr>
            <w:r w:rsidRPr="00E22808">
              <w:rPr>
                <w:szCs w:val="20"/>
              </w:rPr>
              <w:t>单位性质</w:t>
            </w:r>
          </w:p>
        </w:tc>
        <w:tc>
          <w:tcPr>
            <w:tcW w:w="1643" w:type="dxa"/>
            <w:tcBorders>
              <w:top w:val="single" w:sz="4" w:space="0" w:color="auto"/>
              <w:left w:val="single" w:sz="4" w:space="0" w:color="auto"/>
              <w:bottom w:val="single" w:sz="4" w:space="0" w:color="auto"/>
              <w:right w:val="single" w:sz="8" w:space="0" w:color="auto"/>
            </w:tcBorders>
            <w:vAlign w:val="center"/>
          </w:tcPr>
          <w:p w14:paraId="05121B40" w14:textId="77777777" w:rsidR="00E22808" w:rsidRPr="00E22808" w:rsidRDefault="00E22808" w:rsidP="00E22808">
            <w:pPr>
              <w:spacing w:line="390" w:lineRule="exact"/>
              <w:rPr>
                <w:szCs w:val="20"/>
              </w:rPr>
            </w:pPr>
            <w:r w:rsidRPr="00E22808">
              <w:rPr>
                <w:rFonts w:hint="eastAsia"/>
                <w:szCs w:val="20"/>
              </w:rPr>
              <w:t>学校</w:t>
            </w:r>
          </w:p>
        </w:tc>
      </w:tr>
      <w:tr w:rsidR="00E22808" w:rsidRPr="00E22808" w14:paraId="7C72E621" w14:textId="77777777" w:rsidTr="002A392A">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vAlign w:val="center"/>
          </w:tcPr>
          <w:p w14:paraId="3E2A7457" w14:textId="77777777" w:rsidR="00E22808" w:rsidRPr="00E22808" w:rsidRDefault="00E22808" w:rsidP="00E22808">
            <w:pPr>
              <w:spacing w:line="390" w:lineRule="exact"/>
              <w:jc w:val="left"/>
              <w:rPr>
                <w:szCs w:val="20"/>
              </w:rPr>
            </w:pPr>
            <w:r w:rsidRPr="00E22808">
              <w:rPr>
                <w:szCs w:val="20"/>
              </w:rPr>
              <w:t>参加本项目的起止时间</w:t>
            </w:r>
          </w:p>
        </w:tc>
        <w:tc>
          <w:tcPr>
            <w:tcW w:w="6545" w:type="dxa"/>
            <w:gridSpan w:val="7"/>
            <w:tcBorders>
              <w:top w:val="single" w:sz="4" w:space="0" w:color="auto"/>
              <w:left w:val="single" w:sz="4" w:space="0" w:color="auto"/>
              <w:bottom w:val="single" w:sz="4" w:space="0" w:color="auto"/>
              <w:right w:val="single" w:sz="8" w:space="0" w:color="auto"/>
            </w:tcBorders>
            <w:vAlign w:val="center"/>
          </w:tcPr>
          <w:p w14:paraId="7DBDFBD4" w14:textId="77777777" w:rsidR="00E22808" w:rsidRPr="00E22808" w:rsidRDefault="00E22808" w:rsidP="00E22808">
            <w:pPr>
              <w:spacing w:line="390" w:lineRule="exact"/>
              <w:rPr>
                <w:szCs w:val="20"/>
              </w:rPr>
            </w:pPr>
            <w:r w:rsidRPr="00E22808">
              <w:rPr>
                <w:szCs w:val="20"/>
              </w:rPr>
              <w:t xml:space="preserve">   2023</w:t>
            </w:r>
            <w:r w:rsidRPr="00E22808">
              <w:rPr>
                <w:rFonts w:hint="eastAsia"/>
                <w:szCs w:val="20"/>
              </w:rPr>
              <w:t>年</w:t>
            </w:r>
            <w:r w:rsidRPr="00E22808">
              <w:rPr>
                <w:rFonts w:hint="eastAsia"/>
                <w:szCs w:val="20"/>
              </w:rPr>
              <w:t>9</w:t>
            </w:r>
            <w:r w:rsidRPr="00E22808">
              <w:rPr>
                <w:rFonts w:hint="eastAsia"/>
                <w:szCs w:val="20"/>
              </w:rPr>
              <w:t>月</w:t>
            </w:r>
            <w:r w:rsidRPr="00E22808">
              <w:rPr>
                <w:rFonts w:hint="eastAsia"/>
                <w:szCs w:val="20"/>
              </w:rPr>
              <w:t>1</w:t>
            </w:r>
            <w:r w:rsidRPr="00E22808">
              <w:rPr>
                <w:rFonts w:hint="eastAsia"/>
                <w:szCs w:val="20"/>
              </w:rPr>
              <w:t>日</w:t>
            </w:r>
            <w:r w:rsidRPr="00E22808">
              <w:rPr>
                <w:szCs w:val="20"/>
              </w:rPr>
              <w:t xml:space="preserve">        </w:t>
            </w:r>
            <w:r w:rsidRPr="00E22808">
              <w:rPr>
                <w:szCs w:val="20"/>
              </w:rPr>
              <w:t>至</w:t>
            </w:r>
            <w:r w:rsidRPr="00E22808">
              <w:rPr>
                <w:szCs w:val="20"/>
              </w:rPr>
              <w:t xml:space="preserve">     2025</w:t>
            </w:r>
            <w:r w:rsidRPr="00E22808">
              <w:rPr>
                <w:rFonts w:hint="eastAsia"/>
                <w:szCs w:val="20"/>
              </w:rPr>
              <w:t>年</w:t>
            </w:r>
            <w:r w:rsidRPr="00E22808">
              <w:rPr>
                <w:rFonts w:hint="eastAsia"/>
                <w:szCs w:val="20"/>
              </w:rPr>
              <w:t>1</w:t>
            </w:r>
            <w:r w:rsidRPr="00E22808">
              <w:rPr>
                <w:szCs w:val="20"/>
              </w:rPr>
              <w:t>2</w:t>
            </w:r>
            <w:r w:rsidRPr="00E22808">
              <w:rPr>
                <w:rFonts w:hint="eastAsia"/>
                <w:szCs w:val="20"/>
              </w:rPr>
              <w:t>月</w:t>
            </w:r>
            <w:r w:rsidRPr="00E22808">
              <w:rPr>
                <w:rFonts w:hint="eastAsia"/>
                <w:szCs w:val="20"/>
              </w:rPr>
              <w:t>3</w:t>
            </w:r>
            <w:r w:rsidRPr="00E22808">
              <w:rPr>
                <w:szCs w:val="20"/>
              </w:rPr>
              <w:t>1</w:t>
            </w:r>
            <w:r w:rsidRPr="00E22808">
              <w:rPr>
                <w:rFonts w:hint="eastAsia"/>
                <w:szCs w:val="20"/>
              </w:rPr>
              <w:t>日</w:t>
            </w:r>
          </w:p>
        </w:tc>
      </w:tr>
      <w:tr w:rsidR="00E22808" w:rsidRPr="00E22808" w14:paraId="70E4C923" w14:textId="77777777" w:rsidTr="002A392A">
        <w:trPr>
          <w:cantSplit/>
          <w:trHeight w:val="1899"/>
          <w:jc w:val="center"/>
        </w:trPr>
        <w:tc>
          <w:tcPr>
            <w:tcW w:w="8895" w:type="dxa"/>
            <w:gridSpan w:val="9"/>
            <w:tcBorders>
              <w:top w:val="single" w:sz="4" w:space="0" w:color="auto"/>
              <w:left w:val="single" w:sz="8" w:space="0" w:color="auto"/>
              <w:bottom w:val="single" w:sz="4" w:space="0" w:color="auto"/>
              <w:right w:val="single" w:sz="8" w:space="0" w:color="auto"/>
            </w:tcBorders>
          </w:tcPr>
          <w:p w14:paraId="5EF37267" w14:textId="77777777" w:rsidR="00E22808" w:rsidRPr="00E22808" w:rsidRDefault="00E22808" w:rsidP="00E22808">
            <w:pPr>
              <w:spacing w:line="390" w:lineRule="exact"/>
              <w:rPr>
                <w:szCs w:val="20"/>
              </w:rPr>
            </w:pPr>
            <w:r w:rsidRPr="00E22808">
              <w:rPr>
                <w:szCs w:val="20"/>
              </w:rPr>
              <w:t>对本项目主要学术贡献：</w:t>
            </w:r>
          </w:p>
          <w:p w14:paraId="3C78C158" w14:textId="77777777" w:rsidR="00E22808" w:rsidRPr="00E22808" w:rsidRDefault="00E22808" w:rsidP="00E22808">
            <w:pPr>
              <w:spacing w:line="390" w:lineRule="exact"/>
              <w:ind w:firstLineChars="200" w:firstLine="420"/>
              <w:rPr>
                <w:szCs w:val="20"/>
              </w:rPr>
            </w:pPr>
            <w:r w:rsidRPr="00E22808">
              <w:rPr>
                <w:rFonts w:hint="eastAsia"/>
                <w:szCs w:val="20"/>
              </w:rPr>
              <w:t>赵羲轩作为项目主要完成人，是代表性论文</w:t>
            </w:r>
            <w:r w:rsidRPr="00E22808">
              <w:rPr>
                <w:rFonts w:hint="eastAsia"/>
                <w:szCs w:val="20"/>
              </w:rPr>
              <w:t>[</w:t>
            </w:r>
            <w:r w:rsidRPr="00E22808">
              <w:rPr>
                <w:szCs w:val="20"/>
              </w:rPr>
              <w:t>2</w:t>
            </w:r>
            <w:r w:rsidRPr="00E22808">
              <w:rPr>
                <w:rFonts w:hint="eastAsia"/>
                <w:szCs w:val="20"/>
              </w:rPr>
              <w:t>]</w:t>
            </w:r>
            <w:r w:rsidRPr="00E22808">
              <w:rPr>
                <w:rFonts w:hint="eastAsia"/>
                <w:szCs w:val="20"/>
              </w:rPr>
              <w:t>的第一作者，主要贡献为针对短期风电功率预测面临的数据非平稳性强、隐私保护难及集中式计算效率低等多重挑战，提出了一种基于分布式分解</w:t>
            </w:r>
            <w:r w:rsidRPr="00E22808">
              <w:rPr>
                <w:rFonts w:hint="eastAsia"/>
                <w:szCs w:val="20"/>
              </w:rPr>
              <w:t>-</w:t>
            </w:r>
            <w:r w:rsidRPr="00E22808">
              <w:rPr>
                <w:rFonts w:hint="eastAsia"/>
                <w:szCs w:val="20"/>
              </w:rPr>
              <w:t>重构</w:t>
            </w:r>
            <w:r w:rsidRPr="00E22808">
              <w:rPr>
                <w:rFonts w:hint="eastAsia"/>
                <w:szCs w:val="20"/>
              </w:rPr>
              <w:t>-</w:t>
            </w:r>
            <w:r w:rsidRPr="00E22808">
              <w:rPr>
                <w:rFonts w:hint="eastAsia"/>
                <w:szCs w:val="20"/>
              </w:rPr>
              <w:t>集成学习的预测范式，实现了复杂时序数据的“分而治之”与协同计算。主要贡献对应“四、重要科学发现”所列“科学发现二”。</w:t>
            </w:r>
          </w:p>
          <w:p w14:paraId="7F9E2455" w14:textId="77777777" w:rsidR="00E22808" w:rsidRPr="00E22808" w:rsidRDefault="00E22808" w:rsidP="00E22808">
            <w:pPr>
              <w:spacing w:line="390" w:lineRule="exact"/>
              <w:rPr>
                <w:szCs w:val="20"/>
              </w:rPr>
            </w:pPr>
          </w:p>
        </w:tc>
      </w:tr>
      <w:tr w:rsidR="00E22808" w:rsidRPr="00E22808" w14:paraId="335C00D3" w14:textId="77777777" w:rsidTr="002A392A">
        <w:trPr>
          <w:cantSplit/>
          <w:trHeight w:val="1273"/>
          <w:jc w:val="center"/>
        </w:trPr>
        <w:tc>
          <w:tcPr>
            <w:tcW w:w="8895" w:type="dxa"/>
            <w:gridSpan w:val="9"/>
            <w:tcBorders>
              <w:top w:val="single" w:sz="4" w:space="0" w:color="auto"/>
              <w:left w:val="single" w:sz="8" w:space="0" w:color="auto"/>
              <w:bottom w:val="single" w:sz="4" w:space="0" w:color="auto"/>
              <w:right w:val="single" w:sz="8" w:space="0" w:color="auto"/>
            </w:tcBorders>
          </w:tcPr>
          <w:p w14:paraId="14053216" w14:textId="77777777" w:rsidR="00E22808" w:rsidRPr="00E22808" w:rsidRDefault="00E22808" w:rsidP="00E22808">
            <w:pPr>
              <w:spacing w:line="390" w:lineRule="exact"/>
              <w:rPr>
                <w:szCs w:val="20"/>
              </w:rPr>
            </w:pPr>
            <w:r w:rsidRPr="00E22808">
              <w:rPr>
                <w:szCs w:val="20"/>
              </w:rPr>
              <w:t>曾获科技奖励情况：</w:t>
            </w:r>
          </w:p>
          <w:p w14:paraId="2EFCCD48" w14:textId="4FB8386A" w:rsidR="00E22808" w:rsidRPr="00E22808" w:rsidRDefault="00E22808" w:rsidP="00E22808">
            <w:pPr>
              <w:spacing w:line="390" w:lineRule="exact"/>
              <w:ind w:firstLineChars="200" w:firstLine="420"/>
              <w:rPr>
                <w:szCs w:val="20"/>
              </w:rPr>
            </w:pPr>
            <w:r w:rsidRPr="00E22808">
              <w:rPr>
                <w:rFonts w:hint="eastAsia"/>
                <w:szCs w:val="20"/>
              </w:rPr>
              <w:t>(1) 202</w:t>
            </w:r>
            <w:r w:rsidRPr="00E22808">
              <w:rPr>
                <w:szCs w:val="20"/>
              </w:rPr>
              <w:t>5</w:t>
            </w:r>
            <w:r w:rsidRPr="00E22808">
              <w:rPr>
                <w:rFonts w:hint="eastAsia"/>
                <w:szCs w:val="20"/>
              </w:rPr>
              <w:t>年，陕西省第九届研究生创新成果展，三等奖，基于核多粒度模糊粗糙集的混合深度学习预测模型及其在慢性肾病诊疗中的应用，</w:t>
            </w:r>
            <w:r w:rsidRPr="00E22808">
              <w:rPr>
                <w:rFonts w:hint="eastAsia"/>
                <w:szCs w:val="20"/>
              </w:rPr>
              <w:t>3/</w:t>
            </w:r>
            <w:r w:rsidRPr="00E22808">
              <w:rPr>
                <w:szCs w:val="20"/>
              </w:rPr>
              <w:t>5</w:t>
            </w:r>
            <w:r w:rsidRPr="00E22808">
              <w:rPr>
                <w:rFonts w:hint="eastAsia"/>
                <w:szCs w:val="20"/>
              </w:rPr>
              <w:t>.</w:t>
            </w:r>
          </w:p>
        </w:tc>
      </w:tr>
    </w:tbl>
    <w:p w14:paraId="04B2947D" w14:textId="5A1B8109" w:rsidR="00E22808" w:rsidRDefault="00E22808">
      <w:pPr>
        <w:rPr>
          <w:rFonts w:ascii="仿宋" w:eastAsia="仿宋" w:hAnsi="仿宋"/>
          <w:b/>
          <w:bCs/>
          <w:sz w:val="30"/>
          <w:szCs w:val="30"/>
        </w:rPr>
      </w:pP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1403"/>
        <w:gridCol w:w="1079"/>
        <w:gridCol w:w="1643"/>
      </w:tblGrid>
      <w:tr w:rsidR="00E22808" w:rsidRPr="00E22808" w14:paraId="59BF8F43" w14:textId="77777777" w:rsidTr="002A392A">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5910C34A" w14:textId="77777777" w:rsidR="00E22808" w:rsidRPr="00E22808" w:rsidRDefault="00E22808" w:rsidP="00E22808">
            <w:pPr>
              <w:spacing w:line="390" w:lineRule="exact"/>
              <w:jc w:val="center"/>
              <w:rPr>
                <w:szCs w:val="20"/>
              </w:rPr>
            </w:pPr>
            <w:r w:rsidRPr="00E22808">
              <w:rPr>
                <w:szCs w:val="20"/>
              </w:rPr>
              <w:t>姓</w:t>
            </w:r>
            <w:r w:rsidRPr="00E22808">
              <w:rPr>
                <w:szCs w:val="20"/>
              </w:rPr>
              <w:t xml:space="preserve">    </w:t>
            </w:r>
            <w:r w:rsidRPr="00E22808">
              <w:rPr>
                <w:szCs w:val="20"/>
              </w:rPr>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7320D103" w14:textId="77777777" w:rsidR="00E22808" w:rsidRPr="00E22808" w:rsidRDefault="00E22808" w:rsidP="00E22808">
            <w:pPr>
              <w:spacing w:line="390" w:lineRule="exact"/>
              <w:rPr>
                <w:szCs w:val="20"/>
              </w:rPr>
            </w:pPr>
            <w:r w:rsidRPr="00E22808">
              <w:rPr>
                <w:rFonts w:hint="eastAsia"/>
                <w:szCs w:val="20"/>
              </w:rPr>
              <w:t>叶进</w:t>
            </w:r>
          </w:p>
        </w:tc>
        <w:tc>
          <w:tcPr>
            <w:tcW w:w="739" w:type="dxa"/>
            <w:tcBorders>
              <w:top w:val="single" w:sz="8" w:space="0" w:color="auto"/>
              <w:left w:val="single" w:sz="4" w:space="0" w:color="auto"/>
              <w:bottom w:val="single" w:sz="4" w:space="0" w:color="auto"/>
              <w:right w:val="single" w:sz="4" w:space="0" w:color="auto"/>
            </w:tcBorders>
            <w:vAlign w:val="center"/>
          </w:tcPr>
          <w:p w14:paraId="4CFF45D8" w14:textId="77777777" w:rsidR="00E22808" w:rsidRPr="00E22808" w:rsidRDefault="00E22808" w:rsidP="00E22808">
            <w:pPr>
              <w:spacing w:line="390" w:lineRule="exact"/>
              <w:jc w:val="center"/>
              <w:rPr>
                <w:szCs w:val="20"/>
              </w:rPr>
            </w:pPr>
            <w:r w:rsidRPr="00E22808">
              <w:rPr>
                <w:szCs w:val="20"/>
              </w:rPr>
              <w:t>性别</w:t>
            </w:r>
          </w:p>
        </w:tc>
        <w:tc>
          <w:tcPr>
            <w:tcW w:w="546" w:type="dxa"/>
            <w:tcBorders>
              <w:top w:val="single" w:sz="8" w:space="0" w:color="auto"/>
              <w:left w:val="single" w:sz="4" w:space="0" w:color="auto"/>
              <w:bottom w:val="single" w:sz="4" w:space="0" w:color="auto"/>
              <w:right w:val="single" w:sz="4" w:space="0" w:color="auto"/>
            </w:tcBorders>
            <w:vAlign w:val="center"/>
          </w:tcPr>
          <w:p w14:paraId="78273CB7" w14:textId="77777777" w:rsidR="00E22808" w:rsidRPr="00E22808" w:rsidRDefault="00E22808" w:rsidP="00E22808">
            <w:pPr>
              <w:spacing w:line="390" w:lineRule="exact"/>
              <w:jc w:val="center"/>
              <w:rPr>
                <w:szCs w:val="20"/>
              </w:rPr>
            </w:pPr>
            <w:r w:rsidRPr="00E22808">
              <w:rPr>
                <w:rFonts w:hint="eastAsia"/>
                <w:szCs w:val="20"/>
              </w:rPr>
              <w:t>男</w:t>
            </w:r>
          </w:p>
        </w:tc>
        <w:tc>
          <w:tcPr>
            <w:tcW w:w="1062" w:type="dxa"/>
            <w:tcBorders>
              <w:top w:val="single" w:sz="8" w:space="0" w:color="auto"/>
              <w:left w:val="single" w:sz="4" w:space="0" w:color="auto"/>
              <w:bottom w:val="single" w:sz="4" w:space="0" w:color="auto"/>
              <w:right w:val="single" w:sz="4" w:space="0" w:color="auto"/>
            </w:tcBorders>
            <w:vAlign w:val="center"/>
          </w:tcPr>
          <w:p w14:paraId="1451431A" w14:textId="77777777" w:rsidR="00E22808" w:rsidRPr="00E22808" w:rsidRDefault="00E22808" w:rsidP="00E22808">
            <w:pPr>
              <w:spacing w:line="390" w:lineRule="exact"/>
              <w:rPr>
                <w:szCs w:val="20"/>
              </w:rPr>
            </w:pPr>
            <w:r w:rsidRPr="00E22808">
              <w:rPr>
                <w:szCs w:val="20"/>
              </w:rPr>
              <w:t>排</w:t>
            </w:r>
            <w:r w:rsidRPr="00E22808">
              <w:rPr>
                <w:szCs w:val="20"/>
              </w:rPr>
              <w:t xml:space="preserve">    </w:t>
            </w:r>
            <w:r w:rsidRPr="00E22808">
              <w:rPr>
                <w:szCs w:val="20"/>
              </w:rPr>
              <w:t>名</w:t>
            </w:r>
          </w:p>
        </w:tc>
        <w:tc>
          <w:tcPr>
            <w:tcW w:w="1403" w:type="dxa"/>
            <w:tcBorders>
              <w:top w:val="single" w:sz="8" w:space="0" w:color="auto"/>
              <w:left w:val="single" w:sz="4" w:space="0" w:color="auto"/>
              <w:bottom w:val="single" w:sz="4" w:space="0" w:color="auto"/>
              <w:right w:val="single" w:sz="4" w:space="0" w:color="auto"/>
            </w:tcBorders>
            <w:vAlign w:val="center"/>
          </w:tcPr>
          <w:p w14:paraId="0C87F16C" w14:textId="77777777" w:rsidR="00E22808" w:rsidRPr="00E22808" w:rsidRDefault="00E22808" w:rsidP="00E22808">
            <w:pPr>
              <w:spacing w:line="390" w:lineRule="exact"/>
              <w:rPr>
                <w:szCs w:val="20"/>
              </w:rPr>
            </w:pPr>
            <w:r w:rsidRPr="00E22808">
              <w:rPr>
                <w:szCs w:val="20"/>
              </w:rPr>
              <w:t>4</w:t>
            </w:r>
          </w:p>
        </w:tc>
        <w:tc>
          <w:tcPr>
            <w:tcW w:w="1079" w:type="dxa"/>
            <w:tcBorders>
              <w:top w:val="single" w:sz="8" w:space="0" w:color="auto"/>
              <w:left w:val="single" w:sz="4" w:space="0" w:color="auto"/>
              <w:bottom w:val="single" w:sz="4" w:space="0" w:color="auto"/>
              <w:right w:val="single" w:sz="4" w:space="0" w:color="auto"/>
            </w:tcBorders>
            <w:vAlign w:val="center"/>
          </w:tcPr>
          <w:p w14:paraId="56457FD2" w14:textId="77777777" w:rsidR="00E22808" w:rsidRPr="00E22808" w:rsidRDefault="00E22808" w:rsidP="00E22808">
            <w:pPr>
              <w:spacing w:line="390" w:lineRule="exact"/>
              <w:jc w:val="center"/>
              <w:rPr>
                <w:szCs w:val="20"/>
              </w:rPr>
            </w:pPr>
            <w:r w:rsidRPr="00E22808">
              <w:rPr>
                <w:szCs w:val="20"/>
              </w:rPr>
              <w:t>国</w:t>
            </w:r>
            <w:r w:rsidRPr="00E22808">
              <w:rPr>
                <w:szCs w:val="20"/>
              </w:rPr>
              <w:t xml:space="preserve">    </w:t>
            </w:r>
            <w:r w:rsidRPr="00E22808">
              <w:rPr>
                <w:szCs w:val="20"/>
              </w:rPr>
              <w:t>籍</w:t>
            </w:r>
          </w:p>
        </w:tc>
        <w:tc>
          <w:tcPr>
            <w:tcW w:w="1643" w:type="dxa"/>
            <w:tcBorders>
              <w:top w:val="single" w:sz="8" w:space="0" w:color="auto"/>
              <w:left w:val="single" w:sz="4" w:space="0" w:color="auto"/>
              <w:bottom w:val="single" w:sz="4" w:space="0" w:color="auto"/>
              <w:right w:val="single" w:sz="8" w:space="0" w:color="auto"/>
            </w:tcBorders>
            <w:vAlign w:val="center"/>
          </w:tcPr>
          <w:p w14:paraId="43456EFC" w14:textId="77777777" w:rsidR="00E22808" w:rsidRPr="00E22808" w:rsidRDefault="00E22808" w:rsidP="00E22808">
            <w:pPr>
              <w:spacing w:line="390" w:lineRule="exact"/>
              <w:rPr>
                <w:szCs w:val="20"/>
              </w:rPr>
            </w:pPr>
            <w:r w:rsidRPr="00E22808">
              <w:rPr>
                <w:rFonts w:hint="eastAsia"/>
                <w:szCs w:val="20"/>
              </w:rPr>
              <w:t>中国</w:t>
            </w:r>
          </w:p>
        </w:tc>
      </w:tr>
      <w:tr w:rsidR="00E22808" w:rsidRPr="00E22808" w14:paraId="4490FAF6" w14:textId="77777777" w:rsidTr="002A392A">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24E7F5C0" w14:textId="77777777" w:rsidR="00E22808" w:rsidRPr="00E22808" w:rsidRDefault="00E22808" w:rsidP="00E22808">
            <w:pPr>
              <w:spacing w:line="390" w:lineRule="exact"/>
              <w:jc w:val="center"/>
              <w:rPr>
                <w:szCs w:val="20"/>
              </w:rPr>
            </w:pPr>
            <w:r w:rsidRPr="00E22808">
              <w:rPr>
                <w:szCs w:val="20"/>
              </w:rPr>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71CB9C9D" w14:textId="77777777" w:rsidR="00E22808" w:rsidRPr="00E22808" w:rsidRDefault="00E22808" w:rsidP="00E22808">
            <w:pPr>
              <w:spacing w:line="390" w:lineRule="exact"/>
              <w:rPr>
                <w:szCs w:val="20"/>
              </w:rPr>
            </w:pPr>
            <w:r w:rsidRPr="00E22808">
              <w:rPr>
                <w:rFonts w:hint="eastAsia"/>
                <w:szCs w:val="20"/>
              </w:rPr>
              <w:t>1995</w:t>
            </w:r>
            <w:r w:rsidRPr="00E22808">
              <w:rPr>
                <w:rFonts w:hint="eastAsia"/>
                <w:szCs w:val="20"/>
              </w:rPr>
              <w:t>年</w:t>
            </w:r>
            <w:r w:rsidRPr="00E22808">
              <w:rPr>
                <w:rFonts w:hint="eastAsia"/>
                <w:szCs w:val="20"/>
              </w:rPr>
              <w:t>1</w:t>
            </w:r>
            <w:r w:rsidRPr="00E22808">
              <w:rPr>
                <w:rFonts w:hint="eastAsia"/>
                <w:szCs w:val="20"/>
              </w:rPr>
              <w:t>月</w:t>
            </w:r>
          </w:p>
        </w:tc>
        <w:tc>
          <w:tcPr>
            <w:tcW w:w="1062" w:type="dxa"/>
            <w:tcBorders>
              <w:top w:val="single" w:sz="4" w:space="0" w:color="auto"/>
              <w:left w:val="single" w:sz="4" w:space="0" w:color="auto"/>
              <w:bottom w:val="single" w:sz="4" w:space="0" w:color="auto"/>
              <w:right w:val="single" w:sz="4" w:space="0" w:color="auto"/>
            </w:tcBorders>
            <w:vAlign w:val="center"/>
          </w:tcPr>
          <w:p w14:paraId="2B443962" w14:textId="77777777" w:rsidR="00E22808" w:rsidRPr="00E22808" w:rsidRDefault="00E22808" w:rsidP="00E22808">
            <w:pPr>
              <w:spacing w:line="390" w:lineRule="exact"/>
              <w:jc w:val="center"/>
              <w:rPr>
                <w:szCs w:val="20"/>
              </w:rPr>
            </w:pPr>
            <w:r w:rsidRPr="00E22808">
              <w:rPr>
                <w:szCs w:val="20"/>
              </w:rPr>
              <w:t>出</w:t>
            </w:r>
            <w:r w:rsidRPr="00E22808">
              <w:rPr>
                <w:szCs w:val="20"/>
              </w:rPr>
              <w:t xml:space="preserve"> </w:t>
            </w:r>
            <w:r w:rsidRPr="00E22808">
              <w:rPr>
                <w:szCs w:val="20"/>
              </w:rPr>
              <w:t>生</w:t>
            </w:r>
            <w:r w:rsidRPr="00E22808">
              <w:rPr>
                <w:szCs w:val="20"/>
              </w:rPr>
              <w:t xml:space="preserve"> </w:t>
            </w:r>
            <w:r w:rsidRPr="00E22808">
              <w:rPr>
                <w:szCs w:val="20"/>
              </w:rPr>
              <w:t>地</w:t>
            </w:r>
          </w:p>
        </w:tc>
        <w:tc>
          <w:tcPr>
            <w:tcW w:w="1403" w:type="dxa"/>
            <w:tcBorders>
              <w:top w:val="single" w:sz="4" w:space="0" w:color="auto"/>
              <w:left w:val="single" w:sz="4" w:space="0" w:color="auto"/>
              <w:bottom w:val="single" w:sz="4" w:space="0" w:color="auto"/>
              <w:right w:val="single" w:sz="4" w:space="0" w:color="auto"/>
            </w:tcBorders>
            <w:vAlign w:val="center"/>
          </w:tcPr>
          <w:p w14:paraId="735A324D" w14:textId="77777777" w:rsidR="00E22808" w:rsidRPr="00E22808" w:rsidRDefault="00E22808" w:rsidP="00E22808">
            <w:pPr>
              <w:spacing w:line="390" w:lineRule="exact"/>
              <w:rPr>
                <w:szCs w:val="20"/>
              </w:rPr>
            </w:pPr>
            <w:r w:rsidRPr="00E22808">
              <w:rPr>
                <w:rFonts w:hint="eastAsia"/>
                <w:szCs w:val="20"/>
              </w:rPr>
              <w:t>安徽宿松</w:t>
            </w:r>
          </w:p>
        </w:tc>
        <w:tc>
          <w:tcPr>
            <w:tcW w:w="1079" w:type="dxa"/>
            <w:tcBorders>
              <w:top w:val="single" w:sz="4" w:space="0" w:color="auto"/>
              <w:left w:val="single" w:sz="4" w:space="0" w:color="auto"/>
              <w:bottom w:val="single" w:sz="4" w:space="0" w:color="auto"/>
              <w:right w:val="single" w:sz="4" w:space="0" w:color="auto"/>
            </w:tcBorders>
            <w:vAlign w:val="center"/>
          </w:tcPr>
          <w:p w14:paraId="66489BAC" w14:textId="77777777" w:rsidR="00E22808" w:rsidRPr="00E22808" w:rsidRDefault="00E22808" w:rsidP="00E22808">
            <w:pPr>
              <w:spacing w:line="390" w:lineRule="exact"/>
              <w:jc w:val="center"/>
              <w:rPr>
                <w:szCs w:val="20"/>
              </w:rPr>
            </w:pPr>
            <w:r w:rsidRPr="00E22808">
              <w:rPr>
                <w:szCs w:val="20"/>
              </w:rPr>
              <w:t>民</w:t>
            </w:r>
            <w:r w:rsidRPr="00E22808">
              <w:rPr>
                <w:szCs w:val="20"/>
              </w:rPr>
              <w:t xml:space="preserve">    </w:t>
            </w:r>
            <w:r w:rsidRPr="00E22808">
              <w:rPr>
                <w:szCs w:val="20"/>
              </w:rPr>
              <w:t>族</w:t>
            </w:r>
          </w:p>
        </w:tc>
        <w:tc>
          <w:tcPr>
            <w:tcW w:w="1643" w:type="dxa"/>
            <w:tcBorders>
              <w:top w:val="single" w:sz="4" w:space="0" w:color="auto"/>
              <w:left w:val="single" w:sz="4" w:space="0" w:color="auto"/>
              <w:bottom w:val="single" w:sz="4" w:space="0" w:color="auto"/>
              <w:right w:val="single" w:sz="8" w:space="0" w:color="auto"/>
            </w:tcBorders>
            <w:vAlign w:val="center"/>
          </w:tcPr>
          <w:p w14:paraId="0A88FE50" w14:textId="77777777" w:rsidR="00E22808" w:rsidRPr="00E22808" w:rsidRDefault="00E22808" w:rsidP="00E22808">
            <w:pPr>
              <w:spacing w:line="390" w:lineRule="exact"/>
              <w:rPr>
                <w:szCs w:val="20"/>
              </w:rPr>
            </w:pPr>
            <w:r w:rsidRPr="00E22808">
              <w:rPr>
                <w:rFonts w:hint="eastAsia"/>
                <w:szCs w:val="20"/>
              </w:rPr>
              <w:t>汉族</w:t>
            </w:r>
          </w:p>
        </w:tc>
      </w:tr>
      <w:tr w:rsidR="00E22808" w:rsidRPr="00E22808" w14:paraId="6188B70F"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08F8762E" w14:textId="77777777" w:rsidR="00E22808" w:rsidRPr="00E22808" w:rsidRDefault="00E22808" w:rsidP="00E22808">
            <w:pPr>
              <w:spacing w:line="390" w:lineRule="exact"/>
              <w:jc w:val="center"/>
              <w:rPr>
                <w:szCs w:val="20"/>
              </w:rPr>
            </w:pPr>
            <w:r w:rsidRPr="00E22808">
              <w:rPr>
                <w:szCs w:val="20"/>
              </w:rPr>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3EDA68C6" w14:textId="77777777" w:rsidR="00E22808" w:rsidRPr="00E22808" w:rsidRDefault="00E22808" w:rsidP="00E22808">
            <w:pPr>
              <w:spacing w:line="390" w:lineRule="exact"/>
              <w:rPr>
                <w:szCs w:val="20"/>
              </w:rPr>
            </w:pPr>
            <w:r w:rsidRPr="00E22808">
              <w:rPr>
                <w:rFonts w:hint="eastAsia"/>
                <w:szCs w:val="20"/>
              </w:rPr>
              <w:t>讲师</w:t>
            </w:r>
          </w:p>
        </w:tc>
        <w:tc>
          <w:tcPr>
            <w:tcW w:w="1062" w:type="dxa"/>
            <w:tcBorders>
              <w:top w:val="single" w:sz="4" w:space="0" w:color="auto"/>
              <w:left w:val="single" w:sz="4" w:space="0" w:color="auto"/>
              <w:bottom w:val="single" w:sz="4" w:space="0" w:color="auto"/>
              <w:right w:val="single" w:sz="4" w:space="0" w:color="auto"/>
            </w:tcBorders>
            <w:vAlign w:val="center"/>
          </w:tcPr>
          <w:p w14:paraId="5BF25842" w14:textId="77777777" w:rsidR="00E22808" w:rsidRPr="00E22808" w:rsidRDefault="00E22808" w:rsidP="00E22808">
            <w:pPr>
              <w:spacing w:line="390" w:lineRule="exact"/>
              <w:jc w:val="center"/>
              <w:rPr>
                <w:szCs w:val="20"/>
              </w:rPr>
            </w:pPr>
            <w:r w:rsidRPr="00E22808">
              <w:rPr>
                <w:szCs w:val="20"/>
              </w:rPr>
              <w:t>最高学历</w:t>
            </w:r>
          </w:p>
        </w:tc>
        <w:tc>
          <w:tcPr>
            <w:tcW w:w="1403" w:type="dxa"/>
            <w:tcBorders>
              <w:top w:val="single" w:sz="4" w:space="0" w:color="auto"/>
              <w:left w:val="single" w:sz="4" w:space="0" w:color="auto"/>
              <w:bottom w:val="single" w:sz="4" w:space="0" w:color="auto"/>
              <w:right w:val="single" w:sz="4" w:space="0" w:color="auto"/>
            </w:tcBorders>
            <w:vAlign w:val="center"/>
          </w:tcPr>
          <w:p w14:paraId="7B30BE21" w14:textId="77777777" w:rsidR="00E22808" w:rsidRPr="00E22808" w:rsidRDefault="00E22808" w:rsidP="00E22808">
            <w:pPr>
              <w:spacing w:line="390" w:lineRule="exact"/>
              <w:rPr>
                <w:szCs w:val="20"/>
              </w:rPr>
            </w:pPr>
            <w:r w:rsidRPr="00E22808">
              <w:rPr>
                <w:rFonts w:hint="eastAsia"/>
                <w:szCs w:val="20"/>
              </w:rPr>
              <w:t>研究生</w:t>
            </w:r>
          </w:p>
        </w:tc>
        <w:tc>
          <w:tcPr>
            <w:tcW w:w="1079" w:type="dxa"/>
            <w:tcBorders>
              <w:top w:val="single" w:sz="4" w:space="0" w:color="auto"/>
              <w:left w:val="single" w:sz="4" w:space="0" w:color="auto"/>
              <w:bottom w:val="single" w:sz="4" w:space="0" w:color="auto"/>
              <w:right w:val="single" w:sz="4" w:space="0" w:color="auto"/>
            </w:tcBorders>
            <w:vAlign w:val="center"/>
          </w:tcPr>
          <w:p w14:paraId="17FAF63F" w14:textId="77777777" w:rsidR="00E22808" w:rsidRPr="00E22808" w:rsidRDefault="00E22808" w:rsidP="00E22808">
            <w:pPr>
              <w:spacing w:line="390" w:lineRule="exact"/>
              <w:jc w:val="center"/>
              <w:rPr>
                <w:szCs w:val="20"/>
              </w:rPr>
            </w:pPr>
            <w:r w:rsidRPr="00E22808">
              <w:rPr>
                <w:szCs w:val="20"/>
              </w:rPr>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11C584EA" w14:textId="77777777" w:rsidR="00E22808" w:rsidRPr="00E22808" w:rsidRDefault="00E22808" w:rsidP="00E22808">
            <w:pPr>
              <w:spacing w:line="390" w:lineRule="exact"/>
              <w:rPr>
                <w:szCs w:val="20"/>
              </w:rPr>
            </w:pPr>
            <w:r w:rsidRPr="00E22808">
              <w:rPr>
                <w:rFonts w:hint="eastAsia"/>
                <w:szCs w:val="20"/>
              </w:rPr>
              <w:t>博士</w:t>
            </w:r>
          </w:p>
        </w:tc>
      </w:tr>
      <w:tr w:rsidR="00E22808" w:rsidRPr="00E22808" w14:paraId="12EBBE0B"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54E3A12D" w14:textId="77777777" w:rsidR="00E22808" w:rsidRPr="00E22808" w:rsidRDefault="00E22808" w:rsidP="00E22808">
            <w:pPr>
              <w:spacing w:line="390" w:lineRule="exact"/>
              <w:jc w:val="center"/>
              <w:rPr>
                <w:szCs w:val="20"/>
              </w:rPr>
            </w:pPr>
            <w:r w:rsidRPr="00E22808">
              <w:rPr>
                <w:szCs w:val="20"/>
              </w:rPr>
              <w:lastRenderedPageBreak/>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3BAB1650" w14:textId="77777777" w:rsidR="00E22808" w:rsidRPr="00E22808" w:rsidRDefault="00E22808" w:rsidP="00E22808">
            <w:pPr>
              <w:spacing w:line="390" w:lineRule="exact"/>
              <w:rPr>
                <w:szCs w:val="20"/>
              </w:rPr>
            </w:pPr>
            <w:r w:rsidRPr="00E22808">
              <w:rPr>
                <w:rFonts w:hint="eastAsia"/>
                <w:szCs w:val="20"/>
              </w:rPr>
              <w:t>西安电子科技大学</w:t>
            </w:r>
          </w:p>
        </w:tc>
        <w:tc>
          <w:tcPr>
            <w:tcW w:w="1062" w:type="dxa"/>
            <w:tcBorders>
              <w:top w:val="single" w:sz="4" w:space="0" w:color="auto"/>
              <w:left w:val="single" w:sz="4" w:space="0" w:color="auto"/>
              <w:bottom w:val="single" w:sz="4" w:space="0" w:color="auto"/>
              <w:right w:val="single" w:sz="4" w:space="0" w:color="auto"/>
            </w:tcBorders>
            <w:vAlign w:val="center"/>
          </w:tcPr>
          <w:p w14:paraId="2D83C22C" w14:textId="77777777" w:rsidR="00E22808" w:rsidRPr="00E22808" w:rsidRDefault="00E22808" w:rsidP="00E22808">
            <w:pPr>
              <w:spacing w:line="390" w:lineRule="exact"/>
              <w:rPr>
                <w:szCs w:val="20"/>
              </w:rPr>
            </w:pPr>
            <w:r w:rsidRPr="00E22808">
              <w:rPr>
                <w:szCs w:val="20"/>
              </w:rPr>
              <w:t>毕业时间</w:t>
            </w:r>
          </w:p>
        </w:tc>
        <w:tc>
          <w:tcPr>
            <w:tcW w:w="1403" w:type="dxa"/>
            <w:tcBorders>
              <w:top w:val="single" w:sz="4" w:space="0" w:color="auto"/>
              <w:left w:val="single" w:sz="4" w:space="0" w:color="auto"/>
              <w:bottom w:val="single" w:sz="4" w:space="0" w:color="auto"/>
              <w:right w:val="single" w:sz="4" w:space="0" w:color="auto"/>
            </w:tcBorders>
            <w:vAlign w:val="center"/>
          </w:tcPr>
          <w:p w14:paraId="32BCD3EC" w14:textId="77777777" w:rsidR="00E22808" w:rsidRPr="00E22808" w:rsidRDefault="00E22808" w:rsidP="00E22808">
            <w:pPr>
              <w:spacing w:line="390" w:lineRule="exact"/>
              <w:rPr>
                <w:szCs w:val="20"/>
              </w:rPr>
            </w:pPr>
            <w:r w:rsidRPr="00E22808">
              <w:rPr>
                <w:szCs w:val="20"/>
              </w:rPr>
              <w:t>2025</w:t>
            </w:r>
            <w:r w:rsidRPr="00E22808">
              <w:rPr>
                <w:rFonts w:hint="eastAsia"/>
                <w:szCs w:val="20"/>
              </w:rPr>
              <w:t>年</w:t>
            </w:r>
            <w:r w:rsidRPr="00E22808">
              <w:rPr>
                <w:szCs w:val="20"/>
              </w:rPr>
              <w:t>9</w:t>
            </w:r>
            <w:r w:rsidRPr="00E22808">
              <w:rPr>
                <w:rFonts w:hint="eastAsia"/>
                <w:szCs w:val="20"/>
              </w:rPr>
              <w:t>月</w:t>
            </w:r>
          </w:p>
        </w:tc>
        <w:tc>
          <w:tcPr>
            <w:tcW w:w="1079" w:type="dxa"/>
            <w:tcBorders>
              <w:top w:val="single" w:sz="4" w:space="0" w:color="auto"/>
              <w:left w:val="single" w:sz="4" w:space="0" w:color="auto"/>
              <w:bottom w:val="single" w:sz="4" w:space="0" w:color="auto"/>
              <w:right w:val="single" w:sz="4" w:space="0" w:color="auto"/>
            </w:tcBorders>
            <w:vAlign w:val="center"/>
          </w:tcPr>
          <w:p w14:paraId="111AD895" w14:textId="77777777" w:rsidR="00E22808" w:rsidRPr="00E22808" w:rsidRDefault="00E22808" w:rsidP="00E22808">
            <w:pPr>
              <w:spacing w:line="390" w:lineRule="exact"/>
              <w:jc w:val="center"/>
              <w:rPr>
                <w:szCs w:val="20"/>
              </w:rPr>
            </w:pPr>
            <w:r w:rsidRPr="00E22808">
              <w:rPr>
                <w:szCs w:val="20"/>
              </w:rPr>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4DF3896B" w14:textId="77777777" w:rsidR="00E22808" w:rsidRPr="00E22808" w:rsidRDefault="00E22808" w:rsidP="00E22808">
            <w:pPr>
              <w:spacing w:line="390" w:lineRule="exact"/>
              <w:rPr>
                <w:szCs w:val="20"/>
              </w:rPr>
            </w:pPr>
            <w:r w:rsidRPr="00E22808">
              <w:rPr>
                <w:rFonts w:hint="eastAsia"/>
                <w:szCs w:val="20"/>
              </w:rPr>
              <w:t>管理科学与工程</w:t>
            </w:r>
          </w:p>
        </w:tc>
      </w:tr>
      <w:tr w:rsidR="00E22808" w:rsidRPr="00E22808" w14:paraId="07E91BAA" w14:textId="77777777" w:rsidTr="002A392A">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78E65C3F" w14:textId="77777777" w:rsidR="00E22808" w:rsidRPr="00E22808" w:rsidRDefault="00E22808" w:rsidP="00E22808">
            <w:pPr>
              <w:spacing w:line="390" w:lineRule="exact"/>
              <w:jc w:val="center"/>
              <w:rPr>
                <w:szCs w:val="20"/>
              </w:rPr>
            </w:pPr>
            <w:r w:rsidRPr="00E22808">
              <w:rPr>
                <w:szCs w:val="20"/>
              </w:rPr>
              <w:t>电子邮箱</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386DDC31" w14:textId="77777777" w:rsidR="00E22808" w:rsidRPr="00E22808" w:rsidRDefault="00E22808" w:rsidP="00E22808">
            <w:pPr>
              <w:spacing w:line="390" w:lineRule="exact"/>
              <w:rPr>
                <w:szCs w:val="20"/>
              </w:rPr>
            </w:pPr>
            <w:r w:rsidRPr="00E22808">
              <w:rPr>
                <w:szCs w:val="20"/>
              </w:rPr>
              <w:t>yejin2509@ahpu.edu.cn</w:t>
            </w:r>
          </w:p>
        </w:tc>
        <w:tc>
          <w:tcPr>
            <w:tcW w:w="1062" w:type="dxa"/>
            <w:tcBorders>
              <w:top w:val="single" w:sz="4" w:space="0" w:color="auto"/>
              <w:left w:val="single" w:sz="4" w:space="0" w:color="auto"/>
              <w:bottom w:val="single" w:sz="4" w:space="0" w:color="auto"/>
              <w:right w:val="single" w:sz="4" w:space="0" w:color="auto"/>
            </w:tcBorders>
            <w:vAlign w:val="center"/>
          </w:tcPr>
          <w:p w14:paraId="69A50EA7" w14:textId="77777777" w:rsidR="00E22808" w:rsidRPr="00E22808" w:rsidRDefault="00E22808" w:rsidP="00E22808">
            <w:pPr>
              <w:spacing w:line="390" w:lineRule="exact"/>
              <w:jc w:val="center"/>
              <w:rPr>
                <w:szCs w:val="20"/>
              </w:rPr>
            </w:pPr>
            <w:r w:rsidRPr="00E22808">
              <w:rPr>
                <w:szCs w:val="20"/>
              </w:rPr>
              <w:t>办公电话</w:t>
            </w:r>
          </w:p>
        </w:tc>
        <w:tc>
          <w:tcPr>
            <w:tcW w:w="1403" w:type="dxa"/>
            <w:tcBorders>
              <w:top w:val="single" w:sz="4" w:space="0" w:color="auto"/>
              <w:left w:val="single" w:sz="4" w:space="0" w:color="auto"/>
              <w:bottom w:val="single" w:sz="4" w:space="0" w:color="auto"/>
              <w:right w:val="single" w:sz="4" w:space="0" w:color="auto"/>
            </w:tcBorders>
            <w:vAlign w:val="center"/>
          </w:tcPr>
          <w:p w14:paraId="7C30081D" w14:textId="77777777" w:rsidR="00E22808" w:rsidRPr="00E22808" w:rsidRDefault="00E22808" w:rsidP="00E22808">
            <w:pPr>
              <w:spacing w:line="390" w:lineRule="exact"/>
              <w:rPr>
                <w:szCs w:val="20"/>
              </w:rPr>
            </w:pPr>
            <w:r w:rsidRPr="00E22808">
              <w:rPr>
                <w:rFonts w:hint="eastAsia"/>
                <w:szCs w:val="20"/>
              </w:rPr>
              <w:t>无</w:t>
            </w:r>
          </w:p>
        </w:tc>
        <w:tc>
          <w:tcPr>
            <w:tcW w:w="1079" w:type="dxa"/>
            <w:tcBorders>
              <w:top w:val="single" w:sz="4" w:space="0" w:color="auto"/>
              <w:left w:val="single" w:sz="4" w:space="0" w:color="auto"/>
              <w:bottom w:val="single" w:sz="4" w:space="0" w:color="auto"/>
              <w:right w:val="single" w:sz="4" w:space="0" w:color="auto"/>
            </w:tcBorders>
            <w:vAlign w:val="center"/>
          </w:tcPr>
          <w:p w14:paraId="59B42C81" w14:textId="77777777" w:rsidR="00E22808" w:rsidRPr="00E22808" w:rsidRDefault="00E22808" w:rsidP="00E22808">
            <w:pPr>
              <w:spacing w:line="390" w:lineRule="exact"/>
              <w:jc w:val="center"/>
              <w:rPr>
                <w:szCs w:val="20"/>
              </w:rPr>
            </w:pPr>
            <w:r w:rsidRPr="00E22808">
              <w:rPr>
                <w:szCs w:val="20"/>
              </w:rPr>
              <w:t>移动电话</w:t>
            </w:r>
          </w:p>
        </w:tc>
        <w:tc>
          <w:tcPr>
            <w:tcW w:w="1643" w:type="dxa"/>
            <w:tcBorders>
              <w:top w:val="single" w:sz="4" w:space="0" w:color="auto"/>
              <w:left w:val="single" w:sz="4" w:space="0" w:color="auto"/>
              <w:bottom w:val="single" w:sz="4" w:space="0" w:color="auto"/>
              <w:right w:val="single" w:sz="8" w:space="0" w:color="auto"/>
            </w:tcBorders>
            <w:vAlign w:val="center"/>
          </w:tcPr>
          <w:p w14:paraId="701C4753" w14:textId="77777777" w:rsidR="00E22808" w:rsidRPr="00E22808" w:rsidRDefault="00E22808" w:rsidP="00E22808">
            <w:pPr>
              <w:spacing w:line="390" w:lineRule="exact"/>
              <w:rPr>
                <w:szCs w:val="20"/>
              </w:rPr>
            </w:pPr>
            <w:r w:rsidRPr="00E22808">
              <w:rPr>
                <w:szCs w:val="20"/>
              </w:rPr>
              <w:t>17868528368</w:t>
            </w:r>
          </w:p>
        </w:tc>
      </w:tr>
      <w:tr w:rsidR="00E22808" w:rsidRPr="00E22808" w14:paraId="49C02ED3" w14:textId="77777777" w:rsidTr="002A392A">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14D6FA70" w14:textId="77777777" w:rsidR="00E22808" w:rsidRPr="00E22808" w:rsidRDefault="00E22808" w:rsidP="00E22808">
            <w:pPr>
              <w:spacing w:line="390" w:lineRule="exact"/>
              <w:jc w:val="center"/>
              <w:rPr>
                <w:szCs w:val="20"/>
              </w:rPr>
            </w:pPr>
            <w:r w:rsidRPr="00E22808">
              <w:rPr>
                <w:szCs w:val="20"/>
              </w:rPr>
              <w:t>通讯地址</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16525E93" w14:textId="77777777" w:rsidR="00E22808" w:rsidRPr="00E22808" w:rsidRDefault="00E22808" w:rsidP="00E22808">
            <w:pPr>
              <w:spacing w:line="390" w:lineRule="exact"/>
              <w:rPr>
                <w:szCs w:val="20"/>
              </w:rPr>
            </w:pPr>
            <w:r w:rsidRPr="00E22808">
              <w:rPr>
                <w:rFonts w:hint="eastAsia"/>
                <w:szCs w:val="20"/>
              </w:rPr>
              <w:t>安徽省芜湖市北京中路</w:t>
            </w:r>
          </w:p>
        </w:tc>
        <w:tc>
          <w:tcPr>
            <w:tcW w:w="1079" w:type="dxa"/>
            <w:tcBorders>
              <w:top w:val="single" w:sz="4" w:space="0" w:color="auto"/>
              <w:left w:val="single" w:sz="4" w:space="0" w:color="auto"/>
              <w:bottom w:val="single" w:sz="4" w:space="0" w:color="auto"/>
              <w:right w:val="single" w:sz="4" w:space="0" w:color="auto"/>
            </w:tcBorders>
            <w:vAlign w:val="center"/>
          </w:tcPr>
          <w:p w14:paraId="7102F69B" w14:textId="77777777" w:rsidR="00E22808" w:rsidRPr="00E22808" w:rsidRDefault="00E22808" w:rsidP="00E22808">
            <w:pPr>
              <w:spacing w:line="390" w:lineRule="exact"/>
              <w:jc w:val="center"/>
              <w:rPr>
                <w:szCs w:val="20"/>
              </w:rPr>
            </w:pPr>
            <w:r w:rsidRPr="00E22808">
              <w:rPr>
                <w:szCs w:val="20"/>
              </w:rPr>
              <w:t>邮政编码</w:t>
            </w:r>
          </w:p>
        </w:tc>
        <w:tc>
          <w:tcPr>
            <w:tcW w:w="1643" w:type="dxa"/>
            <w:tcBorders>
              <w:top w:val="single" w:sz="4" w:space="0" w:color="auto"/>
              <w:left w:val="single" w:sz="4" w:space="0" w:color="auto"/>
              <w:bottom w:val="single" w:sz="4" w:space="0" w:color="auto"/>
              <w:right w:val="single" w:sz="8" w:space="0" w:color="auto"/>
            </w:tcBorders>
            <w:vAlign w:val="center"/>
          </w:tcPr>
          <w:p w14:paraId="19BB83E9" w14:textId="77777777" w:rsidR="00E22808" w:rsidRPr="00E22808" w:rsidRDefault="00E22808" w:rsidP="00E22808">
            <w:pPr>
              <w:spacing w:line="390" w:lineRule="exact"/>
              <w:rPr>
                <w:szCs w:val="20"/>
              </w:rPr>
            </w:pPr>
            <w:r w:rsidRPr="00E22808">
              <w:rPr>
                <w:rFonts w:hint="eastAsia"/>
                <w:szCs w:val="20"/>
              </w:rPr>
              <w:t>241000</w:t>
            </w:r>
          </w:p>
        </w:tc>
      </w:tr>
      <w:tr w:rsidR="00E22808" w:rsidRPr="00E22808" w14:paraId="721A5C73" w14:textId="77777777" w:rsidTr="002A392A">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6CD142CB" w14:textId="77777777" w:rsidR="00E22808" w:rsidRPr="00E22808" w:rsidRDefault="00E22808" w:rsidP="00E22808">
            <w:pPr>
              <w:spacing w:line="390" w:lineRule="exact"/>
              <w:jc w:val="center"/>
              <w:rPr>
                <w:szCs w:val="20"/>
              </w:rPr>
            </w:pPr>
            <w:r w:rsidRPr="00E22808">
              <w:rPr>
                <w:szCs w:val="20"/>
              </w:rPr>
              <w:t>工作单位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32FC6666" w14:textId="77777777" w:rsidR="00E22808" w:rsidRPr="00E22808" w:rsidRDefault="00E22808" w:rsidP="00E22808">
            <w:pPr>
              <w:spacing w:line="390" w:lineRule="exact"/>
              <w:rPr>
                <w:szCs w:val="20"/>
              </w:rPr>
            </w:pPr>
            <w:bookmarkStart w:id="7" w:name="OLE_LINK2"/>
            <w:r w:rsidRPr="00E22808">
              <w:rPr>
                <w:rFonts w:hint="eastAsia"/>
                <w:szCs w:val="20"/>
              </w:rPr>
              <w:t>安徽工程大学</w:t>
            </w:r>
            <w:bookmarkEnd w:id="7"/>
          </w:p>
        </w:tc>
        <w:tc>
          <w:tcPr>
            <w:tcW w:w="1079" w:type="dxa"/>
            <w:tcBorders>
              <w:top w:val="single" w:sz="4" w:space="0" w:color="auto"/>
              <w:left w:val="single" w:sz="4" w:space="0" w:color="auto"/>
              <w:bottom w:val="single" w:sz="4" w:space="0" w:color="auto"/>
              <w:right w:val="single" w:sz="4" w:space="0" w:color="auto"/>
            </w:tcBorders>
            <w:vAlign w:val="center"/>
          </w:tcPr>
          <w:p w14:paraId="17F12C40" w14:textId="77777777" w:rsidR="00E22808" w:rsidRPr="00E22808" w:rsidRDefault="00E22808" w:rsidP="00E22808">
            <w:pPr>
              <w:spacing w:line="390" w:lineRule="exact"/>
              <w:jc w:val="center"/>
              <w:rPr>
                <w:szCs w:val="20"/>
              </w:rPr>
            </w:pPr>
            <w:r w:rsidRPr="00E22808">
              <w:rPr>
                <w:szCs w:val="20"/>
              </w:rPr>
              <w:t>行政职务</w:t>
            </w:r>
          </w:p>
        </w:tc>
        <w:tc>
          <w:tcPr>
            <w:tcW w:w="1643" w:type="dxa"/>
            <w:tcBorders>
              <w:top w:val="single" w:sz="4" w:space="0" w:color="auto"/>
              <w:left w:val="single" w:sz="4" w:space="0" w:color="auto"/>
              <w:bottom w:val="single" w:sz="4" w:space="0" w:color="auto"/>
              <w:right w:val="single" w:sz="8" w:space="0" w:color="auto"/>
            </w:tcBorders>
            <w:vAlign w:val="center"/>
          </w:tcPr>
          <w:p w14:paraId="1A3B5AE2" w14:textId="77777777" w:rsidR="00E22808" w:rsidRPr="00E22808" w:rsidRDefault="00E22808" w:rsidP="00E22808">
            <w:pPr>
              <w:spacing w:line="390" w:lineRule="exact"/>
              <w:rPr>
                <w:szCs w:val="20"/>
              </w:rPr>
            </w:pPr>
            <w:r w:rsidRPr="00E22808">
              <w:rPr>
                <w:rFonts w:hint="eastAsia"/>
                <w:szCs w:val="20"/>
              </w:rPr>
              <w:t>无</w:t>
            </w:r>
          </w:p>
        </w:tc>
      </w:tr>
      <w:tr w:rsidR="00E22808" w:rsidRPr="00E22808" w14:paraId="25630468" w14:textId="77777777" w:rsidTr="002A392A">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7859AB80" w14:textId="77777777" w:rsidR="00E22808" w:rsidRPr="00E22808" w:rsidRDefault="00E22808" w:rsidP="00E22808">
            <w:pPr>
              <w:spacing w:line="390" w:lineRule="exact"/>
              <w:jc w:val="center"/>
              <w:rPr>
                <w:szCs w:val="20"/>
              </w:rPr>
            </w:pPr>
            <w:r w:rsidRPr="00E22808">
              <w:rPr>
                <w:szCs w:val="20"/>
              </w:rPr>
              <w:t>二级单位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231533EE" w14:textId="77777777" w:rsidR="00E22808" w:rsidRPr="00E22808" w:rsidRDefault="00E22808" w:rsidP="00E22808">
            <w:pPr>
              <w:spacing w:line="390" w:lineRule="exact"/>
              <w:rPr>
                <w:szCs w:val="20"/>
              </w:rPr>
            </w:pPr>
            <w:r w:rsidRPr="00E22808">
              <w:rPr>
                <w:rFonts w:hint="eastAsia"/>
                <w:szCs w:val="20"/>
              </w:rPr>
              <w:t>数理与金融学院</w:t>
            </w:r>
          </w:p>
        </w:tc>
        <w:tc>
          <w:tcPr>
            <w:tcW w:w="1079" w:type="dxa"/>
            <w:tcBorders>
              <w:top w:val="single" w:sz="4" w:space="0" w:color="auto"/>
              <w:left w:val="single" w:sz="4" w:space="0" w:color="auto"/>
              <w:bottom w:val="single" w:sz="4" w:space="0" w:color="auto"/>
              <w:right w:val="single" w:sz="4" w:space="0" w:color="auto"/>
            </w:tcBorders>
            <w:vAlign w:val="center"/>
          </w:tcPr>
          <w:p w14:paraId="7F75F09F" w14:textId="77777777" w:rsidR="00E22808" w:rsidRPr="00E22808" w:rsidRDefault="00E22808" w:rsidP="00E22808">
            <w:pPr>
              <w:spacing w:line="390" w:lineRule="exact"/>
              <w:jc w:val="center"/>
              <w:rPr>
                <w:szCs w:val="20"/>
              </w:rPr>
            </w:pPr>
            <w:r w:rsidRPr="00E22808">
              <w:rPr>
                <w:szCs w:val="20"/>
              </w:rPr>
              <w:t>党</w:t>
            </w:r>
            <w:r w:rsidRPr="00E22808">
              <w:rPr>
                <w:szCs w:val="20"/>
              </w:rPr>
              <w:t xml:space="preserve">    </w:t>
            </w:r>
            <w:r w:rsidRPr="00E22808">
              <w:rPr>
                <w:szCs w:val="20"/>
              </w:rPr>
              <w:t>派</w:t>
            </w:r>
          </w:p>
        </w:tc>
        <w:tc>
          <w:tcPr>
            <w:tcW w:w="1643" w:type="dxa"/>
            <w:tcBorders>
              <w:top w:val="single" w:sz="4" w:space="0" w:color="auto"/>
              <w:left w:val="single" w:sz="4" w:space="0" w:color="auto"/>
              <w:bottom w:val="single" w:sz="4" w:space="0" w:color="auto"/>
              <w:right w:val="single" w:sz="8" w:space="0" w:color="auto"/>
            </w:tcBorders>
            <w:vAlign w:val="center"/>
          </w:tcPr>
          <w:p w14:paraId="6A9D08AF" w14:textId="77777777" w:rsidR="00E22808" w:rsidRPr="00E22808" w:rsidRDefault="00E22808" w:rsidP="00E22808">
            <w:pPr>
              <w:spacing w:line="390" w:lineRule="exact"/>
              <w:rPr>
                <w:szCs w:val="20"/>
              </w:rPr>
            </w:pPr>
            <w:r w:rsidRPr="00E22808">
              <w:rPr>
                <w:rFonts w:hint="eastAsia"/>
                <w:szCs w:val="20"/>
              </w:rPr>
              <w:t>中国共产党</w:t>
            </w:r>
          </w:p>
        </w:tc>
      </w:tr>
      <w:tr w:rsidR="00E22808" w:rsidRPr="00E22808" w14:paraId="669BEAE9" w14:textId="77777777" w:rsidTr="002A392A">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62ACD3A9" w14:textId="77777777" w:rsidR="00E22808" w:rsidRPr="00E22808" w:rsidRDefault="00E22808" w:rsidP="00E22808">
            <w:pPr>
              <w:spacing w:line="390" w:lineRule="exact"/>
              <w:jc w:val="center"/>
              <w:rPr>
                <w:szCs w:val="20"/>
              </w:rPr>
            </w:pPr>
            <w:r w:rsidRPr="00E22808">
              <w:rPr>
                <w:szCs w:val="20"/>
              </w:rPr>
              <w:t>完成单位</w:t>
            </w:r>
          </w:p>
        </w:tc>
        <w:tc>
          <w:tcPr>
            <w:tcW w:w="5111" w:type="dxa"/>
            <w:gridSpan w:val="6"/>
            <w:vMerge w:val="restart"/>
            <w:tcBorders>
              <w:top w:val="single" w:sz="4" w:space="0" w:color="auto"/>
              <w:left w:val="single" w:sz="4" w:space="0" w:color="auto"/>
              <w:bottom w:val="single" w:sz="4" w:space="0" w:color="auto"/>
              <w:right w:val="single" w:sz="4" w:space="0" w:color="auto"/>
            </w:tcBorders>
            <w:vAlign w:val="center"/>
          </w:tcPr>
          <w:p w14:paraId="1B40D7FC" w14:textId="77777777" w:rsidR="00E22808" w:rsidRPr="00E22808" w:rsidRDefault="00E22808" w:rsidP="00E22808">
            <w:pPr>
              <w:spacing w:line="390" w:lineRule="exact"/>
              <w:rPr>
                <w:szCs w:val="20"/>
              </w:rPr>
            </w:pPr>
            <w:r w:rsidRPr="00E22808">
              <w:rPr>
                <w:rFonts w:hint="eastAsia"/>
                <w:szCs w:val="20"/>
              </w:rPr>
              <w:t>西安电子科技大学</w:t>
            </w:r>
          </w:p>
        </w:tc>
        <w:tc>
          <w:tcPr>
            <w:tcW w:w="1079" w:type="dxa"/>
            <w:tcBorders>
              <w:top w:val="single" w:sz="4" w:space="0" w:color="auto"/>
              <w:left w:val="single" w:sz="4" w:space="0" w:color="auto"/>
              <w:bottom w:val="single" w:sz="4" w:space="0" w:color="auto"/>
              <w:right w:val="single" w:sz="4" w:space="0" w:color="auto"/>
            </w:tcBorders>
            <w:vAlign w:val="center"/>
          </w:tcPr>
          <w:p w14:paraId="21AA8D01" w14:textId="77777777" w:rsidR="00E22808" w:rsidRPr="00E22808" w:rsidRDefault="00E22808" w:rsidP="00E22808">
            <w:pPr>
              <w:spacing w:line="390" w:lineRule="exact"/>
              <w:jc w:val="center"/>
              <w:rPr>
                <w:szCs w:val="20"/>
              </w:rPr>
            </w:pPr>
            <w:r w:rsidRPr="00E22808">
              <w:rPr>
                <w:szCs w:val="20"/>
              </w:rPr>
              <w:t>所</w:t>
            </w:r>
            <w:r w:rsidRPr="00E22808">
              <w:rPr>
                <w:szCs w:val="20"/>
              </w:rPr>
              <w:t xml:space="preserve"> </w:t>
            </w:r>
            <w:r w:rsidRPr="00E22808">
              <w:rPr>
                <w:szCs w:val="20"/>
              </w:rPr>
              <w:t>在</w:t>
            </w:r>
            <w:r w:rsidRPr="00E22808">
              <w:rPr>
                <w:szCs w:val="20"/>
              </w:rPr>
              <w:t xml:space="preserve"> </w:t>
            </w:r>
            <w:r w:rsidRPr="00E22808">
              <w:rPr>
                <w:szCs w:val="20"/>
              </w:rPr>
              <w:t>地</w:t>
            </w:r>
          </w:p>
        </w:tc>
        <w:tc>
          <w:tcPr>
            <w:tcW w:w="1643" w:type="dxa"/>
            <w:tcBorders>
              <w:top w:val="single" w:sz="4" w:space="0" w:color="auto"/>
              <w:left w:val="single" w:sz="4" w:space="0" w:color="auto"/>
              <w:bottom w:val="single" w:sz="4" w:space="0" w:color="auto"/>
              <w:right w:val="single" w:sz="8" w:space="0" w:color="auto"/>
            </w:tcBorders>
            <w:vAlign w:val="center"/>
          </w:tcPr>
          <w:p w14:paraId="26F02A85" w14:textId="77777777" w:rsidR="00E22808" w:rsidRPr="00E22808" w:rsidRDefault="00E22808" w:rsidP="00E22808">
            <w:pPr>
              <w:spacing w:line="390" w:lineRule="exact"/>
              <w:rPr>
                <w:szCs w:val="20"/>
              </w:rPr>
            </w:pPr>
            <w:r w:rsidRPr="00E22808">
              <w:rPr>
                <w:rFonts w:hint="eastAsia"/>
                <w:szCs w:val="20"/>
              </w:rPr>
              <w:t>陕西西安</w:t>
            </w:r>
          </w:p>
        </w:tc>
      </w:tr>
      <w:tr w:rsidR="00E22808" w:rsidRPr="00E22808" w14:paraId="13E3C00E" w14:textId="77777777" w:rsidTr="002A392A">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068FC823" w14:textId="77777777" w:rsidR="00E22808" w:rsidRPr="00E22808" w:rsidRDefault="00E22808" w:rsidP="00E22808">
            <w:pPr>
              <w:widowControl/>
              <w:jc w:val="left"/>
              <w:rPr>
                <w:szCs w:val="20"/>
              </w:rPr>
            </w:pPr>
          </w:p>
        </w:tc>
        <w:tc>
          <w:tcPr>
            <w:tcW w:w="5111" w:type="dxa"/>
            <w:gridSpan w:val="6"/>
            <w:vMerge/>
            <w:tcBorders>
              <w:top w:val="single" w:sz="4" w:space="0" w:color="auto"/>
              <w:left w:val="single" w:sz="4" w:space="0" w:color="auto"/>
              <w:bottom w:val="single" w:sz="4" w:space="0" w:color="auto"/>
              <w:right w:val="single" w:sz="4" w:space="0" w:color="auto"/>
            </w:tcBorders>
            <w:vAlign w:val="center"/>
          </w:tcPr>
          <w:p w14:paraId="54FD91DF" w14:textId="77777777" w:rsidR="00E22808" w:rsidRPr="00E22808" w:rsidRDefault="00E22808" w:rsidP="00E22808">
            <w:pPr>
              <w:widowControl/>
              <w:jc w:val="left"/>
              <w:rPr>
                <w:szCs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ED209D5" w14:textId="77777777" w:rsidR="00E22808" w:rsidRPr="00E22808" w:rsidRDefault="00E22808" w:rsidP="00E22808">
            <w:pPr>
              <w:spacing w:line="390" w:lineRule="exact"/>
              <w:jc w:val="center"/>
              <w:rPr>
                <w:szCs w:val="20"/>
              </w:rPr>
            </w:pPr>
            <w:r w:rsidRPr="00E22808">
              <w:rPr>
                <w:szCs w:val="20"/>
              </w:rPr>
              <w:t>单位性质</w:t>
            </w:r>
          </w:p>
        </w:tc>
        <w:tc>
          <w:tcPr>
            <w:tcW w:w="1643" w:type="dxa"/>
            <w:tcBorders>
              <w:top w:val="single" w:sz="4" w:space="0" w:color="auto"/>
              <w:left w:val="single" w:sz="4" w:space="0" w:color="auto"/>
              <w:bottom w:val="single" w:sz="4" w:space="0" w:color="auto"/>
              <w:right w:val="single" w:sz="8" w:space="0" w:color="auto"/>
            </w:tcBorders>
            <w:vAlign w:val="center"/>
          </w:tcPr>
          <w:p w14:paraId="7ACFE07B" w14:textId="77777777" w:rsidR="00E22808" w:rsidRPr="00E22808" w:rsidRDefault="00E22808" w:rsidP="00E22808">
            <w:pPr>
              <w:spacing w:line="390" w:lineRule="exact"/>
              <w:rPr>
                <w:szCs w:val="20"/>
              </w:rPr>
            </w:pPr>
            <w:r w:rsidRPr="00E22808">
              <w:rPr>
                <w:rFonts w:hint="eastAsia"/>
                <w:szCs w:val="20"/>
              </w:rPr>
              <w:t>学校</w:t>
            </w:r>
          </w:p>
        </w:tc>
      </w:tr>
      <w:tr w:rsidR="00E22808" w:rsidRPr="00E22808" w14:paraId="3D9AFFC7" w14:textId="77777777" w:rsidTr="002A392A">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vAlign w:val="center"/>
          </w:tcPr>
          <w:p w14:paraId="234B85D2" w14:textId="77777777" w:rsidR="00E22808" w:rsidRPr="00E22808" w:rsidRDefault="00E22808" w:rsidP="00E22808">
            <w:pPr>
              <w:spacing w:line="390" w:lineRule="exact"/>
              <w:jc w:val="left"/>
              <w:rPr>
                <w:szCs w:val="20"/>
              </w:rPr>
            </w:pPr>
            <w:r w:rsidRPr="00E22808">
              <w:rPr>
                <w:szCs w:val="20"/>
              </w:rPr>
              <w:t>参加本项目的起止时间</w:t>
            </w:r>
          </w:p>
        </w:tc>
        <w:tc>
          <w:tcPr>
            <w:tcW w:w="6545" w:type="dxa"/>
            <w:gridSpan w:val="7"/>
            <w:tcBorders>
              <w:top w:val="single" w:sz="4" w:space="0" w:color="auto"/>
              <w:left w:val="single" w:sz="4" w:space="0" w:color="auto"/>
              <w:bottom w:val="single" w:sz="4" w:space="0" w:color="auto"/>
              <w:right w:val="single" w:sz="8" w:space="0" w:color="auto"/>
            </w:tcBorders>
            <w:vAlign w:val="center"/>
          </w:tcPr>
          <w:p w14:paraId="23598DA0" w14:textId="77777777" w:rsidR="00E22808" w:rsidRPr="00E22808" w:rsidRDefault="00E22808" w:rsidP="00E22808">
            <w:pPr>
              <w:spacing w:line="390" w:lineRule="exact"/>
              <w:rPr>
                <w:szCs w:val="20"/>
              </w:rPr>
            </w:pPr>
            <w:r w:rsidRPr="00E22808">
              <w:rPr>
                <w:szCs w:val="20"/>
              </w:rPr>
              <w:t xml:space="preserve">     </w:t>
            </w:r>
            <w:r w:rsidRPr="00E22808">
              <w:rPr>
                <w:rFonts w:hint="eastAsia"/>
                <w:szCs w:val="20"/>
              </w:rPr>
              <w:t xml:space="preserve">2021 </w:t>
            </w:r>
            <w:r w:rsidRPr="00E22808">
              <w:rPr>
                <w:rFonts w:hint="eastAsia"/>
                <w:szCs w:val="20"/>
              </w:rPr>
              <w:t>年</w:t>
            </w:r>
            <w:r w:rsidRPr="00E22808">
              <w:rPr>
                <w:rFonts w:hint="eastAsia"/>
                <w:szCs w:val="20"/>
              </w:rPr>
              <w:t xml:space="preserve"> 9 </w:t>
            </w:r>
            <w:r w:rsidRPr="00E22808">
              <w:rPr>
                <w:rFonts w:hint="eastAsia"/>
                <w:szCs w:val="20"/>
              </w:rPr>
              <w:t>月</w:t>
            </w:r>
            <w:r w:rsidRPr="00E22808">
              <w:rPr>
                <w:rFonts w:hint="eastAsia"/>
                <w:szCs w:val="20"/>
              </w:rPr>
              <w:t xml:space="preserve"> </w:t>
            </w:r>
            <w:r w:rsidRPr="00E22808">
              <w:rPr>
                <w:szCs w:val="20"/>
              </w:rPr>
              <w:t>5</w:t>
            </w:r>
            <w:r w:rsidRPr="00E22808">
              <w:rPr>
                <w:rFonts w:hint="eastAsia"/>
                <w:szCs w:val="20"/>
              </w:rPr>
              <w:t>日</w:t>
            </w:r>
            <w:r w:rsidRPr="00E22808">
              <w:rPr>
                <w:rFonts w:hint="eastAsia"/>
                <w:szCs w:val="20"/>
              </w:rPr>
              <w:t xml:space="preserve">      </w:t>
            </w:r>
            <w:r w:rsidRPr="00E22808">
              <w:rPr>
                <w:rFonts w:hint="eastAsia"/>
                <w:szCs w:val="20"/>
              </w:rPr>
              <w:t>至</w:t>
            </w:r>
            <w:r w:rsidRPr="00E22808">
              <w:rPr>
                <w:rFonts w:hint="eastAsia"/>
                <w:szCs w:val="20"/>
              </w:rPr>
              <w:t xml:space="preserve">      2024</w:t>
            </w:r>
            <w:r w:rsidRPr="00E22808">
              <w:rPr>
                <w:rFonts w:hint="eastAsia"/>
                <w:szCs w:val="20"/>
              </w:rPr>
              <w:t>年</w:t>
            </w:r>
            <w:r w:rsidRPr="00E22808">
              <w:rPr>
                <w:rFonts w:hint="eastAsia"/>
                <w:szCs w:val="20"/>
              </w:rPr>
              <w:t xml:space="preserve"> 12 </w:t>
            </w:r>
            <w:r w:rsidRPr="00E22808">
              <w:rPr>
                <w:rFonts w:hint="eastAsia"/>
                <w:szCs w:val="20"/>
              </w:rPr>
              <w:t>月</w:t>
            </w:r>
            <w:r w:rsidRPr="00E22808">
              <w:rPr>
                <w:rFonts w:hint="eastAsia"/>
                <w:szCs w:val="20"/>
              </w:rPr>
              <w:t xml:space="preserve"> 31</w:t>
            </w:r>
            <w:r w:rsidRPr="00E22808">
              <w:rPr>
                <w:rFonts w:hint="eastAsia"/>
                <w:szCs w:val="20"/>
              </w:rPr>
              <w:t>日</w:t>
            </w:r>
          </w:p>
        </w:tc>
      </w:tr>
      <w:tr w:rsidR="00E22808" w:rsidRPr="00E22808" w14:paraId="2B7350D0" w14:textId="77777777" w:rsidTr="002A392A">
        <w:trPr>
          <w:cantSplit/>
          <w:trHeight w:val="1899"/>
          <w:jc w:val="center"/>
        </w:trPr>
        <w:tc>
          <w:tcPr>
            <w:tcW w:w="8895" w:type="dxa"/>
            <w:gridSpan w:val="9"/>
            <w:tcBorders>
              <w:top w:val="single" w:sz="4" w:space="0" w:color="auto"/>
              <w:left w:val="single" w:sz="8" w:space="0" w:color="auto"/>
              <w:bottom w:val="single" w:sz="4" w:space="0" w:color="auto"/>
              <w:right w:val="single" w:sz="8" w:space="0" w:color="auto"/>
            </w:tcBorders>
          </w:tcPr>
          <w:p w14:paraId="7E534829" w14:textId="77777777" w:rsidR="00E22808" w:rsidRPr="00E22808" w:rsidRDefault="00E22808" w:rsidP="00E22808">
            <w:pPr>
              <w:spacing w:line="390" w:lineRule="exact"/>
              <w:rPr>
                <w:szCs w:val="20"/>
              </w:rPr>
            </w:pPr>
            <w:r w:rsidRPr="00E22808">
              <w:rPr>
                <w:szCs w:val="20"/>
              </w:rPr>
              <w:t>对本项目主要学术贡献：</w:t>
            </w:r>
          </w:p>
          <w:p w14:paraId="5C04490D" w14:textId="77777777" w:rsidR="00E22808" w:rsidRPr="00E22808" w:rsidRDefault="00E22808" w:rsidP="00E22808">
            <w:pPr>
              <w:spacing w:line="390" w:lineRule="exact"/>
              <w:ind w:firstLineChars="200" w:firstLine="420"/>
              <w:rPr>
                <w:szCs w:val="20"/>
              </w:rPr>
            </w:pPr>
            <w:r w:rsidRPr="00E22808">
              <w:rPr>
                <w:rFonts w:hint="eastAsia"/>
                <w:szCs w:val="20"/>
              </w:rPr>
              <w:t>叶进作为项目主要完成人，是代表性论文</w:t>
            </w:r>
            <w:r w:rsidRPr="00E22808">
              <w:rPr>
                <w:rFonts w:hint="eastAsia"/>
                <w:szCs w:val="20"/>
              </w:rPr>
              <w:t>[</w:t>
            </w:r>
            <w:r w:rsidRPr="00E22808">
              <w:rPr>
                <w:szCs w:val="20"/>
              </w:rPr>
              <w:t>1</w:t>
            </w:r>
            <w:r w:rsidRPr="00E22808">
              <w:rPr>
                <w:rFonts w:hint="eastAsia"/>
                <w:szCs w:val="20"/>
              </w:rPr>
              <w:t>]</w:t>
            </w:r>
            <w:r w:rsidRPr="00E22808">
              <w:rPr>
                <w:rFonts w:hint="eastAsia"/>
                <w:szCs w:val="20"/>
              </w:rPr>
              <w:t>的第一作者，主要贡献为提出了差异属性视角下基于偏好</w:t>
            </w:r>
            <w:r w:rsidRPr="00E22808">
              <w:rPr>
                <w:rFonts w:hint="eastAsia"/>
                <w:szCs w:val="20"/>
              </w:rPr>
              <w:t>-</w:t>
            </w:r>
            <w:r w:rsidRPr="00E22808">
              <w:rPr>
                <w:rFonts w:hint="eastAsia"/>
                <w:szCs w:val="20"/>
              </w:rPr>
              <w:t>批准结构的三支群体共识决策方法，为复杂医疗决策提供了数据与知识双驱动的融合范式。主要贡献对应“四、重要科学发现”所列“科学发现一”。</w:t>
            </w:r>
          </w:p>
        </w:tc>
      </w:tr>
      <w:tr w:rsidR="00E22808" w:rsidRPr="00E22808" w14:paraId="765AF26B" w14:textId="77777777" w:rsidTr="002A392A">
        <w:trPr>
          <w:cantSplit/>
          <w:trHeight w:val="1273"/>
          <w:jc w:val="center"/>
        </w:trPr>
        <w:tc>
          <w:tcPr>
            <w:tcW w:w="8895" w:type="dxa"/>
            <w:gridSpan w:val="9"/>
            <w:tcBorders>
              <w:top w:val="single" w:sz="4" w:space="0" w:color="auto"/>
              <w:left w:val="single" w:sz="8" w:space="0" w:color="auto"/>
              <w:bottom w:val="single" w:sz="4" w:space="0" w:color="auto"/>
              <w:right w:val="single" w:sz="8" w:space="0" w:color="auto"/>
            </w:tcBorders>
          </w:tcPr>
          <w:p w14:paraId="01F01448" w14:textId="77777777" w:rsidR="00E22808" w:rsidRPr="00E22808" w:rsidRDefault="00E22808" w:rsidP="00E22808">
            <w:pPr>
              <w:spacing w:line="390" w:lineRule="exact"/>
              <w:rPr>
                <w:szCs w:val="20"/>
              </w:rPr>
            </w:pPr>
            <w:r w:rsidRPr="00E22808">
              <w:rPr>
                <w:szCs w:val="20"/>
              </w:rPr>
              <w:t>曾获科技奖励情况：</w:t>
            </w:r>
          </w:p>
          <w:p w14:paraId="7246C407" w14:textId="77777777" w:rsidR="00E22808" w:rsidRPr="00E22808" w:rsidRDefault="00E22808" w:rsidP="00E22808">
            <w:pPr>
              <w:spacing w:line="390" w:lineRule="exact"/>
              <w:ind w:firstLineChars="200" w:firstLine="420"/>
              <w:rPr>
                <w:szCs w:val="20"/>
              </w:rPr>
            </w:pPr>
            <w:r w:rsidRPr="00E22808">
              <w:rPr>
                <w:rFonts w:hint="eastAsia"/>
                <w:szCs w:val="20"/>
              </w:rPr>
              <w:t>(</w:t>
            </w:r>
            <w:r w:rsidRPr="00E22808">
              <w:rPr>
                <w:szCs w:val="20"/>
              </w:rPr>
              <w:t>1</w:t>
            </w:r>
            <w:r w:rsidRPr="00E22808">
              <w:rPr>
                <w:rFonts w:hint="eastAsia"/>
                <w:szCs w:val="20"/>
              </w:rPr>
              <w:t>) 2025</w:t>
            </w:r>
            <w:r w:rsidRPr="00E22808">
              <w:rPr>
                <w:rFonts w:hint="eastAsia"/>
                <w:szCs w:val="20"/>
              </w:rPr>
              <w:t>年，陕西省电子学会科学技术奖，自然科学奖</w:t>
            </w:r>
            <w:r w:rsidRPr="00E22808">
              <w:rPr>
                <w:rFonts w:hint="eastAsia"/>
                <w:szCs w:val="20"/>
              </w:rPr>
              <w:t xml:space="preserve"> </w:t>
            </w:r>
            <w:r w:rsidRPr="00E22808">
              <w:rPr>
                <w:rFonts w:hint="eastAsia"/>
                <w:szCs w:val="20"/>
              </w:rPr>
              <w:t>二等奖，多粒度不确定性数据分析的知识粒化、信息融合与智能决策，</w:t>
            </w:r>
            <w:r w:rsidRPr="00E22808">
              <w:rPr>
                <w:rFonts w:hint="eastAsia"/>
                <w:szCs w:val="20"/>
              </w:rPr>
              <w:t xml:space="preserve">3/3. </w:t>
            </w:r>
          </w:p>
          <w:p w14:paraId="1FDB3164" w14:textId="77777777" w:rsidR="00E22808" w:rsidRPr="00E22808" w:rsidRDefault="00E22808" w:rsidP="00E22808">
            <w:pPr>
              <w:spacing w:line="390" w:lineRule="exact"/>
              <w:ind w:firstLineChars="200" w:firstLine="420"/>
              <w:rPr>
                <w:szCs w:val="20"/>
              </w:rPr>
            </w:pPr>
            <w:r w:rsidRPr="00E22808">
              <w:rPr>
                <w:rFonts w:hint="eastAsia"/>
                <w:szCs w:val="20"/>
              </w:rPr>
              <w:t>(</w:t>
            </w:r>
            <w:r w:rsidRPr="00E22808">
              <w:rPr>
                <w:szCs w:val="20"/>
              </w:rPr>
              <w:t>2</w:t>
            </w:r>
            <w:r w:rsidRPr="00E22808">
              <w:rPr>
                <w:rFonts w:hint="eastAsia"/>
                <w:szCs w:val="20"/>
              </w:rPr>
              <w:t>) 2025</w:t>
            </w:r>
            <w:r w:rsidRPr="00E22808">
              <w:rPr>
                <w:rFonts w:hint="eastAsia"/>
                <w:szCs w:val="20"/>
              </w:rPr>
              <w:t>年，陕西高等学校科学技术研究优秀成果奖，二等奖，临床诊疗实践确定性决策问</w:t>
            </w:r>
          </w:p>
          <w:p w14:paraId="370282A6" w14:textId="77777777" w:rsidR="00E22808" w:rsidRPr="00E22808" w:rsidRDefault="00E22808" w:rsidP="00E22808">
            <w:pPr>
              <w:spacing w:line="390" w:lineRule="exact"/>
              <w:rPr>
                <w:szCs w:val="20"/>
              </w:rPr>
            </w:pPr>
            <w:r w:rsidRPr="00E22808">
              <w:rPr>
                <w:rFonts w:hint="eastAsia"/>
                <w:szCs w:val="20"/>
              </w:rPr>
              <w:t>题的粒计算模型与方法研究，</w:t>
            </w:r>
            <w:r w:rsidRPr="00E22808">
              <w:rPr>
                <w:rFonts w:hint="eastAsia"/>
                <w:szCs w:val="20"/>
              </w:rPr>
              <w:t>3/4.</w:t>
            </w:r>
          </w:p>
        </w:tc>
      </w:tr>
    </w:tbl>
    <w:p w14:paraId="6C3219B2" w14:textId="19665AB2" w:rsidR="00E22808" w:rsidRDefault="00E22808">
      <w:pPr>
        <w:rPr>
          <w:rFonts w:ascii="仿宋" w:eastAsia="仿宋" w:hAnsi="仿宋"/>
          <w:b/>
          <w:bCs/>
          <w:sz w:val="30"/>
          <w:szCs w:val="30"/>
        </w:rPr>
      </w:pPr>
    </w:p>
    <w:tbl>
      <w:tblPr>
        <w:tblW w:w="88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2"/>
        <w:gridCol w:w="1288"/>
        <w:gridCol w:w="73"/>
        <w:gridCol w:w="739"/>
        <w:gridCol w:w="546"/>
        <w:gridCol w:w="1062"/>
        <w:gridCol w:w="1403"/>
        <w:gridCol w:w="1079"/>
        <w:gridCol w:w="1643"/>
      </w:tblGrid>
      <w:tr w:rsidR="00F21FF8" w:rsidRPr="00F21FF8" w14:paraId="170A969B" w14:textId="77777777" w:rsidTr="00F87AD2">
        <w:trPr>
          <w:trHeight w:val="454"/>
          <w:jc w:val="center"/>
        </w:trPr>
        <w:tc>
          <w:tcPr>
            <w:tcW w:w="1062" w:type="dxa"/>
            <w:tcBorders>
              <w:top w:val="single" w:sz="8" w:space="0" w:color="auto"/>
              <w:left w:val="single" w:sz="8" w:space="0" w:color="auto"/>
              <w:bottom w:val="single" w:sz="4" w:space="0" w:color="auto"/>
              <w:right w:val="single" w:sz="4" w:space="0" w:color="auto"/>
            </w:tcBorders>
            <w:vAlign w:val="center"/>
          </w:tcPr>
          <w:p w14:paraId="79129960" w14:textId="77777777" w:rsidR="00F21FF8" w:rsidRPr="00F21FF8" w:rsidRDefault="00F21FF8" w:rsidP="00F21FF8">
            <w:pPr>
              <w:spacing w:line="390" w:lineRule="exact"/>
              <w:jc w:val="center"/>
              <w:rPr>
                <w:szCs w:val="20"/>
              </w:rPr>
            </w:pPr>
            <w:r w:rsidRPr="00F21FF8">
              <w:rPr>
                <w:szCs w:val="20"/>
              </w:rPr>
              <w:t>姓</w:t>
            </w:r>
            <w:r w:rsidRPr="00F21FF8">
              <w:rPr>
                <w:szCs w:val="20"/>
              </w:rPr>
              <w:t xml:space="preserve">    </w:t>
            </w:r>
            <w:r w:rsidRPr="00F21FF8">
              <w:rPr>
                <w:szCs w:val="20"/>
              </w:rPr>
              <w:t>名</w:t>
            </w:r>
          </w:p>
        </w:tc>
        <w:tc>
          <w:tcPr>
            <w:tcW w:w="1361" w:type="dxa"/>
            <w:gridSpan w:val="2"/>
            <w:tcBorders>
              <w:top w:val="single" w:sz="8" w:space="0" w:color="auto"/>
              <w:left w:val="single" w:sz="4" w:space="0" w:color="auto"/>
              <w:bottom w:val="single" w:sz="4" w:space="0" w:color="auto"/>
              <w:right w:val="single" w:sz="4" w:space="0" w:color="auto"/>
            </w:tcBorders>
            <w:vAlign w:val="center"/>
          </w:tcPr>
          <w:p w14:paraId="5992F2E8" w14:textId="77777777" w:rsidR="00F21FF8" w:rsidRPr="00F21FF8" w:rsidRDefault="00F21FF8" w:rsidP="00F21FF8">
            <w:pPr>
              <w:spacing w:line="390" w:lineRule="exact"/>
              <w:rPr>
                <w:szCs w:val="20"/>
              </w:rPr>
            </w:pPr>
            <w:proofErr w:type="spellStart"/>
            <w:r w:rsidRPr="00F21FF8">
              <w:rPr>
                <w:rFonts w:hint="eastAsia"/>
                <w:szCs w:val="20"/>
                <w:lang w:val="x-none" w:eastAsia="x-none"/>
              </w:rPr>
              <w:t>包强</w:t>
            </w:r>
            <w:proofErr w:type="spellEnd"/>
          </w:p>
        </w:tc>
        <w:tc>
          <w:tcPr>
            <w:tcW w:w="739" w:type="dxa"/>
            <w:tcBorders>
              <w:top w:val="single" w:sz="8" w:space="0" w:color="auto"/>
              <w:left w:val="single" w:sz="4" w:space="0" w:color="auto"/>
              <w:bottom w:val="single" w:sz="4" w:space="0" w:color="auto"/>
              <w:right w:val="single" w:sz="4" w:space="0" w:color="auto"/>
            </w:tcBorders>
            <w:vAlign w:val="center"/>
          </w:tcPr>
          <w:p w14:paraId="757D9202" w14:textId="77777777" w:rsidR="00F21FF8" w:rsidRPr="00F21FF8" w:rsidRDefault="00F21FF8" w:rsidP="00F21FF8">
            <w:pPr>
              <w:spacing w:line="390" w:lineRule="exact"/>
              <w:jc w:val="center"/>
              <w:rPr>
                <w:szCs w:val="20"/>
              </w:rPr>
            </w:pPr>
            <w:r w:rsidRPr="00F21FF8">
              <w:rPr>
                <w:szCs w:val="20"/>
              </w:rPr>
              <w:t>性别</w:t>
            </w:r>
          </w:p>
        </w:tc>
        <w:tc>
          <w:tcPr>
            <w:tcW w:w="546" w:type="dxa"/>
            <w:tcBorders>
              <w:top w:val="single" w:sz="8" w:space="0" w:color="auto"/>
              <w:left w:val="single" w:sz="4" w:space="0" w:color="auto"/>
              <w:bottom w:val="single" w:sz="4" w:space="0" w:color="auto"/>
              <w:right w:val="single" w:sz="4" w:space="0" w:color="auto"/>
            </w:tcBorders>
            <w:vAlign w:val="center"/>
          </w:tcPr>
          <w:p w14:paraId="6D574DDC" w14:textId="2D626DC0" w:rsidR="00F21FF8" w:rsidRPr="00F21FF8" w:rsidRDefault="00444B55" w:rsidP="00F21FF8">
            <w:pPr>
              <w:spacing w:line="390" w:lineRule="exact"/>
              <w:jc w:val="center"/>
              <w:rPr>
                <w:szCs w:val="20"/>
              </w:rPr>
            </w:pPr>
            <w:r>
              <w:rPr>
                <w:rFonts w:hint="eastAsia"/>
                <w:szCs w:val="20"/>
              </w:rPr>
              <w:t>男</w:t>
            </w:r>
          </w:p>
        </w:tc>
        <w:tc>
          <w:tcPr>
            <w:tcW w:w="1062" w:type="dxa"/>
            <w:tcBorders>
              <w:top w:val="single" w:sz="8" w:space="0" w:color="auto"/>
              <w:left w:val="single" w:sz="4" w:space="0" w:color="auto"/>
              <w:bottom w:val="single" w:sz="4" w:space="0" w:color="auto"/>
              <w:right w:val="single" w:sz="4" w:space="0" w:color="auto"/>
            </w:tcBorders>
            <w:vAlign w:val="center"/>
          </w:tcPr>
          <w:p w14:paraId="4952E9EE" w14:textId="77777777" w:rsidR="00F21FF8" w:rsidRPr="00F21FF8" w:rsidRDefault="00F21FF8" w:rsidP="00F21FF8">
            <w:pPr>
              <w:spacing w:line="390" w:lineRule="exact"/>
              <w:rPr>
                <w:szCs w:val="20"/>
              </w:rPr>
            </w:pPr>
            <w:r w:rsidRPr="00F21FF8">
              <w:rPr>
                <w:szCs w:val="20"/>
              </w:rPr>
              <w:t>排</w:t>
            </w:r>
            <w:r w:rsidRPr="00F21FF8">
              <w:rPr>
                <w:szCs w:val="20"/>
              </w:rPr>
              <w:t xml:space="preserve">    </w:t>
            </w:r>
            <w:r w:rsidRPr="00F21FF8">
              <w:rPr>
                <w:szCs w:val="20"/>
              </w:rPr>
              <w:t>名</w:t>
            </w:r>
          </w:p>
        </w:tc>
        <w:tc>
          <w:tcPr>
            <w:tcW w:w="1403" w:type="dxa"/>
            <w:tcBorders>
              <w:top w:val="single" w:sz="8" w:space="0" w:color="auto"/>
              <w:left w:val="single" w:sz="4" w:space="0" w:color="auto"/>
              <w:bottom w:val="single" w:sz="4" w:space="0" w:color="auto"/>
              <w:right w:val="single" w:sz="4" w:space="0" w:color="auto"/>
            </w:tcBorders>
            <w:vAlign w:val="center"/>
          </w:tcPr>
          <w:p w14:paraId="0CE536CA" w14:textId="77777777" w:rsidR="00F21FF8" w:rsidRPr="00F21FF8" w:rsidRDefault="00F21FF8" w:rsidP="00F21FF8">
            <w:pPr>
              <w:spacing w:line="390" w:lineRule="exact"/>
              <w:rPr>
                <w:szCs w:val="20"/>
              </w:rPr>
            </w:pPr>
            <w:r w:rsidRPr="00F21FF8">
              <w:rPr>
                <w:szCs w:val="20"/>
              </w:rPr>
              <w:t>5</w:t>
            </w:r>
          </w:p>
        </w:tc>
        <w:tc>
          <w:tcPr>
            <w:tcW w:w="1079" w:type="dxa"/>
            <w:tcBorders>
              <w:top w:val="single" w:sz="8" w:space="0" w:color="auto"/>
              <w:left w:val="single" w:sz="4" w:space="0" w:color="auto"/>
              <w:bottom w:val="single" w:sz="4" w:space="0" w:color="auto"/>
              <w:right w:val="single" w:sz="4" w:space="0" w:color="auto"/>
            </w:tcBorders>
            <w:vAlign w:val="center"/>
          </w:tcPr>
          <w:p w14:paraId="5073A95D" w14:textId="77777777" w:rsidR="00F21FF8" w:rsidRPr="00F21FF8" w:rsidRDefault="00F21FF8" w:rsidP="00F21FF8">
            <w:pPr>
              <w:spacing w:line="390" w:lineRule="exact"/>
              <w:jc w:val="center"/>
              <w:rPr>
                <w:szCs w:val="20"/>
              </w:rPr>
            </w:pPr>
            <w:r w:rsidRPr="00F21FF8">
              <w:rPr>
                <w:szCs w:val="20"/>
              </w:rPr>
              <w:t>国</w:t>
            </w:r>
            <w:r w:rsidRPr="00F21FF8">
              <w:rPr>
                <w:szCs w:val="20"/>
              </w:rPr>
              <w:t xml:space="preserve">    </w:t>
            </w:r>
            <w:r w:rsidRPr="00F21FF8">
              <w:rPr>
                <w:szCs w:val="20"/>
              </w:rPr>
              <w:t>籍</w:t>
            </w:r>
          </w:p>
        </w:tc>
        <w:tc>
          <w:tcPr>
            <w:tcW w:w="1643" w:type="dxa"/>
            <w:tcBorders>
              <w:top w:val="single" w:sz="8" w:space="0" w:color="auto"/>
              <w:left w:val="single" w:sz="4" w:space="0" w:color="auto"/>
              <w:bottom w:val="single" w:sz="4" w:space="0" w:color="auto"/>
              <w:right w:val="single" w:sz="8" w:space="0" w:color="auto"/>
            </w:tcBorders>
            <w:vAlign w:val="center"/>
          </w:tcPr>
          <w:p w14:paraId="003547A8" w14:textId="77777777" w:rsidR="00F21FF8" w:rsidRPr="00F21FF8" w:rsidRDefault="00F21FF8" w:rsidP="00F21FF8">
            <w:pPr>
              <w:spacing w:line="390" w:lineRule="exact"/>
              <w:rPr>
                <w:szCs w:val="20"/>
              </w:rPr>
            </w:pPr>
            <w:r w:rsidRPr="00F21FF8">
              <w:rPr>
                <w:rFonts w:hint="eastAsia"/>
                <w:szCs w:val="20"/>
              </w:rPr>
              <w:t>中国</w:t>
            </w:r>
          </w:p>
        </w:tc>
      </w:tr>
      <w:tr w:rsidR="00F21FF8" w:rsidRPr="00F21FF8" w14:paraId="45A34C89" w14:textId="77777777" w:rsidTr="00F87AD2">
        <w:trPr>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0C406FFC" w14:textId="77777777" w:rsidR="00F21FF8" w:rsidRPr="00F21FF8" w:rsidRDefault="00F21FF8" w:rsidP="00F21FF8">
            <w:pPr>
              <w:spacing w:line="390" w:lineRule="exact"/>
              <w:jc w:val="center"/>
              <w:rPr>
                <w:szCs w:val="20"/>
              </w:rPr>
            </w:pPr>
            <w:r w:rsidRPr="00F21FF8">
              <w:rPr>
                <w:szCs w:val="20"/>
              </w:rPr>
              <w:t>出生年月</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1F14D6D2" w14:textId="77777777" w:rsidR="00F21FF8" w:rsidRPr="00F21FF8" w:rsidRDefault="00F21FF8" w:rsidP="00F21FF8">
            <w:pPr>
              <w:spacing w:line="390" w:lineRule="exact"/>
              <w:rPr>
                <w:szCs w:val="20"/>
              </w:rPr>
            </w:pPr>
            <w:r w:rsidRPr="00F21FF8">
              <w:rPr>
                <w:szCs w:val="20"/>
              </w:rPr>
              <w:t>1995</w:t>
            </w:r>
            <w:r w:rsidRPr="00F21FF8">
              <w:rPr>
                <w:szCs w:val="20"/>
              </w:rPr>
              <w:t>年</w:t>
            </w:r>
            <w:r w:rsidRPr="00F21FF8">
              <w:rPr>
                <w:rFonts w:hint="eastAsia"/>
                <w:szCs w:val="20"/>
              </w:rPr>
              <w:t>1</w:t>
            </w:r>
            <w:r w:rsidRPr="00F21FF8">
              <w:rPr>
                <w:szCs w:val="20"/>
              </w:rPr>
              <w:t>0</w:t>
            </w:r>
            <w:r w:rsidRPr="00F21FF8">
              <w:rPr>
                <w:szCs w:val="20"/>
              </w:rPr>
              <w:t>月</w:t>
            </w:r>
          </w:p>
        </w:tc>
        <w:tc>
          <w:tcPr>
            <w:tcW w:w="1062" w:type="dxa"/>
            <w:tcBorders>
              <w:top w:val="single" w:sz="4" w:space="0" w:color="auto"/>
              <w:left w:val="single" w:sz="4" w:space="0" w:color="auto"/>
              <w:bottom w:val="single" w:sz="4" w:space="0" w:color="auto"/>
              <w:right w:val="single" w:sz="4" w:space="0" w:color="auto"/>
            </w:tcBorders>
            <w:vAlign w:val="center"/>
          </w:tcPr>
          <w:p w14:paraId="7D81EBC4" w14:textId="77777777" w:rsidR="00F21FF8" w:rsidRPr="00F21FF8" w:rsidRDefault="00F21FF8" w:rsidP="00F21FF8">
            <w:pPr>
              <w:spacing w:line="390" w:lineRule="exact"/>
              <w:jc w:val="center"/>
              <w:rPr>
                <w:szCs w:val="20"/>
              </w:rPr>
            </w:pPr>
            <w:r w:rsidRPr="00F21FF8">
              <w:rPr>
                <w:szCs w:val="20"/>
              </w:rPr>
              <w:t>出</w:t>
            </w:r>
            <w:r w:rsidRPr="00F21FF8">
              <w:rPr>
                <w:szCs w:val="20"/>
              </w:rPr>
              <w:t xml:space="preserve"> </w:t>
            </w:r>
            <w:r w:rsidRPr="00F21FF8">
              <w:rPr>
                <w:szCs w:val="20"/>
              </w:rPr>
              <w:t>生</w:t>
            </w:r>
            <w:r w:rsidRPr="00F21FF8">
              <w:rPr>
                <w:szCs w:val="20"/>
              </w:rPr>
              <w:t xml:space="preserve"> </w:t>
            </w:r>
            <w:r w:rsidRPr="00F21FF8">
              <w:rPr>
                <w:szCs w:val="20"/>
              </w:rPr>
              <w:t>地</w:t>
            </w:r>
          </w:p>
        </w:tc>
        <w:tc>
          <w:tcPr>
            <w:tcW w:w="1403" w:type="dxa"/>
            <w:tcBorders>
              <w:top w:val="single" w:sz="4" w:space="0" w:color="auto"/>
              <w:left w:val="single" w:sz="4" w:space="0" w:color="auto"/>
              <w:bottom w:val="single" w:sz="4" w:space="0" w:color="auto"/>
              <w:right w:val="single" w:sz="4" w:space="0" w:color="auto"/>
            </w:tcBorders>
            <w:vAlign w:val="center"/>
          </w:tcPr>
          <w:p w14:paraId="7C3EBA6E" w14:textId="77777777" w:rsidR="00F21FF8" w:rsidRPr="00F21FF8" w:rsidRDefault="00F21FF8" w:rsidP="00F21FF8">
            <w:pPr>
              <w:spacing w:line="390" w:lineRule="exact"/>
              <w:rPr>
                <w:szCs w:val="20"/>
              </w:rPr>
            </w:pPr>
            <w:r w:rsidRPr="00F21FF8">
              <w:rPr>
                <w:rFonts w:hint="eastAsia"/>
                <w:szCs w:val="20"/>
              </w:rPr>
              <w:t>甘肃兰州</w:t>
            </w:r>
          </w:p>
        </w:tc>
        <w:tc>
          <w:tcPr>
            <w:tcW w:w="1079" w:type="dxa"/>
            <w:tcBorders>
              <w:top w:val="single" w:sz="4" w:space="0" w:color="auto"/>
              <w:left w:val="single" w:sz="4" w:space="0" w:color="auto"/>
              <w:bottom w:val="single" w:sz="4" w:space="0" w:color="auto"/>
              <w:right w:val="single" w:sz="4" w:space="0" w:color="auto"/>
            </w:tcBorders>
            <w:vAlign w:val="center"/>
          </w:tcPr>
          <w:p w14:paraId="0D831476" w14:textId="77777777" w:rsidR="00F21FF8" w:rsidRPr="00F21FF8" w:rsidRDefault="00F21FF8" w:rsidP="00F21FF8">
            <w:pPr>
              <w:spacing w:line="390" w:lineRule="exact"/>
              <w:jc w:val="center"/>
              <w:rPr>
                <w:szCs w:val="20"/>
              </w:rPr>
            </w:pPr>
            <w:r w:rsidRPr="00F21FF8">
              <w:rPr>
                <w:szCs w:val="20"/>
              </w:rPr>
              <w:t>民</w:t>
            </w:r>
            <w:r w:rsidRPr="00F21FF8">
              <w:rPr>
                <w:szCs w:val="20"/>
              </w:rPr>
              <w:t xml:space="preserve">    </w:t>
            </w:r>
            <w:r w:rsidRPr="00F21FF8">
              <w:rPr>
                <w:szCs w:val="20"/>
              </w:rPr>
              <w:t>族</w:t>
            </w:r>
          </w:p>
        </w:tc>
        <w:tc>
          <w:tcPr>
            <w:tcW w:w="1643" w:type="dxa"/>
            <w:tcBorders>
              <w:top w:val="single" w:sz="4" w:space="0" w:color="auto"/>
              <w:left w:val="single" w:sz="4" w:space="0" w:color="auto"/>
              <w:bottom w:val="single" w:sz="4" w:space="0" w:color="auto"/>
              <w:right w:val="single" w:sz="8" w:space="0" w:color="auto"/>
            </w:tcBorders>
            <w:vAlign w:val="center"/>
          </w:tcPr>
          <w:p w14:paraId="78B4A823" w14:textId="77777777" w:rsidR="00F21FF8" w:rsidRPr="00F21FF8" w:rsidRDefault="00F21FF8" w:rsidP="00F21FF8">
            <w:pPr>
              <w:spacing w:line="390" w:lineRule="exact"/>
              <w:rPr>
                <w:szCs w:val="20"/>
              </w:rPr>
            </w:pPr>
            <w:r w:rsidRPr="00F21FF8">
              <w:rPr>
                <w:rFonts w:hint="eastAsia"/>
                <w:szCs w:val="20"/>
              </w:rPr>
              <w:t>汉族</w:t>
            </w:r>
          </w:p>
        </w:tc>
      </w:tr>
      <w:tr w:rsidR="00F21FF8" w:rsidRPr="00F21FF8" w14:paraId="7F7B8D18" w14:textId="77777777" w:rsidTr="00F87AD2">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24BC0D7F" w14:textId="77777777" w:rsidR="00F21FF8" w:rsidRPr="00F21FF8" w:rsidRDefault="00F21FF8" w:rsidP="00F21FF8">
            <w:pPr>
              <w:spacing w:line="390" w:lineRule="exact"/>
              <w:jc w:val="center"/>
              <w:rPr>
                <w:szCs w:val="20"/>
              </w:rPr>
            </w:pPr>
            <w:r w:rsidRPr="00F21FF8">
              <w:rPr>
                <w:szCs w:val="20"/>
              </w:rPr>
              <w:t>技术职称</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5D5E7FED" w14:textId="77777777" w:rsidR="00F21FF8" w:rsidRPr="00F21FF8" w:rsidRDefault="00F21FF8" w:rsidP="00F21FF8">
            <w:pPr>
              <w:spacing w:line="390" w:lineRule="exact"/>
              <w:rPr>
                <w:szCs w:val="20"/>
              </w:rPr>
            </w:pPr>
            <w:r w:rsidRPr="00F21FF8">
              <w:rPr>
                <w:rFonts w:hint="eastAsia"/>
                <w:szCs w:val="20"/>
              </w:rPr>
              <w:t>无</w:t>
            </w:r>
          </w:p>
        </w:tc>
        <w:tc>
          <w:tcPr>
            <w:tcW w:w="1062" w:type="dxa"/>
            <w:tcBorders>
              <w:top w:val="single" w:sz="4" w:space="0" w:color="auto"/>
              <w:left w:val="single" w:sz="4" w:space="0" w:color="auto"/>
              <w:bottom w:val="single" w:sz="4" w:space="0" w:color="auto"/>
              <w:right w:val="single" w:sz="4" w:space="0" w:color="auto"/>
            </w:tcBorders>
            <w:vAlign w:val="center"/>
          </w:tcPr>
          <w:p w14:paraId="0D5E892F" w14:textId="77777777" w:rsidR="00F21FF8" w:rsidRPr="00F21FF8" w:rsidRDefault="00F21FF8" w:rsidP="00F21FF8">
            <w:pPr>
              <w:spacing w:line="390" w:lineRule="exact"/>
              <w:jc w:val="center"/>
              <w:rPr>
                <w:szCs w:val="20"/>
              </w:rPr>
            </w:pPr>
            <w:r w:rsidRPr="00F21FF8">
              <w:rPr>
                <w:szCs w:val="20"/>
              </w:rPr>
              <w:t>最高学历</w:t>
            </w:r>
          </w:p>
        </w:tc>
        <w:tc>
          <w:tcPr>
            <w:tcW w:w="1403" w:type="dxa"/>
            <w:tcBorders>
              <w:top w:val="single" w:sz="4" w:space="0" w:color="auto"/>
              <w:left w:val="single" w:sz="4" w:space="0" w:color="auto"/>
              <w:bottom w:val="single" w:sz="4" w:space="0" w:color="auto"/>
              <w:right w:val="single" w:sz="4" w:space="0" w:color="auto"/>
            </w:tcBorders>
            <w:vAlign w:val="center"/>
          </w:tcPr>
          <w:p w14:paraId="7EC17AA1" w14:textId="77777777" w:rsidR="00F21FF8" w:rsidRPr="00F21FF8" w:rsidRDefault="00F21FF8" w:rsidP="00F21FF8">
            <w:pPr>
              <w:spacing w:line="390" w:lineRule="exact"/>
              <w:rPr>
                <w:szCs w:val="20"/>
              </w:rPr>
            </w:pPr>
            <w:r w:rsidRPr="00F21FF8">
              <w:rPr>
                <w:rFonts w:hint="eastAsia"/>
                <w:szCs w:val="20"/>
              </w:rPr>
              <w:t>研究生</w:t>
            </w:r>
          </w:p>
        </w:tc>
        <w:tc>
          <w:tcPr>
            <w:tcW w:w="1079" w:type="dxa"/>
            <w:tcBorders>
              <w:top w:val="single" w:sz="4" w:space="0" w:color="auto"/>
              <w:left w:val="single" w:sz="4" w:space="0" w:color="auto"/>
              <w:bottom w:val="single" w:sz="4" w:space="0" w:color="auto"/>
              <w:right w:val="single" w:sz="4" w:space="0" w:color="auto"/>
            </w:tcBorders>
            <w:vAlign w:val="center"/>
          </w:tcPr>
          <w:p w14:paraId="5F8A7948" w14:textId="77777777" w:rsidR="00F21FF8" w:rsidRPr="00F21FF8" w:rsidRDefault="00F21FF8" w:rsidP="00F21FF8">
            <w:pPr>
              <w:spacing w:line="390" w:lineRule="exact"/>
              <w:jc w:val="center"/>
              <w:rPr>
                <w:szCs w:val="20"/>
              </w:rPr>
            </w:pPr>
            <w:r w:rsidRPr="00F21FF8">
              <w:rPr>
                <w:szCs w:val="20"/>
              </w:rPr>
              <w:t>最高学位</w:t>
            </w:r>
          </w:p>
        </w:tc>
        <w:tc>
          <w:tcPr>
            <w:tcW w:w="1643" w:type="dxa"/>
            <w:tcBorders>
              <w:top w:val="single" w:sz="4" w:space="0" w:color="auto"/>
              <w:left w:val="single" w:sz="4" w:space="0" w:color="auto"/>
              <w:bottom w:val="single" w:sz="4" w:space="0" w:color="auto"/>
              <w:right w:val="single" w:sz="8" w:space="0" w:color="auto"/>
            </w:tcBorders>
            <w:vAlign w:val="center"/>
          </w:tcPr>
          <w:p w14:paraId="5E5BB6AA" w14:textId="77777777" w:rsidR="00F21FF8" w:rsidRPr="00F21FF8" w:rsidRDefault="00F21FF8" w:rsidP="00F21FF8">
            <w:pPr>
              <w:spacing w:line="390" w:lineRule="exact"/>
              <w:rPr>
                <w:szCs w:val="20"/>
              </w:rPr>
            </w:pPr>
            <w:r w:rsidRPr="00F21FF8">
              <w:rPr>
                <w:rFonts w:hint="eastAsia"/>
                <w:szCs w:val="20"/>
              </w:rPr>
              <w:t>硕士</w:t>
            </w:r>
          </w:p>
        </w:tc>
      </w:tr>
      <w:tr w:rsidR="00F21FF8" w:rsidRPr="00F21FF8" w14:paraId="187DDFA5" w14:textId="77777777" w:rsidTr="00F87AD2">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41E0BCCB" w14:textId="77777777" w:rsidR="00F21FF8" w:rsidRPr="00F21FF8" w:rsidRDefault="00F21FF8" w:rsidP="00F21FF8">
            <w:pPr>
              <w:spacing w:line="390" w:lineRule="exact"/>
              <w:jc w:val="center"/>
              <w:rPr>
                <w:szCs w:val="20"/>
              </w:rPr>
            </w:pPr>
            <w:r w:rsidRPr="00F21FF8">
              <w:rPr>
                <w:szCs w:val="20"/>
              </w:rPr>
              <w:t>毕业学校</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65B780F3" w14:textId="77777777" w:rsidR="00F21FF8" w:rsidRPr="00F21FF8" w:rsidRDefault="00F21FF8" w:rsidP="00F21FF8">
            <w:pPr>
              <w:spacing w:line="390" w:lineRule="exact"/>
              <w:rPr>
                <w:szCs w:val="20"/>
              </w:rPr>
            </w:pPr>
            <w:r w:rsidRPr="00F21FF8">
              <w:rPr>
                <w:rFonts w:hint="eastAsia"/>
                <w:szCs w:val="20"/>
              </w:rPr>
              <w:t>伊利诺伊理工学院</w:t>
            </w:r>
          </w:p>
        </w:tc>
        <w:tc>
          <w:tcPr>
            <w:tcW w:w="1062" w:type="dxa"/>
            <w:tcBorders>
              <w:top w:val="single" w:sz="4" w:space="0" w:color="auto"/>
              <w:left w:val="single" w:sz="4" w:space="0" w:color="auto"/>
              <w:bottom w:val="single" w:sz="4" w:space="0" w:color="auto"/>
              <w:right w:val="single" w:sz="4" w:space="0" w:color="auto"/>
            </w:tcBorders>
            <w:vAlign w:val="center"/>
          </w:tcPr>
          <w:p w14:paraId="4BDAD5E0" w14:textId="77777777" w:rsidR="00F21FF8" w:rsidRPr="00F21FF8" w:rsidRDefault="00F21FF8" w:rsidP="00F21FF8">
            <w:pPr>
              <w:spacing w:line="390" w:lineRule="exact"/>
              <w:rPr>
                <w:szCs w:val="20"/>
              </w:rPr>
            </w:pPr>
            <w:r w:rsidRPr="00F21FF8">
              <w:rPr>
                <w:szCs w:val="20"/>
              </w:rPr>
              <w:t>毕业时间</w:t>
            </w:r>
          </w:p>
        </w:tc>
        <w:tc>
          <w:tcPr>
            <w:tcW w:w="1403" w:type="dxa"/>
            <w:tcBorders>
              <w:top w:val="single" w:sz="4" w:space="0" w:color="auto"/>
              <w:left w:val="single" w:sz="4" w:space="0" w:color="auto"/>
              <w:bottom w:val="single" w:sz="4" w:space="0" w:color="auto"/>
              <w:right w:val="single" w:sz="4" w:space="0" w:color="auto"/>
            </w:tcBorders>
            <w:vAlign w:val="center"/>
          </w:tcPr>
          <w:p w14:paraId="254BC5EC" w14:textId="77777777" w:rsidR="00F21FF8" w:rsidRPr="00F21FF8" w:rsidRDefault="00F21FF8" w:rsidP="00F21FF8">
            <w:pPr>
              <w:spacing w:line="390" w:lineRule="exact"/>
              <w:rPr>
                <w:szCs w:val="20"/>
              </w:rPr>
            </w:pPr>
            <w:r w:rsidRPr="00F21FF8">
              <w:rPr>
                <w:rFonts w:hint="eastAsia"/>
                <w:szCs w:val="20"/>
              </w:rPr>
              <w:t>2</w:t>
            </w:r>
            <w:r w:rsidRPr="00F21FF8">
              <w:rPr>
                <w:szCs w:val="20"/>
              </w:rPr>
              <w:t>021</w:t>
            </w:r>
            <w:r w:rsidRPr="00F21FF8">
              <w:rPr>
                <w:szCs w:val="20"/>
              </w:rPr>
              <w:t>年</w:t>
            </w:r>
            <w:r w:rsidRPr="00F21FF8">
              <w:rPr>
                <w:rFonts w:hint="eastAsia"/>
                <w:szCs w:val="20"/>
              </w:rPr>
              <w:t>8</w:t>
            </w:r>
            <w:r w:rsidRPr="00F21FF8">
              <w:rPr>
                <w:szCs w:val="20"/>
              </w:rPr>
              <w:t>月</w:t>
            </w:r>
          </w:p>
        </w:tc>
        <w:tc>
          <w:tcPr>
            <w:tcW w:w="1079" w:type="dxa"/>
            <w:tcBorders>
              <w:top w:val="single" w:sz="4" w:space="0" w:color="auto"/>
              <w:left w:val="single" w:sz="4" w:space="0" w:color="auto"/>
              <w:bottom w:val="single" w:sz="4" w:space="0" w:color="auto"/>
              <w:right w:val="single" w:sz="4" w:space="0" w:color="auto"/>
            </w:tcBorders>
            <w:vAlign w:val="center"/>
          </w:tcPr>
          <w:p w14:paraId="66F4B683" w14:textId="77777777" w:rsidR="00F21FF8" w:rsidRPr="00F21FF8" w:rsidRDefault="00F21FF8" w:rsidP="00F21FF8">
            <w:pPr>
              <w:spacing w:line="390" w:lineRule="exact"/>
              <w:jc w:val="center"/>
              <w:rPr>
                <w:szCs w:val="20"/>
              </w:rPr>
            </w:pPr>
            <w:r w:rsidRPr="00F21FF8">
              <w:rPr>
                <w:szCs w:val="20"/>
              </w:rPr>
              <w:t>所学专业</w:t>
            </w:r>
          </w:p>
        </w:tc>
        <w:tc>
          <w:tcPr>
            <w:tcW w:w="1643" w:type="dxa"/>
            <w:tcBorders>
              <w:top w:val="single" w:sz="4" w:space="0" w:color="auto"/>
              <w:left w:val="single" w:sz="4" w:space="0" w:color="auto"/>
              <w:bottom w:val="single" w:sz="4" w:space="0" w:color="auto"/>
              <w:right w:val="single" w:sz="8" w:space="0" w:color="auto"/>
            </w:tcBorders>
            <w:vAlign w:val="center"/>
          </w:tcPr>
          <w:p w14:paraId="550AC03E" w14:textId="77777777" w:rsidR="00F21FF8" w:rsidRPr="00F21FF8" w:rsidRDefault="00F21FF8" w:rsidP="00F21FF8">
            <w:pPr>
              <w:rPr>
                <w:szCs w:val="20"/>
              </w:rPr>
            </w:pPr>
            <w:r w:rsidRPr="00F21FF8">
              <w:rPr>
                <w:rFonts w:hint="eastAsia"/>
                <w:szCs w:val="20"/>
              </w:rPr>
              <w:t>信息技术与管理</w:t>
            </w:r>
          </w:p>
        </w:tc>
      </w:tr>
      <w:tr w:rsidR="00F21FF8" w:rsidRPr="00F21FF8" w14:paraId="50610DE1" w14:textId="77777777" w:rsidTr="00F87AD2">
        <w:trPr>
          <w:cantSplit/>
          <w:trHeight w:val="454"/>
          <w:jc w:val="center"/>
        </w:trPr>
        <w:tc>
          <w:tcPr>
            <w:tcW w:w="1062" w:type="dxa"/>
            <w:tcBorders>
              <w:top w:val="single" w:sz="4" w:space="0" w:color="auto"/>
              <w:left w:val="single" w:sz="8" w:space="0" w:color="auto"/>
              <w:bottom w:val="single" w:sz="4" w:space="0" w:color="auto"/>
              <w:right w:val="single" w:sz="4" w:space="0" w:color="auto"/>
            </w:tcBorders>
            <w:vAlign w:val="center"/>
          </w:tcPr>
          <w:p w14:paraId="2FF97D9B" w14:textId="77777777" w:rsidR="00F21FF8" w:rsidRPr="00F21FF8" w:rsidRDefault="00F21FF8" w:rsidP="00F21FF8">
            <w:pPr>
              <w:spacing w:line="390" w:lineRule="exact"/>
              <w:jc w:val="center"/>
              <w:rPr>
                <w:szCs w:val="20"/>
              </w:rPr>
            </w:pPr>
            <w:r w:rsidRPr="00F21FF8">
              <w:rPr>
                <w:szCs w:val="20"/>
              </w:rPr>
              <w:t>电子邮箱</w:t>
            </w:r>
          </w:p>
        </w:tc>
        <w:tc>
          <w:tcPr>
            <w:tcW w:w="2646" w:type="dxa"/>
            <w:gridSpan w:val="4"/>
            <w:tcBorders>
              <w:top w:val="single" w:sz="4" w:space="0" w:color="auto"/>
              <w:left w:val="single" w:sz="4" w:space="0" w:color="auto"/>
              <w:bottom w:val="single" w:sz="4" w:space="0" w:color="auto"/>
              <w:right w:val="single" w:sz="4" w:space="0" w:color="auto"/>
            </w:tcBorders>
            <w:vAlign w:val="center"/>
          </w:tcPr>
          <w:p w14:paraId="115473C9" w14:textId="77777777" w:rsidR="00F21FF8" w:rsidRPr="00F21FF8" w:rsidRDefault="00F21FF8" w:rsidP="00F21FF8">
            <w:pPr>
              <w:spacing w:line="390" w:lineRule="exact"/>
              <w:rPr>
                <w:szCs w:val="20"/>
              </w:rPr>
            </w:pPr>
            <w:r w:rsidRPr="00F21FF8">
              <w:rPr>
                <w:szCs w:val="20"/>
              </w:rPr>
              <w:t>jonbao1028@gmail.com</w:t>
            </w:r>
          </w:p>
        </w:tc>
        <w:tc>
          <w:tcPr>
            <w:tcW w:w="1062" w:type="dxa"/>
            <w:tcBorders>
              <w:top w:val="single" w:sz="4" w:space="0" w:color="auto"/>
              <w:left w:val="single" w:sz="4" w:space="0" w:color="auto"/>
              <w:bottom w:val="single" w:sz="4" w:space="0" w:color="auto"/>
              <w:right w:val="single" w:sz="4" w:space="0" w:color="auto"/>
            </w:tcBorders>
            <w:vAlign w:val="center"/>
          </w:tcPr>
          <w:p w14:paraId="6FEA9CA4" w14:textId="77777777" w:rsidR="00F21FF8" w:rsidRPr="00F21FF8" w:rsidRDefault="00F21FF8" w:rsidP="00F21FF8">
            <w:pPr>
              <w:spacing w:line="390" w:lineRule="exact"/>
              <w:jc w:val="center"/>
              <w:rPr>
                <w:szCs w:val="20"/>
              </w:rPr>
            </w:pPr>
            <w:r w:rsidRPr="00F21FF8">
              <w:rPr>
                <w:szCs w:val="20"/>
              </w:rPr>
              <w:t>办公电话</w:t>
            </w:r>
          </w:p>
        </w:tc>
        <w:tc>
          <w:tcPr>
            <w:tcW w:w="1403" w:type="dxa"/>
            <w:tcBorders>
              <w:top w:val="single" w:sz="4" w:space="0" w:color="auto"/>
              <w:left w:val="single" w:sz="4" w:space="0" w:color="auto"/>
              <w:bottom w:val="single" w:sz="4" w:space="0" w:color="auto"/>
              <w:right w:val="single" w:sz="4" w:space="0" w:color="auto"/>
            </w:tcBorders>
            <w:vAlign w:val="center"/>
          </w:tcPr>
          <w:p w14:paraId="16882961" w14:textId="77777777" w:rsidR="00F21FF8" w:rsidRPr="00F21FF8" w:rsidRDefault="00F21FF8" w:rsidP="00F21FF8">
            <w:pPr>
              <w:spacing w:line="390" w:lineRule="exact"/>
              <w:rPr>
                <w:szCs w:val="20"/>
              </w:rPr>
            </w:pPr>
            <w:r w:rsidRPr="00F21FF8">
              <w:rPr>
                <w:rFonts w:hint="eastAsia"/>
                <w:szCs w:val="20"/>
              </w:rPr>
              <w:t>无</w:t>
            </w:r>
          </w:p>
        </w:tc>
        <w:tc>
          <w:tcPr>
            <w:tcW w:w="1079" w:type="dxa"/>
            <w:tcBorders>
              <w:top w:val="single" w:sz="4" w:space="0" w:color="auto"/>
              <w:left w:val="single" w:sz="4" w:space="0" w:color="auto"/>
              <w:bottom w:val="single" w:sz="4" w:space="0" w:color="auto"/>
              <w:right w:val="single" w:sz="4" w:space="0" w:color="auto"/>
            </w:tcBorders>
            <w:vAlign w:val="center"/>
          </w:tcPr>
          <w:p w14:paraId="00A83400" w14:textId="77777777" w:rsidR="00F21FF8" w:rsidRPr="00F21FF8" w:rsidRDefault="00F21FF8" w:rsidP="00F21FF8">
            <w:pPr>
              <w:spacing w:line="390" w:lineRule="exact"/>
              <w:jc w:val="center"/>
              <w:rPr>
                <w:szCs w:val="20"/>
              </w:rPr>
            </w:pPr>
            <w:r w:rsidRPr="00F21FF8">
              <w:rPr>
                <w:szCs w:val="20"/>
              </w:rPr>
              <w:t>移动电话</w:t>
            </w:r>
          </w:p>
        </w:tc>
        <w:tc>
          <w:tcPr>
            <w:tcW w:w="1643" w:type="dxa"/>
            <w:tcBorders>
              <w:top w:val="single" w:sz="4" w:space="0" w:color="auto"/>
              <w:left w:val="single" w:sz="4" w:space="0" w:color="auto"/>
              <w:bottom w:val="single" w:sz="4" w:space="0" w:color="auto"/>
              <w:right w:val="single" w:sz="8" w:space="0" w:color="auto"/>
            </w:tcBorders>
            <w:vAlign w:val="center"/>
          </w:tcPr>
          <w:p w14:paraId="4FDF9B99" w14:textId="77777777" w:rsidR="00F21FF8" w:rsidRPr="00F21FF8" w:rsidRDefault="00F21FF8" w:rsidP="00F21FF8">
            <w:pPr>
              <w:spacing w:line="390" w:lineRule="exact"/>
              <w:rPr>
                <w:szCs w:val="20"/>
              </w:rPr>
            </w:pPr>
            <w:r w:rsidRPr="00F21FF8">
              <w:rPr>
                <w:szCs w:val="20"/>
              </w:rPr>
              <w:t>13919272710</w:t>
            </w:r>
          </w:p>
        </w:tc>
      </w:tr>
      <w:tr w:rsidR="00F21FF8" w:rsidRPr="00F21FF8" w14:paraId="75B3F31C" w14:textId="77777777" w:rsidTr="00F87AD2">
        <w:trPr>
          <w:cantSplit/>
          <w:trHeight w:val="395"/>
          <w:jc w:val="center"/>
        </w:trPr>
        <w:tc>
          <w:tcPr>
            <w:tcW w:w="1062" w:type="dxa"/>
            <w:tcBorders>
              <w:top w:val="single" w:sz="4" w:space="0" w:color="auto"/>
              <w:left w:val="single" w:sz="8" w:space="0" w:color="auto"/>
              <w:bottom w:val="single" w:sz="4" w:space="0" w:color="auto"/>
              <w:right w:val="single" w:sz="4" w:space="0" w:color="auto"/>
            </w:tcBorders>
            <w:vAlign w:val="center"/>
          </w:tcPr>
          <w:p w14:paraId="365E591D" w14:textId="77777777" w:rsidR="00F21FF8" w:rsidRPr="00F21FF8" w:rsidRDefault="00F21FF8" w:rsidP="00F21FF8">
            <w:pPr>
              <w:spacing w:line="390" w:lineRule="exact"/>
              <w:jc w:val="center"/>
              <w:rPr>
                <w:szCs w:val="20"/>
              </w:rPr>
            </w:pPr>
            <w:r w:rsidRPr="00F21FF8">
              <w:rPr>
                <w:szCs w:val="20"/>
              </w:rPr>
              <w:t>通讯地址</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5C8D8859" w14:textId="77777777" w:rsidR="00F21FF8" w:rsidRPr="00F21FF8" w:rsidRDefault="00F21FF8" w:rsidP="00F21FF8">
            <w:pPr>
              <w:spacing w:line="390" w:lineRule="exact"/>
              <w:rPr>
                <w:szCs w:val="20"/>
              </w:rPr>
            </w:pPr>
            <w:r w:rsidRPr="00F21FF8">
              <w:rPr>
                <w:rFonts w:hint="eastAsia"/>
                <w:szCs w:val="20"/>
                <w:lang w:val="x-none" w:eastAsia="x-none"/>
              </w:rPr>
              <w:t>西安市长安区西沣路兴隆段</w:t>
            </w:r>
            <w:r w:rsidRPr="00F21FF8">
              <w:rPr>
                <w:rFonts w:hint="eastAsia"/>
                <w:szCs w:val="20"/>
                <w:lang w:val="x-none" w:eastAsia="x-none"/>
              </w:rPr>
              <w:t>266</w:t>
            </w:r>
            <w:r w:rsidRPr="00F21FF8">
              <w:rPr>
                <w:rFonts w:hint="eastAsia"/>
                <w:szCs w:val="20"/>
                <w:lang w:val="x-none" w:eastAsia="x-none"/>
              </w:rPr>
              <w:t>号</w:t>
            </w:r>
          </w:p>
        </w:tc>
        <w:tc>
          <w:tcPr>
            <w:tcW w:w="1079" w:type="dxa"/>
            <w:tcBorders>
              <w:top w:val="single" w:sz="4" w:space="0" w:color="auto"/>
              <w:left w:val="single" w:sz="4" w:space="0" w:color="auto"/>
              <w:bottom w:val="single" w:sz="4" w:space="0" w:color="auto"/>
              <w:right w:val="single" w:sz="4" w:space="0" w:color="auto"/>
            </w:tcBorders>
            <w:vAlign w:val="center"/>
          </w:tcPr>
          <w:p w14:paraId="3CB49DDE" w14:textId="77777777" w:rsidR="00F21FF8" w:rsidRPr="00F21FF8" w:rsidRDefault="00F21FF8" w:rsidP="00F21FF8">
            <w:pPr>
              <w:spacing w:line="390" w:lineRule="exact"/>
              <w:jc w:val="center"/>
              <w:rPr>
                <w:szCs w:val="20"/>
              </w:rPr>
            </w:pPr>
            <w:r w:rsidRPr="00F21FF8">
              <w:rPr>
                <w:szCs w:val="20"/>
              </w:rPr>
              <w:t>邮政编码</w:t>
            </w:r>
          </w:p>
        </w:tc>
        <w:tc>
          <w:tcPr>
            <w:tcW w:w="1643" w:type="dxa"/>
            <w:tcBorders>
              <w:top w:val="single" w:sz="4" w:space="0" w:color="auto"/>
              <w:left w:val="single" w:sz="4" w:space="0" w:color="auto"/>
              <w:bottom w:val="single" w:sz="4" w:space="0" w:color="auto"/>
              <w:right w:val="single" w:sz="8" w:space="0" w:color="auto"/>
            </w:tcBorders>
            <w:vAlign w:val="center"/>
          </w:tcPr>
          <w:p w14:paraId="781917D3" w14:textId="77777777" w:rsidR="00F21FF8" w:rsidRPr="00F21FF8" w:rsidRDefault="00F21FF8" w:rsidP="00F21FF8">
            <w:pPr>
              <w:spacing w:line="390" w:lineRule="exact"/>
              <w:rPr>
                <w:szCs w:val="20"/>
              </w:rPr>
            </w:pPr>
            <w:r w:rsidRPr="00F21FF8">
              <w:rPr>
                <w:szCs w:val="20"/>
              </w:rPr>
              <w:t>710126</w:t>
            </w:r>
          </w:p>
        </w:tc>
      </w:tr>
      <w:tr w:rsidR="00F21FF8" w:rsidRPr="00F21FF8" w14:paraId="044ABABF" w14:textId="77777777" w:rsidTr="00F87AD2">
        <w:trPr>
          <w:cantSplit/>
          <w:trHeight w:val="301"/>
          <w:jc w:val="center"/>
        </w:trPr>
        <w:tc>
          <w:tcPr>
            <w:tcW w:w="1062" w:type="dxa"/>
            <w:tcBorders>
              <w:top w:val="single" w:sz="4" w:space="0" w:color="auto"/>
              <w:left w:val="single" w:sz="8" w:space="0" w:color="auto"/>
              <w:bottom w:val="single" w:sz="4" w:space="0" w:color="auto"/>
              <w:right w:val="single" w:sz="4" w:space="0" w:color="auto"/>
            </w:tcBorders>
            <w:vAlign w:val="center"/>
          </w:tcPr>
          <w:p w14:paraId="138263F3" w14:textId="77777777" w:rsidR="00F21FF8" w:rsidRPr="00F21FF8" w:rsidRDefault="00F21FF8" w:rsidP="00F21FF8">
            <w:pPr>
              <w:spacing w:line="390" w:lineRule="exact"/>
              <w:jc w:val="center"/>
              <w:rPr>
                <w:szCs w:val="20"/>
              </w:rPr>
            </w:pPr>
            <w:r w:rsidRPr="00F21FF8">
              <w:rPr>
                <w:szCs w:val="20"/>
              </w:rPr>
              <w:t>工作单位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0C410E9D" w14:textId="77777777" w:rsidR="00F21FF8" w:rsidRPr="00F21FF8" w:rsidRDefault="00F21FF8" w:rsidP="00F21FF8">
            <w:pPr>
              <w:spacing w:line="390" w:lineRule="exact"/>
              <w:rPr>
                <w:szCs w:val="20"/>
              </w:rPr>
            </w:pPr>
            <w:proofErr w:type="spellStart"/>
            <w:r w:rsidRPr="00F21FF8">
              <w:rPr>
                <w:rFonts w:hint="eastAsia"/>
                <w:szCs w:val="20"/>
                <w:lang w:val="x-none" w:eastAsia="x-none"/>
              </w:rPr>
              <w:t>西安电子科技大学</w:t>
            </w:r>
            <w:proofErr w:type="spellEnd"/>
          </w:p>
        </w:tc>
        <w:tc>
          <w:tcPr>
            <w:tcW w:w="1079" w:type="dxa"/>
            <w:tcBorders>
              <w:top w:val="single" w:sz="4" w:space="0" w:color="auto"/>
              <w:left w:val="single" w:sz="4" w:space="0" w:color="auto"/>
              <w:bottom w:val="single" w:sz="4" w:space="0" w:color="auto"/>
              <w:right w:val="single" w:sz="4" w:space="0" w:color="auto"/>
            </w:tcBorders>
            <w:vAlign w:val="center"/>
          </w:tcPr>
          <w:p w14:paraId="36DA4C64" w14:textId="77777777" w:rsidR="00F21FF8" w:rsidRPr="00F21FF8" w:rsidRDefault="00F21FF8" w:rsidP="00F21FF8">
            <w:pPr>
              <w:spacing w:line="390" w:lineRule="exact"/>
              <w:jc w:val="center"/>
              <w:rPr>
                <w:szCs w:val="20"/>
              </w:rPr>
            </w:pPr>
            <w:r w:rsidRPr="00F21FF8">
              <w:rPr>
                <w:szCs w:val="20"/>
              </w:rPr>
              <w:t>行政职务</w:t>
            </w:r>
          </w:p>
        </w:tc>
        <w:tc>
          <w:tcPr>
            <w:tcW w:w="1643" w:type="dxa"/>
            <w:tcBorders>
              <w:top w:val="single" w:sz="4" w:space="0" w:color="auto"/>
              <w:left w:val="single" w:sz="4" w:space="0" w:color="auto"/>
              <w:bottom w:val="single" w:sz="4" w:space="0" w:color="auto"/>
              <w:right w:val="single" w:sz="8" w:space="0" w:color="auto"/>
            </w:tcBorders>
            <w:vAlign w:val="center"/>
          </w:tcPr>
          <w:p w14:paraId="6FB16A5F" w14:textId="77777777" w:rsidR="00F21FF8" w:rsidRPr="00F21FF8" w:rsidRDefault="00F21FF8" w:rsidP="00F21FF8">
            <w:pPr>
              <w:spacing w:line="390" w:lineRule="exact"/>
              <w:rPr>
                <w:szCs w:val="20"/>
              </w:rPr>
            </w:pPr>
            <w:r w:rsidRPr="00F21FF8">
              <w:rPr>
                <w:rFonts w:hint="eastAsia"/>
                <w:szCs w:val="20"/>
              </w:rPr>
              <w:t>无</w:t>
            </w:r>
          </w:p>
        </w:tc>
      </w:tr>
      <w:tr w:rsidR="00F21FF8" w:rsidRPr="00F21FF8" w14:paraId="62179CFD" w14:textId="77777777" w:rsidTr="00F87AD2">
        <w:trPr>
          <w:cantSplit/>
          <w:trHeight w:val="363"/>
          <w:jc w:val="center"/>
        </w:trPr>
        <w:tc>
          <w:tcPr>
            <w:tcW w:w="1062" w:type="dxa"/>
            <w:tcBorders>
              <w:top w:val="single" w:sz="4" w:space="0" w:color="auto"/>
              <w:left w:val="single" w:sz="8" w:space="0" w:color="auto"/>
              <w:bottom w:val="single" w:sz="4" w:space="0" w:color="auto"/>
              <w:right w:val="single" w:sz="4" w:space="0" w:color="auto"/>
            </w:tcBorders>
            <w:vAlign w:val="center"/>
          </w:tcPr>
          <w:p w14:paraId="41EAEB28" w14:textId="77777777" w:rsidR="00F21FF8" w:rsidRPr="00F21FF8" w:rsidRDefault="00F21FF8" w:rsidP="00F21FF8">
            <w:pPr>
              <w:spacing w:line="390" w:lineRule="exact"/>
              <w:jc w:val="center"/>
              <w:rPr>
                <w:szCs w:val="20"/>
              </w:rPr>
            </w:pPr>
            <w:r w:rsidRPr="00F21FF8">
              <w:rPr>
                <w:szCs w:val="20"/>
              </w:rPr>
              <w:t>二级单位</w:t>
            </w:r>
          </w:p>
        </w:tc>
        <w:tc>
          <w:tcPr>
            <w:tcW w:w="5111" w:type="dxa"/>
            <w:gridSpan w:val="6"/>
            <w:tcBorders>
              <w:top w:val="single" w:sz="4" w:space="0" w:color="auto"/>
              <w:left w:val="single" w:sz="4" w:space="0" w:color="auto"/>
              <w:bottom w:val="single" w:sz="4" w:space="0" w:color="auto"/>
              <w:right w:val="single" w:sz="4" w:space="0" w:color="auto"/>
            </w:tcBorders>
            <w:vAlign w:val="center"/>
          </w:tcPr>
          <w:p w14:paraId="6C4C3917" w14:textId="77777777" w:rsidR="00F21FF8" w:rsidRPr="00F21FF8" w:rsidRDefault="00F21FF8" w:rsidP="00F21FF8">
            <w:pPr>
              <w:spacing w:line="390" w:lineRule="exact"/>
              <w:rPr>
                <w:szCs w:val="20"/>
              </w:rPr>
            </w:pPr>
            <w:proofErr w:type="spellStart"/>
            <w:r w:rsidRPr="00F21FF8">
              <w:rPr>
                <w:rFonts w:hint="eastAsia"/>
                <w:szCs w:val="20"/>
                <w:lang w:val="x-none" w:eastAsia="x-none"/>
              </w:rPr>
              <w:t>经济与管理学院</w:t>
            </w:r>
            <w:proofErr w:type="spellEnd"/>
          </w:p>
        </w:tc>
        <w:tc>
          <w:tcPr>
            <w:tcW w:w="1079" w:type="dxa"/>
            <w:tcBorders>
              <w:top w:val="single" w:sz="4" w:space="0" w:color="auto"/>
              <w:left w:val="single" w:sz="4" w:space="0" w:color="auto"/>
              <w:bottom w:val="single" w:sz="4" w:space="0" w:color="auto"/>
              <w:right w:val="single" w:sz="4" w:space="0" w:color="auto"/>
            </w:tcBorders>
            <w:vAlign w:val="center"/>
          </w:tcPr>
          <w:p w14:paraId="43372636" w14:textId="77777777" w:rsidR="00F21FF8" w:rsidRPr="00F21FF8" w:rsidRDefault="00F21FF8" w:rsidP="00F21FF8">
            <w:pPr>
              <w:spacing w:line="390" w:lineRule="exact"/>
              <w:jc w:val="center"/>
              <w:rPr>
                <w:szCs w:val="20"/>
              </w:rPr>
            </w:pPr>
            <w:r w:rsidRPr="00F21FF8">
              <w:rPr>
                <w:szCs w:val="20"/>
              </w:rPr>
              <w:t>党</w:t>
            </w:r>
            <w:r w:rsidRPr="00F21FF8">
              <w:rPr>
                <w:szCs w:val="20"/>
              </w:rPr>
              <w:t xml:space="preserve">    </w:t>
            </w:r>
            <w:r w:rsidRPr="00F21FF8">
              <w:rPr>
                <w:szCs w:val="20"/>
              </w:rPr>
              <w:t>派</w:t>
            </w:r>
          </w:p>
        </w:tc>
        <w:tc>
          <w:tcPr>
            <w:tcW w:w="1643" w:type="dxa"/>
            <w:tcBorders>
              <w:top w:val="single" w:sz="4" w:space="0" w:color="auto"/>
              <w:left w:val="single" w:sz="4" w:space="0" w:color="auto"/>
              <w:bottom w:val="single" w:sz="4" w:space="0" w:color="auto"/>
              <w:right w:val="single" w:sz="8" w:space="0" w:color="auto"/>
            </w:tcBorders>
            <w:vAlign w:val="center"/>
          </w:tcPr>
          <w:p w14:paraId="35C1AD06" w14:textId="77777777" w:rsidR="00F21FF8" w:rsidRPr="00F21FF8" w:rsidRDefault="00F21FF8" w:rsidP="00F21FF8">
            <w:pPr>
              <w:spacing w:line="390" w:lineRule="exact"/>
              <w:rPr>
                <w:szCs w:val="20"/>
              </w:rPr>
            </w:pPr>
            <w:r w:rsidRPr="00F21FF8">
              <w:rPr>
                <w:rFonts w:hint="eastAsia"/>
                <w:szCs w:val="20"/>
              </w:rPr>
              <w:t>中国共产党</w:t>
            </w:r>
          </w:p>
        </w:tc>
      </w:tr>
      <w:tr w:rsidR="00F21FF8" w:rsidRPr="00F21FF8" w14:paraId="452624AD" w14:textId="77777777" w:rsidTr="00F87AD2">
        <w:trPr>
          <w:cantSplit/>
          <w:trHeight w:val="347"/>
          <w:jc w:val="center"/>
        </w:trPr>
        <w:tc>
          <w:tcPr>
            <w:tcW w:w="1062" w:type="dxa"/>
            <w:vMerge w:val="restart"/>
            <w:tcBorders>
              <w:top w:val="single" w:sz="4" w:space="0" w:color="auto"/>
              <w:left w:val="single" w:sz="8" w:space="0" w:color="auto"/>
              <w:bottom w:val="single" w:sz="4" w:space="0" w:color="auto"/>
              <w:right w:val="single" w:sz="4" w:space="0" w:color="auto"/>
            </w:tcBorders>
            <w:vAlign w:val="center"/>
          </w:tcPr>
          <w:p w14:paraId="3EEE7FA2" w14:textId="77777777" w:rsidR="00F21FF8" w:rsidRPr="00F21FF8" w:rsidRDefault="00F21FF8" w:rsidP="00F21FF8">
            <w:pPr>
              <w:spacing w:line="390" w:lineRule="exact"/>
              <w:jc w:val="center"/>
              <w:rPr>
                <w:szCs w:val="20"/>
              </w:rPr>
            </w:pPr>
            <w:r w:rsidRPr="00F21FF8">
              <w:rPr>
                <w:szCs w:val="20"/>
              </w:rPr>
              <w:t>完成单位</w:t>
            </w:r>
          </w:p>
        </w:tc>
        <w:tc>
          <w:tcPr>
            <w:tcW w:w="5111" w:type="dxa"/>
            <w:gridSpan w:val="6"/>
            <w:vMerge w:val="restart"/>
            <w:tcBorders>
              <w:top w:val="single" w:sz="4" w:space="0" w:color="auto"/>
              <w:left w:val="single" w:sz="4" w:space="0" w:color="auto"/>
              <w:bottom w:val="single" w:sz="4" w:space="0" w:color="auto"/>
              <w:right w:val="single" w:sz="4" w:space="0" w:color="auto"/>
            </w:tcBorders>
            <w:vAlign w:val="center"/>
          </w:tcPr>
          <w:p w14:paraId="5EA34F01" w14:textId="77777777" w:rsidR="00F21FF8" w:rsidRPr="00F21FF8" w:rsidRDefault="00F21FF8" w:rsidP="00F21FF8">
            <w:pPr>
              <w:spacing w:line="390" w:lineRule="exact"/>
              <w:rPr>
                <w:szCs w:val="20"/>
              </w:rPr>
            </w:pPr>
            <w:r w:rsidRPr="00F21FF8">
              <w:rPr>
                <w:rFonts w:hint="eastAsia"/>
                <w:szCs w:val="20"/>
              </w:rPr>
              <w:t>西安电子科技大学</w:t>
            </w:r>
          </w:p>
        </w:tc>
        <w:tc>
          <w:tcPr>
            <w:tcW w:w="1079" w:type="dxa"/>
            <w:tcBorders>
              <w:top w:val="single" w:sz="4" w:space="0" w:color="auto"/>
              <w:left w:val="single" w:sz="4" w:space="0" w:color="auto"/>
              <w:bottom w:val="single" w:sz="4" w:space="0" w:color="auto"/>
              <w:right w:val="single" w:sz="4" w:space="0" w:color="auto"/>
            </w:tcBorders>
            <w:vAlign w:val="center"/>
          </w:tcPr>
          <w:p w14:paraId="3A1ABB72" w14:textId="77777777" w:rsidR="00F21FF8" w:rsidRPr="00F21FF8" w:rsidRDefault="00F21FF8" w:rsidP="00F21FF8">
            <w:pPr>
              <w:spacing w:line="390" w:lineRule="exact"/>
              <w:jc w:val="center"/>
              <w:rPr>
                <w:szCs w:val="20"/>
              </w:rPr>
            </w:pPr>
            <w:r w:rsidRPr="00F21FF8">
              <w:rPr>
                <w:szCs w:val="20"/>
              </w:rPr>
              <w:t>所</w:t>
            </w:r>
            <w:r w:rsidRPr="00F21FF8">
              <w:rPr>
                <w:szCs w:val="20"/>
              </w:rPr>
              <w:t xml:space="preserve"> </w:t>
            </w:r>
            <w:r w:rsidRPr="00F21FF8">
              <w:rPr>
                <w:szCs w:val="20"/>
              </w:rPr>
              <w:t>在</w:t>
            </w:r>
            <w:r w:rsidRPr="00F21FF8">
              <w:rPr>
                <w:szCs w:val="20"/>
              </w:rPr>
              <w:t xml:space="preserve"> </w:t>
            </w:r>
            <w:r w:rsidRPr="00F21FF8">
              <w:rPr>
                <w:szCs w:val="20"/>
              </w:rPr>
              <w:t>地</w:t>
            </w:r>
          </w:p>
        </w:tc>
        <w:tc>
          <w:tcPr>
            <w:tcW w:w="1643" w:type="dxa"/>
            <w:tcBorders>
              <w:top w:val="single" w:sz="4" w:space="0" w:color="auto"/>
              <w:left w:val="single" w:sz="4" w:space="0" w:color="auto"/>
              <w:bottom w:val="single" w:sz="4" w:space="0" w:color="auto"/>
              <w:right w:val="single" w:sz="8" w:space="0" w:color="auto"/>
            </w:tcBorders>
            <w:vAlign w:val="center"/>
          </w:tcPr>
          <w:p w14:paraId="2E95D557" w14:textId="77777777" w:rsidR="00F21FF8" w:rsidRPr="00F21FF8" w:rsidRDefault="00F21FF8" w:rsidP="00F21FF8">
            <w:pPr>
              <w:spacing w:line="390" w:lineRule="exact"/>
              <w:rPr>
                <w:szCs w:val="20"/>
              </w:rPr>
            </w:pPr>
            <w:r w:rsidRPr="00F21FF8">
              <w:rPr>
                <w:rFonts w:hint="eastAsia"/>
                <w:szCs w:val="20"/>
              </w:rPr>
              <w:t>陕西西安</w:t>
            </w:r>
          </w:p>
        </w:tc>
      </w:tr>
      <w:tr w:rsidR="00F21FF8" w:rsidRPr="00F21FF8" w14:paraId="0A2A3A37" w14:textId="77777777" w:rsidTr="00F87AD2">
        <w:trPr>
          <w:cantSplit/>
          <w:trHeight w:val="361"/>
          <w:jc w:val="center"/>
        </w:trPr>
        <w:tc>
          <w:tcPr>
            <w:tcW w:w="1062" w:type="dxa"/>
            <w:vMerge/>
            <w:tcBorders>
              <w:top w:val="single" w:sz="4" w:space="0" w:color="auto"/>
              <w:left w:val="single" w:sz="8" w:space="0" w:color="auto"/>
              <w:bottom w:val="single" w:sz="4" w:space="0" w:color="auto"/>
              <w:right w:val="single" w:sz="4" w:space="0" w:color="auto"/>
            </w:tcBorders>
            <w:vAlign w:val="center"/>
          </w:tcPr>
          <w:p w14:paraId="6359D1EB" w14:textId="77777777" w:rsidR="00F21FF8" w:rsidRPr="00F21FF8" w:rsidRDefault="00F21FF8" w:rsidP="00F21FF8">
            <w:pPr>
              <w:widowControl/>
              <w:jc w:val="left"/>
              <w:rPr>
                <w:szCs w:val="20"/>
              </w:rPr>
            </w:pPr>
          </w:p>
        </w:tc>
        <w:tc>
          <w:tcPr>
            <w:tcW w:w="5111" w:type="dxa"/>
            <w:gridSpan w:val="6"/>
            <w:vMerge/>
            <w:tcBorders>
              <w:top w:val="single" w:sz="4" w:space="0" w:color="auto"/>
              <w:left w:val="single" w:sz="4" w:space="0" w:color="auto"/>
              <w:bottom w:val="single" w:sz="4" w:space="0" w:color="auto"/>
              <w:right w:val="single" w:sz="4" w:space="0" w:color="auto"/>
            </w:tcBorders>
            <w:vAlign w:val="center"/>
          </w:tcPr>
          <w:p w14:paraId="07D712BF" w14:textId="77777777" w:rsidR="00F21FF8" w:rsidRPr="00F21FF8" w:rsidRDefault="00F21FF8" w:rsidP="00F21FF8">
            <w:pPr>
              <w:widowControl/>
              <w:jc w:val="left"/>
              <w:rPr>
                <w:szCs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60F6CBDA" w14:textId="77777777" w:rsidR="00F21FF8" w:rsidRPr="00F21FF8" w:rsidRDefault="00F21FF8" w:rsidP="00F21FF8">
            <w:pPr>
              <w:spacing w:line="390" w:lineRule="exact"/>
              <w:jc w:val="center"/>
              <w:rPr>
                <w:szCs w:val="20"/>
              </w:rPr>
            </w:pPr>
            <w:r w:rsidRPr="00F21FF8">
              <w:rPr>
                <w:szCs w:val="20"/>
              </w:rPr>
              <w:t>单位性质</w:t>
            </w:r>
          </w:p>
        </w:tc>
        <w:tc>
          <w:tcPr>
            <w:tcW w:w="1643" w:type="dxa"/>
            <w:tcBorders>
              <w:top w:val="single" w:sz="4" w:space="0" w:color="auto"/>
              <w:left w:val="single" w:sz="4" w:space="0" w:color="auto"/>
              <w:bottom w:val="single" w:sz="4" w:space="0" w:color="auto"/>
              <w:right w:val="single" w:sz="8" w:space="0" w:color="auto"/>
            </w:tcBorders>
            <w:vAlign w:val="center"/>
          </w:tcPr>
          <w:p w14:paraId="76F75950" w14:textId="77777777" w:rsidR="00F21FF8" w:rsidRPr="00F21FF8" w:rsidRDefault="00F21FF8" w:rsidP="00F21FF8">
            <w:pPr>
              <w:spacing w:line="390" w:lineRule="exact"/>
              <w:rPr>
                <w:szCs w:val="20"/>
              </w:rPr>
            </w:pPr>
            <w:r w:rsidRPr="00F21FF8">
              <w:rPr>
                <w:rFonts w:hint="eastAsia"/>
                <w:szCs w:val="20"/>
              </w:rPr>
              <w:t>学校</w:t>
            </w:r>
          </w:p>
        </w:tc>
      </w:tr>
      <w:tr w:rsidR="00F21FF8" w:rsidRPr="00F21FF8" w14:paraId="512E399F" w14:textId="77777777" w:rsidTr="00F87AD2">
        <w:trPr>
          <w:cantSplit/>
          <w:trHeight w:val="360"/>
          <w:jc w:val="center"/>
        </w:trPr>
        <w:tc>
          <w:tcPr>
            <w:tcW w:w="2350" w:type="dxa"/>
            <w:gridSpan w:val="2"/>
            <w:tcBorders>
              <w:top w:val="single" w:sz="4" w:space="0" w:color="auto"/>
              <w:left w:val="single" w:sz="8" w:space="0" w:color="auto"/>
              <w:bottom w:val="single" w:sz="4" w:space="0" w:color="auto"/>
              <w:right w:val="single" w:sz="4" w:space="0" w:color="auto"/>
            </w:tcBorders>
            <w:vAlign w:val="center"/>
          </w:tcPr>
          <w:p w14:paraId="1108160B" w14:textId="77777777" w:rsidR="00F21FF8" w:rsidRPr="00F21FF8" w:rsidRDefault="00F21FF8" w:rsidP="00F21FF8">
            <w:pPr>
              <w:spacing w:line="390" w:lineRule="exact"/>
              <w:jc w:val="left"/>
              <w:rPr>
                <w:szCs w:val="20"/>
              </w:rPr>
            </w:pPr>
            <w:r w:rsidRPr="00F21FF8">
              <w:rPr>
                <w:szCs w:val="20"/>
              </w:rPr>
              <w:t>参加本项目的起止时间</w:t>
            </w:r>
          </w:p>
        </w:tc>
        <w:tc>
          <w:tcPr>
            <w:tcW w:w="6545" w:type="dxa"/>
            <w:gridSpan w:val="7"/>
            <w:tcBorders>
              <w:top w:val="single" w:sz="4" w:space="0" w:color="auto"/>
              <w:left w:val="single" w:sz="4" w:space="0" w:color="auto"/>
              <w:bottom w:val="single" w:sz="4" w:space="0" w:color="auto"/>
              <w:right w:val="single" w:sz="8" w:space="0" w:color="auto"/>
            </w:tcBorders>
            <w:vAlign w:val="center"/>
          </w:tcPr>
          <w:p w14:paraId="7E425119" w14:textId="77777777" w:rsidR="00F21FF8" w:rsidRPr="00F21FF8" w:rsidRDefault="00F21FF8" w:rsidP="00F21FF8">
            <w:pPr>
              <w:spacing w:line="390" w:lineRule="exact"/>
              <w:rPr>
                <w:szCs w:val="20"/>
              </w:rPr>
            </w:pPr>
            <w:r w:rsidRPr="00F21FF8">
              <w:rPr>
                <w:szCs w:val="20"/>
              </w:rPr>
              <w:t xml:space="preserve">   </w:t>
            </w:r>
            <w:r w:rsidRPr="00F21FF8">
              <w:rPr>
                <w:rFonts w:hint="eastAsia"/>
                <w:szCs w:val="20"/>
              </w:rPr>
              <w:t>20</w:t>
            </w:r>
            <w:r w:rsidRPr="00F21FF8">
              <w:rPr>
                <w:szCs w:val="20"/>
              </w:rPr>
              <w:t xml:space="preserve">22 </w:t>
            </w:r>
            <w:r w:rsidRPr="00F21FF8">
              <w:rPr>
                <w:rFonts w:hint="eastAsia"/>
                <w:szCs w:val="20"/>
              </w:rPr>
              <w:t>年</w:t>
            </w:r>
            <w:r w:rsidRPr="00F21FF8">
              <w:rPr>
                <w:rFonts w:hint="eastAsia"/>
                <w:szCs w:val="20"/>
              </w:rPr>
              <w:t xml:space="preserve"> 9 </w:t>
            </w:r>
            <w:r w:rsidRPr="00F21FF8">
              <w:rPr>
                <w:rFonts w:hint="eastAsia"/>
                <w:szCs w:val="20"/>
              </w:rPr>
              <w:t>月</w:t>
            </w:r>
            <w:r w:rsidRPr="00F21FF8">
              <w:rPr>
                <w:rFonts w:hint="eastAsia"/>
                <w:szCs w:val="20"/>
              </w:rPr>
              <w:t xml:space="preserve"> 1</w:t>
            </w:r>
            <w:r w:rsidRPr="00F21FF8">
              <w:rPr>
                <w:rFonts w:hint="eastAsia"/>
                <w:szCs w:val="20"/>
              </w:rPr>
              <w:t>日</w:t>
            </w:r>
            <w:r w:rsidRPr="00F21FF8">
              <w:rPr>
                <w:rFonts w:hint="eastAsia"/>
                <w:szCs w:val="20"/>
              </w:rPr>
              <w:t xml:space="preserve">      </w:t>
            </w:r>
            <w:r w:rsidRPr="00F21FF8">
              <w:rPr>
                <w:rFonts w:hint="eastAsia"/>
                <w:szCs w:val="20"/>
              </w:rPr>
              <w:t>至</w:t>
            </w:r>
            <w:r w:rsidRPr="00F21FF8">
              <w:rPr>
                <w:rFonts w:hint="eastAsia"/>
                <w:szCs w:val="20"/>
              </w:rPr>
              <w:t xml:space="preserve">      202</w:t>
            </w:r>
            <w:r w:rsidRPr="00F21FF8">
              <w:rPr>
                <w:szCs w:val="20"/>
              </w:rPr>
              <w:t>5</w:t>
            </w:r>
            <w:r w:rsidRPr="00F21FF8">
              <w:rPr>
                <w:rFonts w:hint="eastAsia"/>
                <w:szCs w:val="20"/>
              </w:rPr>
              <w:t>年</w:t>
            </w:r>
            <w:r w:rsidRPr="00F21FF8">
              <w:rPr>
                <w:rFonts w:hint="eastAsia"/>
                <w:szCs w:val="20"/>
              </w:rPr>
              <w:t xml:space="preserve"> 12 </w:t>
            </w:r>
            <w:r w:rsidRPr="00F21FF8">
              <w:rPr>
                <w:rFonts w:hint="eastAsia"/>
                <w:szCs w:val="20"/>
              </w:rPr>
              <w:t>月</w:t>
            </w:r>
            <w:r w:rsidRPr="00F21FF8">
              <w:rPr>
                <w:rFonts w:hint="eastAsia"/>
                <w:szCs w:val="20"/>
              </w:rPr>
              <w:t xml:space="preserve"> 31</w:t>
            </w:r>
            <w:r w:rsidRPr="00F21FF8">
              <w:rPr>
                <w:rFonts w:hint="eastAsia"/>
                <w:szCs w:val="20"/>
              </w:rPr>
              <w:t>日</w:t>
            </w:r>
            <w:r w:rsidRPr="00F21FF8">
              <w:rPr>
                <w:szCs w:val="20"/>
              </w:rPr>
              <w:t xml:space="preserve">   </w:t>
            </w:r>
          </w:p>
        </w:tc>
      </w:tr>
      <w:tr w:rsidR="00F21FF8" w:rsidRPr="00F21FF8" w14:paraId="1F99E52F" w14:textId="77777777" w:rsidTr="00F87AD2">
        <w:trPr>
          <w:cantSplit/>
          <w:trHeight w:val="1899"/>
          <w:jc w:val="center"/>
        </w:trPr>
        <w:tc>
          <w:tcPr>
            <w:tcW w:w="8895" w:type="dxa"/>
            <w:gridSpan w:val="9"/>
            <w:tcBorders>
              <w:top w:val="single" w:sz="4" w:space="0" w:color="auto"/>
              <w:left w:val="single" w:sz="8" w:space="0" w:color="auto"/>
              <w:bottom w:val="single" w:sz="4" w:space="0" w:color="auto"/>
              <w:right w:val="single" w:sz="8" w:space="0" w:color="auto"/>
            </w:tcBorders>
          </w:tcPr>
          <w:p w14:paraId="7565673E" w14:textId="77777777" w:rsidR="00F21FF8" w:rsidRPr="00F21FF8" w:rsidRDefault="00F21FF8" w:rsidP="00F21FF8">
            <w:pPr>
              <w:spacing w:line="390" w:lineRule="exact"/>
              <w:rPr>
                <w:szCs w:val="20"/>
              </w:rPr>
            </w:pPr>
            <w:r w:rsidRPr="00F21FF8">
              <w:rPr>
                <w:szCs w:val="20"/>
              </w:rPr>
              <w:lastRenderedPageBreak/>
              <w:t>对本项目主要学术贡献：</w:t>
            </w:r>
          </w:p>
          <w:p w14:paraId="4E36B799" w14:textId="77777777" w:rsidR="00F21FF8" w:rsidRPr="00F21FF8" w:rsidRDefault="00F21FF8" w:rsidP="00F21FF8">
            <w:pPr>
              <w:spacing w:line="390" w:lineRule="exact"/>
              <w:ind w:firstLineChars="200" w:firstLine="420"/>
              <w:rPr>
                <w:szCs w:val="20"/>
              </w:rPr>
            </w:pPr>
            <w:r w:rsidRPr="00F21FF8">
              <w:rPr>
                <w:rFonts w:hint="eastAsia"/>
                <w:szCs w:val="20"/>
              </w:rPr>
              <w:t>包强作为项目主要完成人，是代表性论文</w:t>
            </w:r>
            <w:r w:rsidRPr="00F21FF8">
              <w:rPr>
                <w:rFonts w:hint="eastAsia"/>
                <w:szCs w:val="20"/>
              </w:rPr>
              <w:t>[</w:t>
            </w:r>
            <w:r w:rsidRPr="00F21FF8">
              <w:rPr>
                <w:szCs w:val="20"/>
              </w:rPr>
              <w:t>1</w:t>
            </w:r>
            <w:r w:rsidRPr="00F21FF8">
              <w:rPr>
                <w:rFonts w:hint="eastAsia"/>
                <w:szCs w:val="20"/>
              </w:rPr>
              <w:t>]</w:t>
            </w:r>
            <w:r w:rsidRPr="00F21FF8">
              <w:rPr>
                <w:rFonts w:hint="eastAsia"/>
                <w:szCs w:val="20"/>
              </w:rPr>
              <w:t>的合作作者，主要贡献为提出了三支决策过程中基于模糊度量的非可加条件概率计算方法，拓展了损失函数的形式，进一步丰富了三支决策理论在群体共识决策研究领域的应用。主要贡献对应“四、重要科学发现”所列“科学发现一”。</w:t>
            </w:r>
          </w:p>
          <w:p w14:paraId="242E4F03" w14:textId="77777777" w:rsidR="00F21FF8" w:rsidRPr="00F21FF8" w:rsidRDefault="00F21FF8" w:rsidP="00F21FF8">
            <w:pPr>
              <w:spacing w:line="390" w:lineRule="exact"/>
              <w:ind w:firstLineChars="200" w:firstLine="420"/>
              <w:rPr>
                <w:szCs w:val="20"/>
              </w:rPr>
            </w:pPr>
          </w:p>
        </w:tc>
      </w:tr>
      <w:tr w:rsidR="00F21FF8" w:rsidRPr="00F21FF8" w14:paraId="697AAB45" w14:textId="77777777" w:rsidTr="00F87AD2">
        <w:trPr>
          <w:cantSplit/>
          <w:trHeight w:val="1273"/>
          <w:jc w:val="center"/>
        </w:trPr>
        <w:tc>
          <w:tcPr>
            <w:tcW w:w="8895" w:type="dxa"/>
            <w:gridSpan w:val="9"/>
            <w:tcBorders>
              <w:top w:val="single" w:sz="4" w:space="0" w:color="auto"/>
              <w:left w:val="single" w:sz="8" w:space="0" w:color="auto"/>
              <w:bottom w:val="single" w:sz="4" w:space="0" w:color="auto"/>
              <w:right w:val="single" w:sz="8" w:space="0" w:color="auto"/>
            </w:tcBorders>
          </w:tcPr>
          <w:p w14:paraId="6DF9ED4D" w14:textId="77777777" w:rsidR="00F21FF8" w:rsidRPr="00F21FF8" w:rsidRDefault="00F21FF8" w:rsidP="00F21FF8">
            <w:pPr>
              <w:spacing w:line="320" w:lineRule="exact"/>
              <w:rPr>
                <w:szCs w:val="20"/>
              </w:rPr>
            </w:pPr>
            <w:r w:rsidRPr="00F21FF8">
              <w:rPr>
                <w:szCs w:val="20"/>
              </w:rPr>
              <w:t>曾获科技奖励情况：</w:t>
            </w:r>
          </w:p>
          <w:p w14:paraId="281189C7" w14:textId="77777777" w:rsidR="00F21FF8" w:rsidRPr="00F21FF8" w:rsidRDefault="00F21FF8" w:rsidP="00F21FF8">
            <w:pPr>
              <w:spacing w:line="390" w:lineRule="exact"/>
              <w:ind w:firstLineChars="200" w:firstLine="420"/>
              <w:rPr>
                <w:szCs w:val="20"/>
              </w:rPr>
            </w:pPr>
            <w:r w:rsidRPr="00F21FF8">
              <w:rPr>
                <w:rFonts w:hint="eastAsia"/>
                <w:szCs w:val="20"/>
              </w:rPr>
              <w:t>(</w:t>
            </w:r>
            <w:r w:rsidRPr="00F21FF8">
              <w:rPr>
                <w:szCs w:val="20"/>
              </w:rPr>
              <w:t>1</w:t>
            </w:r>
            <w:r w:rsidRPr="00F21FF8">
              <w:rPr>
                <w:rFonts w:hint="eastAsia"/>
                <w:szCs w:val="20"/>
              </w:rPr>
              <w:t>) 2025</w:t>
            </w:r>
            <w:r w:rsidRPr="00F21FF8">
              <w:rPr>
                <w:rFonts w:hint="eastAsia"/>
                <w:szCs w:val="20"/>
              </w:rPr>
              <w:t>年，陕西高等学校科学技术研究优秀成果奖，二等奖，临床诊疗实践确定性决策问题的粒计算模型与方法研究，</w:t>
            </w:r>
            <w:r w:rsidRPr="00F21FF8">
              <w:rPr>
                <w:rFonts w:hint="eastAsia"/>
                <w:szCs w:val="20"/>
              </w:rPr>
              <w:t>3/4.</w:t>
            </w:r>
          </w:p>
          <w:p w14:paraId="43DF52DC" w14:textId="77777777" w:rsidR="00F21FF8" w:rsidRPr="00F21FF8" w:rsidRDefault="00F21FF8" w:rsidP="00F21FF8">
            <w:pPr>
              <w:spacing w:line="390" w:lineRule="exact"/>
              <w:ind w:firstLineChars="200" w:firstLine="420"/>
              <w:rPr>
                <w:szCs w:val="20"/>
              </w:rPr>
            </w:pPr>
          </w:p>
        </w:tc>
      </w:tr>
    </w:tbl>
    <w:p w14:paraId="06B2166A" w14:textId="77777777" w:rsidR="00F21FF8" w:rsidRPr="00F21FF8" w:rsidRDefault="00F21FF8">
      <w:pPr>
        <w:rPr>
          <w:rFonts w:ascii="仿宋" w:eastAsia="仿宋" w:hAnsi="仿宋"/>
          <w:b/>
          <w:bCs/>
          <w:sz w:val="30"/>
          <w:szCs w:val="30"/>
        </w:rPr>
      </w:pPr>
    </w:p>
    <w:p w14:paraId="79D6B1A4" w14:textId="77777777" w:rsidR="003D1FF4" w:rsidRDefault="00C47658">
      <w:pPr>
        <w:rPr>
          <w:rFonts w:ascii="仿宋" w:eastAsia="仿宋" w:hAnsi="仿宋"/>
          <w:b/>
          <w:bCs/>
          <w:sz w:val="30"/>
          <w:szCs w:val="30"/>
        </w:rPr>
      </w:pPr>
      <w:r>
        <w:rPr>
          <w:rFonts w:ascii="仿宋" w:eastAsia="仿宋" w:hAnsi="仿宋" w:hint="eastAsia"/>
          <w:b/>
          <w:bCs/>
          <w:sz w:val="30"/>
          <w:szCs w:val="30"/>
        </w:rPr>
        <w:t>六、主要完成单位情况</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1834"/>
        <w:gridCol w:w="1319"/>
        <w:gridCol w:w="1465"/>
        <w:gridCol w:w="1218"/>
        <w:gridCol w:w="1864"/>
      </w:tblGrid>
      <w:tr w:rsidR="00E22808" w:rsidRPr="00E22808" w14:paraId="5E9AFDF1" w14:textId="77777777" w:rsidTr="002A392A">
        <w:trPr>
          <w:cantSplit/>
          <w:trHeight w:hRule="exact" w:val="555"/>
          <w:jc w:val="center"/>
        </w:trPr>
        <w:tc>
          <w:tcPr>
            <w:tcW w:w="1511" w:type="dxa"/>
            <w:vAlign w:val="center"/>
          </w:tcPr>
          <w:p w14:paraId="194ED7B5" w14:textId="77777777" w:rsidR="00E22808" w:rsidRPr="00E22808" w:rsidRDefault="00E22808" w:rsidP="00E22808">
            <w:pPr>
              <w:spacing w:line="280" w:lineRule="exact"/>
              <w:jc w:val="center"/>
              <w:rPr>
                <w:szCs w:val="20"/>
              </w:rPr>
            </w:pPr>
            <w:r w:rsidRPr="00E22808">
              <w:rPr>
                <w:szCs w:val="20"/>
              </w:rPr>
              <w:t>单位名称</w:t>
            </w:r>
          </w:p>
        </w:tc>
        <w:tc>
          <w:tcPr>
            <w:tcW w:w="7700" w:type="dxa"/>
            <w:gridSpan w:val="5"/>
            <w:vAlign w:val="center"/>
          </w:tcPr>
          <w:p w14:paraId="00B5EEE8" w14:textId="77777777" w:rsidR="00E22808" w:rsidRPr="00E22808" w:rsidRDefault="00E22808" w:rsidP="00E22808">
            <w:pPr>
              <w:spacing w:line="360" w:lineRule="exact"/>
              <w:rPr>
                <w:szCs w:val="20"/>
              </w:rPr>
            </w:pPr>
            <w:r w:rsidRPr="00E22808">
              <w:rPr>
                <w:rFonts w:hint="eastAsia"/>
                <w:szCs w:val="20"/>
              </w:rPr>
              <w:t>西安电子科技大学</w:t>
            </w:r>
          </w:p>
        </w:tc>
      </w:tr>
      <w:tr w:rsidR="00E22808" w:rsidRPr="00E22808" w14:paraId="06A0FF02" w14:textId="77777777" w:rsidTr="002A392A">
        <w:trPr>
          <w:cantSplit/>
          <w:trHeight w:hRule="exact" w:val="555"/>
          <w:jc w:val="center"/>
        </w:trPr>
        <w:tc>
          <w:tcPr>
            <w:tcW w:w="1511" w:type="dxa"/>
            <w:vAlign w:val="center"/>
          </w:tcPr>
          <w:p w14:paraId="7B0CE136" w14:textId="77777777" w:rsidR="00E22808" w:rsidRPr="00E22808" w:rsidRDefault="00E22808" w:rsidP="00E22808">
            <w:pPr>
              <w:spacing w:line="280" w:lineRule="exact"/>
              <w:jc w:val="center"/>
              <w:rPr>
                <w:szCs w:val="20"/>
              </w:rPr>
            </w:pPr>
            <w:r w:rsidRPr="00E22808">
              <w:rPr>
                <w:szCs w:val="20"/>
              </w:rPr>
              <w:t>排</w:t>
            </w:r>
            <w:r w:rsidRPr="00E22808">
              <w:rPr>
                <w:szCs w:val="20"/>
              </w:rPr>
              <w:t xml:space="preserve">    </w:t>
            </w:r>
            <w:r w:rsidRPr="00E22808">
              <w:rPr>
                <w:szCs w:val="20"/>
              </w:rPr>
              <w:t>名</w:t>
            </w:r>
          </w:p>
        </w:tc>
        <w:tc>
          <w:tcPr>
            <w:tcW w:w="1834" w:type="dxa"/>
            <w:vAlign w:val="center"/>
          </w:tcPr>
          <w:p w14:paraId="3828D80B" w14:textId="77777777" w:rsidR="00E22808" w:rsidRPr="00E22808" w:rsidRDefault="00E22808" w:rsidP="00E22808">
            <w:pPr>
              <w:spacing w:line="360" w:lineRule="exact"/>
              <w:rPr>
                <w:szCs w:val="20"/>
              </w:rPr>
            </w:pPr>
            <w:r w:rsidRPr="00E22808">
              <w:rPr>
                <w:rFonts w:hint="eastAsia"/>
                <w:szCs w:val="20"/>
              </w:rPr>
              <w:t>1</w:t>
            </w:r>
          </w:p>
        </w:tc>
        <w:tc>
          <w:tcPr>
            <w:tcW w:w="1319" w:type="dxa"/>
            <w:vAlign w:val="center"/>
          </w:tcPr>
          <w:p w14:paraId="11F4E88E" w14:textId="77777777" w:rsidR="00E22808" w:rsidRPr="00E22808" w:rsidRDefault="00E22808" w:rsidP="00E22808">
            <w:pPr>
              <w:spacing w:line="360" w:lineRule="exact"/>
              <w:jc w:val="center"/>
              <w:rPr>
                <w:szCs w:val="20"/>
              </w:rPr>
            </w:pPr>
            <w:r w:rsidRPr="00E22808">
              <w:rPr>
                <w:szCs w:val="20"/>
              </w:rPr>
              <w:t>法定代表人</w:t>
            </w:r>
          </w:p>
        </w:tc>
        <w:tc>
          <w:tcPr>
            <w:tcW w:w="1465" w:type="dxa"/>
            <w:vAlign w:val="center"/>
          </w:tcPr>
          <w:p w14:paraId="7B8A38CB" w14:textId="77777777" w:rsidR="00E22808" w:rsidRPr="00E22808" w:rsidRDefault="00E22808" w:rsidP="00E22808">
            <w:pPr>
              <w:spacing w:line="360" w:lineRule="exact"/>
              <w:rPr>
                <w:szCs w:val="20"/>
              </w:rPr>
            </w:pPr>
            <w:r w:rsidRPr="00E22808">
              <w:rPr>
                <w:rFonts w:hint="eastAsia"/>
                <w:szCs w:val="20"/>
              </w:rPr>
              <w:t>高新波</w:t>
            </w:r>
          </w:p>
        </w:tc>
        <w:tc>
          <w:tcPr>
            <w:tcW w:w="1218" w:type="dxa"/>
            <w:vAlign w:val="center"/>
          </w:tcPr>
          <w:p w14:paraId="00B1C035" w14:textId="77777777" w:rsidR="00E22808" w:rsidRPr="00E22808" w:rsidRDefault="00E22808" w:rsidP="00E22808">
            <w:pPr>
              <w:spacing w:line="280" w:lineRule="exact"/>
              <w:jc w:val="center"/>
              <w:rPr>
                <w:szCs w:val="20"/>
              </w:rPr>
            </w:pPr>
            <w:r w:rsidRPr="00E22808">
              <w:rPr>
                <w:szCs w:val="20"/>
              </w:rPr>
              <w:t>所</w:t>
            </w:r>
            <w:r w:rsidRPr="00E22808">
              <w:rPr>
                <w:szCs w:val="20"/>
              </w:rPr>
              <w:t xml:space="preserve"> </w:t>
            </w:r>
            <w:r w:rsidRPr="00E22808">
              <w:rPr>
                <w:szCs w:val="20"/>
              </w:rPr>
              <w:t>在</w:t>
            </w:r>
            <w:r w:rsidRPr="00E22808">
              <w:rPr>
                <w:szCs w:val="20"/>
              </w:rPr>
              <w:t xml:space="preserve"> </w:t>
            </w:r>
            <w:r w:rsidRPr="00E22808">
              <w:rPr>
                <w:szCs w:val="20"/>
              </w:rPr>
              <w:t>地</w:t>
            </w:r>
          </w:p>
        </w:tc>
        <w:tc>
          <w:tcPr>
            <w:tcW w:w="1864" w:type="dxa"/>
            <w:vAlign w:val="center"/>
          </w:tcPr>
          <w:p w14:paraId="3E27597E" w14:textId="77777777" w:rsidR="00E22808" w:rsidRPr="00E22808" w:rsidRDefault="00E22808" w:rsidP="00E22808">
            <w:pPr>
              <w:spacing w:line="360" w:lineRule="exact"/>
              <w:rPr>
                <w:szCs w:val="20"/>
              </w:rPr>
            </w:pPr>
            <w:r w:rsidRPr="00E22808">
              <w:rPr>
                <w:rFonts w:hint="eastAsia"/>
                <w:szCs w:val="20"/>
              </w:rPr>
              <w:t>陕西西安</w:t>
            </w:r>
          </w:p>
        </w:tc>
      </w:tr>
      <w:tr w:rsidR="00E22808" w:rsidRPr="00E22808" w14:paraId="34CA1810" w14:textId="77777777" w:rsidTr="002A392A">
        <w:trPr>
          <w:cantSplit/>
          <w:trHeight w:hRule="exact" w:val="472"/>
          <w:jc w:val="center"/>
        </w:trPr>
        <w:tc>
          <w:tcPr>
            <w:tcW w:w="1511" w:type="dxa"/>
            <w:vAlign w:val="center"/>
          </w:tcPr>
          <w:p w14:paraId="6963B28F" w14:textId="77777777" w:rsidR="00E22808" w:rsidRPr="00E22808" w:rsidRDefault="00E22808" w:rsidP="00E22808">
            <w:pPr>
              <w:spacing w:line="280" w:lineRule="exact"/>
              <w:jc w:val="center"/>
              <w:rPr>
                <w:szCs w:val="20"/>
              </w:rPr>
            </w:pPr>
            <w:r w:rsidRPr="00E22808">
              <w:rPr>
                <w:szCs w:val="20"/>
              </w:rPr>
              <w:t>单位性质</w:t>
            </w:r>
          </w:p>
        </w:tc>
        <w:tc>
          <w:tcPr>
            <w:tcW w:w="1834" w:type="dxa"/>
            <w:vAlign w:val="center"/>
          </w:tcPr>
          <w:p w14:paraId="30C6190D" w14:textId="77777777" w:rsidR="00E22808" w:rsidRPr="00E22808" w:rsidRDefault="00E22808" w:rsidP="00E22808">
            <w:pPr>
              <w:spacing w:line="360" w:lineRule="exact"/>
              <w:rPr>
                <w:szCs w:val="20"/>
              </w:rPr>
            </w:pPr>
            <w:r w:rsidRPr="00E22808">
              <w:rPr>
                <w:rFonts w:hint="eastAsia"/>
                <w:szCs w:val="20"/>
              </w:rPr>
              <w:t>学校</w:t>
            </w:r>
          </w:p>
        </w:tc>
        <w:tc>
          <w:tcPr>
            <w:tcW w:w="1319" w:type="dxa"/>
            <w:vAlign w:val="center"/>
          </w:tcPr>
          <w:p w14:paraId="3ABBE04A" w14:textId="77777777" w:rsidR="00E22808" w:rsidRPr="00E22808" w:rsidRDefault="00E22808" w:rsidP="00E22808">
            <w:pPr>
              <w:spacing w:line="280" w:lineRule="exact"/>
              <w:jc w:val="center"/>
              <w:rPr>
                <w:szCs w:val="20"/>
              </w:rPr>
            </w:pPr>
            <w:r w:rsidRPr="00E22808">
              <w:rPr>
                <w:szCs w:val="20"/>
              </w:rPr>
              <w:t>传</w:t>
            </w:r>
            <w:r w:rsidRPr="00E22808">
              <w:rPr>
                <w:szCs w:val="20"/>
              </w:rPr>
              <w:t xml:space="preserve">   </w:t>
            </w:r>
            <w:r w:rsidRPr="00E22808">
              <w:rPr>
                <w:szCs w:val="20"/>
              </w:rPr>
              <w:t>真</w:t>
            </w:r>
          </w:p>
        </w:tc>
        <w:tc>
          <w:tcPr>
            <w:tcW w:w="1465" w:type="dxa"/>
            <w:vAlign w:val="center"/>
          </w:tcPr>
          <w:p w14:paraId="5498452F" w14:textId="77777777" w:rsidR="00E22808" w:rsidRPr="00E22808" w:rsidRDefault="00E22808" w:rsidP="00E22808">
            <w:pPr>
              <w:spacing w:line="360" w:lineRule="exact"/>
              <w:rPr>
                <w:szCs w:val="20"/>
              </w:rPr>
            </w:pPr>
          </w:p>
        </w:tc>
        <w:tc>
          <w:tcPr>
            <w:tcW w:w="1218" w:type="dxa"/>
            <w:vAlign w:val="center"/>
          </w:tcPr>
          <w:p w14:paraId="70A2EECB" w14:textId="77777777" w:rsidR="00E22808" w:rsidRPr="00E22808" w:rsidRDefault="00E22808" w:rsidP="00E22808">
            <w:pPr>
              <w:spacing w:line="280" w:lineRule="exact"/>
              <w:jc w:val="center"/>
              <w:rPr>
                <w:szCs w:val="20"/>
              </w:rPr>
            </w:pPr>
            <w:r w:rsidRPr="00E22808">
              <w:rPr>
                <w:szCs w:val="20"/>
              </w:rPr>
              <w:t>邮政编码</w:t>
            </w:r>
          </w:p>
        </w:tc>
        <w:tc>
          <w:tcPr>
            <w:tcW w:w="1864" w:type="dxa"/>
            <w:vAlign w:val="center"/>
          </w:tcPr>
          <w:p w14:paraId="35AFCFF7" w14:textId="77777777" w:rsidR="00E22808" w:rsidRPr="00E22808" w:rsidRDefault="00E22808" w:rsidP="00E22808">
            <w:pPr>
              <w:spacing w:line="360" w:lineRule="exact"/>
              <w:rPr>
                <w:szCs w:val="20"/>
              </w:rPr>
            </w:pPr>
            <w:r w:rsidRPr="00E22808">
              <w:rPr>
                <w:rFonts w:hint="eastAsia"/>
                <w:szCs w:val="20"/>
              </w:rPr>
              <w:t>7</w:t>
            </w:r>
            <w:r w:rsidRPr="00E22808">
              <w:rPr>
                <w:szCs w:val="20"/>
              </w:rPr>
              <w:t>10126</w:t>
            </w:r>
          </w:p>
        </w:tc>
      </w:tr>
      <w:tr w:rsidR="00E22808" w:rsidRPr="00E22808" w14:paraId="0536F2BB" w14:textId="77777777" w:rsidTr="002A392A">
        <w:trPr>
          <w:cantSplit/>
          <w:trHeight w:hRule="exact" w:val="472"/>
          <w:jc w:val="center"/>
        </w:trPr>
        <w:tc>
          <w:tcPr>
            <w:tcW w:w="1511" w:type="dxa"/>
            <w:vAlign w:val="center"/>
          </w:tcPr>
          <w:p w14:paraId="4809F5C7" w14:textId="77777777" w:rsidR="00E22808" w:rsidRPr="00E22808" w:rsidRDefault="00E22808" w:rsidP="00E22808">
            <w:pPr>
              <w:spacing w:line="280" w:lineRule="exact"/>
              <w:jc w:val="center"/>
              <w:rPr>
                <w:szCs w:val="20"/>
              </w:rPr>
            </w:pPr>
            <w:r w:rsidRPr="00E22808">
              <w:rPr>
                <w:szCs w:val="20"/>
              </w:rPr>
              <w:t>通讯地址</w:t>
            </w:r>
          </w:p>
        </w:tc>
        <w:tc>
          <w:tcPr>
            <w:tcW w:w="7700" w:type="dxa"/>
            <w:gridSpan w:val="5"/>
            <w:vAlign w:val="center"/>
          </w:tcPr>
          <w:p w14:paraId="4126B693" w14:textId="77777777" w:rsidR="00E22808" w:rsidRPr="00E22808" w:rsidRDefault="00E22808" w:rsidP="00E22808">
            <w:pPr>
              <w:spacing w:line="360" w:lineRule="exact"/>
              <w:rPr>
                <w:szCs w:val="20"/>
              </w:rPr>
            </w:pPr>
            <w:r w:rsidRPr="00E22808">
              <w:rPr>
                <w:rFonts w:hint="eastAsia"/>
                <w:szCs w:val="20"/>
              </w:rPr>
              <w:t>陕西省西安市长安区西沣路兴隆段</w:t>
            </w:r>
            <w:r w:rsidRPr="00E22808">
              <w:rPr>
                <w:rFonts w:hint="eastAsia"/>
                <w:szCs w:val="20"/>
              </w:rPr>
              <w:t>266</w:t>
            </w:r>
            <w:r w:rsidRPr="00E22808">
              <w:rPr>
                <w:rFonts w:hint="eastAsia"/>
                <w:szCs w:val="20"/>
              </w:rPr>
              <w:t>号</w:t>
            </w:r>
          </w:p>
        </w:tc>
      </w:tr>
      <w:tr w:rsidR="00E22808" w:rsidRPr="00E22808" w14:paraId="76F1B22D" w14:textId="77777777" w:rsidTr="002A392A">
        <w:trPr>
          <w:cantSplit/>
          <w:trHeight w:hRule="exact" w:val="469"/>
          <w:jc w:val="center"/>
        </w:trPr>
        <w:tc>
          <w:tcPr>
            <w:tcW w:w="1511" w:type="dxa"/>
            <w:vAlign w:val="center"/>
          </w:tcPr>
          <w:p w14:paraId="280AB4CB" w14:textId="77777777" w:rsidR="00E22808" w:rsidRPr="00E22808" w:rsidRDefault="00E22808" w:rsidP="00E22808">
            <w:pPr>
              <w:spacing w:line="280" w:lineRule="exact"/>
              <w:jc w:val="center"/>
              <w:rPr>
                <w:szCs w:val="20"/>
              </w:rPr>
            </w:pPr>
            <w:r w:rsidRPr="00E22808">
              <w:rPr>
                <w:szCs w:val="20"/>
              </w:rPr>
              <w:t>联</w:t>
            </w:r>
            <w:r w:rsidRPr="00E22808">
              <w:rPr>
                <w:szCs w:val="20"/>
              </w:rPr>
              <w:t xml:space="preserve"> </w:t>
            </w:r>
            <w:r w:rsidRPr="00E22808">
              <w:rPr>
                <w:szCs w:val="20"/>
              </w:rPr>
              <w:t>系</w:t>
            </w:r>
            <w:r w:rsidRPr="00E22808">
              <w:rPr>
                <w:szCs w:val="20"/>
              </w:rPr>
              <w:t xml:space="preserve"> </w:t>
            </w:r>
            <w:r w:rsidRPr="00E22808">
              <w:rPr>
                <w:szCs w:val="20"/>
              </w:rPr>
              <w:t>人</w:t>
            </w:r>
          </w:p>
        </w:tc>
        <w:tc>
          <w:tcPr>
            <w:tcW w:w="1834" w:type="dxa"/>
            <w:vAlign w:val="center"/>
          </w:tcPr>
          <w:p w14:paraId="3DC6A6D0" w14:textId="77777777" w:rsidR="00E22808" w:rsidRPr="00E22808" w:rsidRDefault="00E22808" w:rsidP="00E22808">
            <w:pPr>
              <w:spacing w:line="360" w:lineRule="exact"/>
              <w:rPr>
                <w:szCs w:val="20"/>
              </w:rPr>
            </w:pPr>
            <w:r w:rsidRPr="00E22808">
              <w:rPr>
                <w:rFonts w:hint="eastAsia"/>
                <w:szCs w:val="20"/>
              </w:rPr>
              <w:t>李鹏</w:t>
            </w:r>
          </w:p>
        </w:tc>
        <w:tc>
          <w:tcPr>
            <w:tcW w:w="1319" w:type="dxa"/>
            <w:vAlign w:val="center"/>
          </w:tcPr>
          <w:p w14:paraId="08FA55F4" w14:textId="77777777" w:rsidR="00E22808" w:rsidRPr="00E22808" w:rsidRDefault="00E22808" w:rsidP="00E22808">
            <w:pPr>
              <w:spacing w:line="280" w:lineRule="exact"/>
              <w:jc w:val="center"/>
              <w:rPr>
                <w:szCs w:val="20"/>
              </w:rPr>
            </w:pPr>
            <w:r w:rsidRPr="00E22808">
              <w:rPr>
                <w:szCs w:val="20"/>
              </w:rPr>
              <w:t>单位电话</w:t>
            </w:r>
          </w:p>
        </w:tc>
        <w:tc>
          <w:tcPr>
            <w:tcW w:w="1465" w:type="dxa"/>
            <w:vAlign w:val="center"/>
          </w:tcPr>
          <w:p w14:paraId="06C023B2" w14:textId="77777777" w:rsidR="00E22808" w:rsidRPr="00E22808" w:rsidRDefault="00E22808" w:rsidP="00E22808">
            <w:pPr>
              <w:spacing w:line="360" w:lineRule="exact"/>
              <w:rPr>
                <w:szCs w:val="20"/>
              </w:rPr>
            </w:pPr>
            <w:r w:rsidRPr="00E22808">
              <w:rPr>
                <w:szCs w:val="20"/>
              </w:rPr>
              <w:t>029-81892593</w:t>
            </w:r>
          </w:p>
        </w:tc>
        <w:tc>
          <w:tcPr>
            <w:tcW w:w="1218" w:type="dxa"/>
            <w:vAlign w:val="center"/>
          </w:tcPr>
          <w:p w14:paraId="14262408" w14:textId="77777777" w:rsidR="00E22808" w:rsidRPr="00E22808" w:rsidRDefault="00E22808" w:rsidP="00E22808">
            <w:pPr>
              <w:spacing w:line="280" w:lineRule="exact"/>
              <w:jc w:val="center"/>
              <w:rPr>
                <w:szCs w:val="20"/>
              </w:rPr>
            </w:pPr>
            <w:r w:rsidRPr="00E22808">
              <w:rPr>
                <w:szCs w:val="20"/>
              </w:rPr>
              <w:t>移动电话</w:t>
            </w:r>
          </w:p>
        </w:tc>
        <w:tc>
          <w:tcPr>
            <w:tcW w:w="1864" w:type="dxa"/>
            <w:vAlign w:val="center"/>
          </w:tcPr>
          <w:p w14:paraId="1640FB82" w14:textId="77777777" w:rsidR="00E22808" w:rsidRPr="00E22808" w:rsidRDefault="00E22808" w:rsidP="00E22808">
            <w:pPr>
              <w:spacing w:line="360" w:lineRule="exact"/>
              <w:rPr>
                <w:szCs w:val="20"/>
              </w:rPr>
            </w:pPr>
            <w:r w:rsidRPr="00E22808">
              <w:rPr>
                <w:szCs w:val="20"/>
              </w:rPr>
              <w:t>18710849268</w:t>
            </w:r>
          </w:p>
          <w:p w14:paraId="55FD7155" w14:textId="77777777" w:rsidR="00E22808" w:rsidRPr="00E22808" w:rsidRDefault="00E22808" w:rsidP="00E22808">
            <w:pPr>
              <w:spacing w:line="360" w:lineRule="exact"/>
              <w:rPr>
                <w:szCs w:val="20"/>
              </w:rPr>
            </w:pPr>
          </w:p>
        </w:tc>
      </w:tr>
      <w:tr w:rsidR="00E22808" w:rsidRPr="00E22808" w14:paraId="7E008532" w14:textId="77777777" w:rsidTr="002A392A">
        <w:trPr>
          <w:cantSplit/>
          <w:trHeight w:val="472"/>
          <w:jc w:val="center"/>
        </w:trPr>
        <w:tc>
          <w:tcPr>
            <w:tcW w:w="1511" w:type="dxa"/>
            <w:vAlign w:val="center"/>
          </w:tcPr>
          <w:p w14:paraId="314D628F" w14:textId="77777777" w:rsidR="00E22808" w:rsidRPr="00E22808" w:rsidRDefault="00E22808" w:rsidP="00E22808">
            <w:pPr>
              <w:spacing w:line="280" w:lineRule="exact"/>
              <w:jc w:val="center"/>
              <w:rPr>
                <w:szCs w:val="20"/>
              </w:rPr>
            </w:pPr>
            <w:r w:rsidRPr="00E22808">
              <w:rPr>
                <w:szCs w:val="20"/>
              </w:rPr>
              <w:t>电子邮箱</w:t>
            </w:r>
          </w:p>
        </w:tc>
        <w:tc>
          <w:tcPr>
            <w:tcW w:w="7700" w:type="dxa"/>
            <w:gridSpan w:val="5"/>
            <w:vAlign w:val="center"/>
          </w:tcPr>
          <w:p w14:paraId="00CAC552" w14:textId="77777777" w:rsidR="00E22808" w:rsidRPr="00E22808" w:rsidRDefault="00E22808" w:rsidP="00E22808">
            <w:pPr>
              <w:spacing w:line="360" w:lineRule="exact"/>
              <w:rPr>
                <w:szCs w:val="20"/>
              </w:rPr>
            </w:pPr>
            <w:r w:rsidRPr="00E22808">
              <w:rPr>
                <w:szCs w:val="20"/>
              </w:rPr>
              <w:t>kiil@xidian.edu.cn</w:t>
            </w:r>
          </w:p>
        </w:tc>
      </w:tr>
      <w:tr w:rsidR="00E22808" w:rsidRPr="00E22808" w14:paraId="17B6F39A" w14:textId="77777777" w:rsidTr="00E22808">
        <w:trPr>
          <w:cantSplit/>
          <w:trHeight w:val="1550"/>
          <w:jc w:val="center"/>
        </w:trPr>
        <w:tc>
          <w:tcPr>
            <w:tcW w:w="9211" w:type="dxa"/>
            <w:gridSpan w:val="6"/>
          </w:tcPr>
          <w:p w14:paraId="7502C806" w14:textId="77777777" w:rsidR="00E22808" w:rsidRPr="00E22808" w:rsidRDefault="00E22808" w:rsidP="00E22808">
            <w:pPr>
              <w:spacing w:line="360" w:lineRule="exact"/>
              <w:rPr>
                <w:sz w:val="25"/>
                <w:szCs w:val="20"/>
              </w:rPr>
            </w:pPr>
            <w:r w:rsidRPr="00E22808">
              <w:rPr>
                <w:szCs w:val="21"/>
              </w:rPr>
              <w:t>对本项目主要学术贡献：</w:t>
            </w:r>
            <w:r w:rsidRPr="00E22808">
              <w:rPr>
                <w:sz w:val="25"/>
                <w:szCs w:val="20"/>
              </w:rPr>
              <w:t xml:space="preserve"> </w:t>
            </w:r>
          </w:p>
          <w:p w14:paraId="2525017E" w14:textId="201F9A81" w:rsidR="00E22808" w:rsidRPr="00E22808" w:rsidRDefault="00E22808" w:rsidP="00E22808">
            <w:pPr>
              <w:spacing w:line="390" w:lineRule="exact"/>
              <w:ind w:firstLineChars="200" w:firstLine="420"/>
              <w:rPr>
                <w:szCs w:val="20"/>
              </w:rPr>
            </w:pPr>
            <w:r w:rsidRPr="00E22808">
              <w:rPr>
                <w:rFonts w:hint="eastAsia"/>
                <w:szCs w:val="20"/>
              </w:rPr>
              <w:t>西安电子科技大学作为本项目第一完成单位，全面负责项目的总体规划、设计、实施与组织，为本项目提供了大力支持和充分保障，确保了项目的顺利进行。</w:t>
            </w:r>
          </w:p>
        </w:tc>
      </w:tr>
    </w:tbl>
    <w:p w14:paraId="40BF8E26" w14:textId="77777777" w:rsidR="003D1FF4" w:rsidRPr="00E22808" w:rsidRDefault="003D1FF4">
      <w:pPr>
        <w:rPr>
          <w:rFonts w:ascii="仿宋" w:eastAsia="仿宋" w:hAnsi="仿宋"/>
          <w:b/>
          <w:bCs/>
          <w:sz w:val="30"/>
          <w:szCs w:val="30"/>
        </w:rPr>
      </w:pPr>
    </w:p>
    <w:p w14:paraId="38CCE807" w14:textId="77777777" w:rsidR="003D1FF4" w:rsidRDefault="00C47658">
      <w:pPr>
        <w:rPr>
          <w:rFonts w:ascii="仿宋" w:eastAsia="仿宋" w:hAnsi="仿宋"/>
          <w:b/>
          <w:bCs/>
          <w:sz w:val="30"/>
          <w:szCs w:val="30"/>
        </w:rPr>
      </w:pPr>
      <w:r>
        <w:rPr>
          <w:rFonts w:ascii="仿宋" w:eastAsia="仿宋" w:hAnsi="仿宋" w:hint="eastAsia"/>
          <w:b/>
          <w:bCs/>
          <w:sz w:val="30"/>
          <w:szCs w:val="30"/>
        </w:rPr>
        <w:t>七、完成人合作关系说明</w:t>
      </w:r>
    </w:p>
    <w:p w14:paraId="0D698F20" w14:textId="77777777" w:rsidR="0032743D" w:rsidRPr="0032743D" w:rsidRDefault="0032743D" w:rsidP="0032743D">
      <w:pPr>
        <w:spacing w:line="360" w:lineRule="auto"/>
        <w:ind w:firstLineChars="200" w:firstLine="480"/>
        <w:jc w:val="left"/>
        <w:rPr>
          <w:sz w:val="24"/>
          <w:lang w:bidi="bo-CN"/>
        </w:rPr>
      </w:pPr>
      <w:r w:rsidRPr="0032743D">
        <w:rPr>
          <w:sz w:val="24"/>
          <w:lang w:bidi="bo-CN"/>
        </w:rPr>
        <w:t>本项目的</w:t>
      </w:r>
      <w:r w:rsidRPr="0032743D">
        <w:rPr>
          <w:sz w:val="24"/>
          <w:lang w:bidi="bo-CN"/>
        </w:rPr>
        <w:t xml:space="preserve"> 5 </w:t>
      </w:r>
      <w:r w:rsidRPr="0032743D">
        <w:rPr>
          <w:sz w:val="24"/>
          <w:lang w:bidi="bo-CN"/>
        </w:rPr>
        <w:t>篇代表性论文成果由孙秉珍（本人，第一完成人）于西安电子科技大学工作期间完成。其中，代表性论文</w:t>
      </w:r>
      <w:r w:rsidRPr="0032743D">
        <w:rPr>
          <w:sz w:val="24"/>
          <w:lang w:bidi="bo-CN"/>
        </w:rPr>
        <w:t>[3]</w:t>
      </w:r>
      <w:r w:rsidRPr="0032743D">
        <w:rPr>
          <w:sz w:val="24"/>
          <w:lang w:bidi="bo-CN"/>
        </w:rPr>
        <w:t>是由第一完成人作为第一作者</w:t>
      </w:r>
      <w:r w:rsidRPr="0032743D">
        <w:rPr>
          <w:rFonts w:hint="eastAsia"/>
          <w:sz w:val="24"/>
          <w:lang w:bidi="bo-CN"/>
        </w:rPr>
        <w:t>与其他合作者一起合作完成。</w:t>
      </w:r>
      <w:r w:rsidRPr="0032743D">
        <w:rPr>
          <w:sz w:val="24"/>
          <w:lang w:bidi="bo-CN"/>
        </w:rPr>
        <w:t>代表性论文</w:t>
      </w:r>
      <w:r w:rsidRPr="0032743D">
        <w:rPr>
          <w:rFonts w:hint="eastAsia"/>
          <w:sz w:val="24"/>
          <w:lang w:bidi="bo-CN"/>
        </w:rPr>
        <w:t>[</w:t>
      </w:r>
      <w:r w:rsidRPr="0032743D">
        <w:rPr>
          <w:sz w:val="24"/>
          <w:lang w:bidi="bo-CN"/>
        </w:rPr>
        <w:t>5]</w:t>
      </w:r>
      <w:r w:rsidRPr="0032743D">
        <w:rPr>
          <w:sz w:val="24"/>
          <w:lang w:bidi="bo-CN"/>
        </w:rPr>
        <w:t>是由第一完成人作为第一作者</w:t>
      </w:r>
      <w:r w:rsidRPr="0032743D">
        <w:rPr>
          <w:rFonts w:hint="eastAsia"/>
          <w:sz w:val="24"/>
          <w:lang w:bidi="bo-CN"/>
        </w:rPr>
        <w:t>与</w:t>
      </w:r>
      <w:r w:rsidRPr="0032743D">
        <w:rPr>
          <w:sz w:val="24"/>
          <w:lang w:bidi="bo-CN"/>
        </w:rPr>
        <w:t>其他合作者共同完成。代表性论文</w:t>
      </w:r>
      <w:r w:rsidRPr="0032743D">
        <w:rPr>
          <w:rFonts w:hint="eastAsia"/>
          <w:sz w:val="24"/>
          <w:lang w:bidi="bo-CN"/>
        </w:rPr>
        <w:t>[</w:t>
      </w:r>
      <w:r w:rsidRPr="0032743D">
        <w:rPr>
          <w:sz w:val="24"/>
          <w:lang w:bidi="bo-CN"/>
        </w:rPr>
        <w:t>1]</w:t>
      </w:r>
      <w:r w:rsidRPr="0032743D">
        <w:rPr>
          <w:sz w:val="24"/>
          <w:lang w:bidi="bo-CN"/>
        </w:rPr>
        <w:t>是由第一完成人与其指导的</w:t>
      </w:r>
      <w:r w:rsidRPr="0032743D">
        <w:rPr>
          <w:sz w:val="24"/>
          <w:lang w:bidi="bo-CN"/>
        </w:rPr>
        <w:t>2021</w:t>
      </w:r>
      <w:r w:rsidRPr="0032743D">
        <w:rPr>
          <w:sz w:val="24"/>
          <w:lang w:bidi="bo-CN"/>
        </w:rPr>
        <w:t>级博士生</w:t>
      </w:r>
      <w:r w:rsidRPr="0032743D">
        <w:rPr>
          <w:rFonts w:hint="eastAsia"/>
          <w:sz w:val="24"/>
          <w:lang w:bidi="bo-CN"/>
        </w:rPr>
        <w:t>叶进</w:t>
      </w:r>
      <w:r w:rsidRPr="0032743D">
        <w:rPr>
          <w:sz w:val="24"/>
          <w:lang w:bidi="bo-CN"/>
        </w:rPr>
        <w:t>（第</w:t>
      </w:r>
      <w:r w:rsidRPr="0032743D">
        <w:rPr>
          <w:rFonts w:hint="eastAsia"/>
          <w:sz w:val="24"/>
          <w:lang w:bidi="bo-CN"/>
        </w:rPr>
        <w:t>四</w:t>
      </w:r>
      <w:r w:rsidRPr="0032743D">
        <w:rPr>
          <w:sz w:val="24"/>
          <w:lang w:bidi="bo-CN"/>
        </w:rPr>
        <w:t>完成人）</w:t>
      </w:r>
      <w:r w:rsidRPr="0032743D">
        <w:rPr>
          <w:rFonts w:hint="eastAsia"/>
          <w:sz w:val="24"/>
          <w:lang w:bidi="bo-CN"/>
        </w:rPr>
        <w:t>和</w:t>
      </w:r>
      <w:r w:rsidRPr="0032743D">
        <w:rPr>
          <w:sz w:val="24"/>
          <w:lang w:bidi="bo-CN"/>
        </w:rPr>
        <w:t>其指导的</w:t>
      </w:r>
      <w:r w:rsidRPr="0032743D">
        <w:rPr>
          <w:sz w:val="24"/>
          <w:lang w:bidi="bo-CN"/>
        </w:rPr>
        <w:t>20</w:t>
      </w:r>
      <w:r w:rsidRPr="0032743D">
        <w:rPr>
          <w:rFonts w:hint="eastAsia"/>
          <w:sz w:val="24"/>
          <w:lang w:bidi="bo-CN"/>
        </w:rPr>
        <w:t>22</w:t>
      </w:r>
      <w:r w:rsidRPr="0032743D">
        <w:rPr>
          <w:sz w:val="24"/>
          <w:lang w:bidi="bo-CN"/>
        </w:rPr>
        <w:t>级博士生</w:t>
      </w:r>
      <w:r w:rsidRPr="0032743D">
        <w:rPr>
          <w:rFonts w:hint="eastAsia"/>
          <w:sz w:val="24"/>
          <w:lang w:bidi="bo-CN"/>
        </w:rPr>
        <w:t>包强（第五完成人）</w:t>
      </w:r>
      <w:r w:rsidRPr="0032743D">
        <w:rPr>
          <w:sz w:val="24"/>
          <w:lang w:bidi="bo-CN"/>
        </w:rPr>
        <w:t>一起合作完成</w:t>
      </w:r>
      <w:r w:rsidRPr="0032743D">
        <w:rPr>
          <w:rFonts w:hint="eastAsia"/>
          <w:sz w:val="24"/>
          <w:lang w:bidi="bo-CN"/>
        </w:rPr>
        <w:t>。代表性论文</w:t>
      </w:r>
      <w:r w:rsidRPr="0032743D">
        <w:rPr>
          <w:sz w:val="24"/>
          <w:lang w:bidi="bo-CN"/>
        </w:rPr>
        <w:t>[2]</w:t>
      </w:r>
      <w:r w:rsidRPr="0032743D">
        <w:rPr>
          <w:sz w:val="24"/>
          <w:lang w:bidi="bo-CN"/>
        </w:rPr>
        <w:t>是由第一完成人与</w:t>
      </w:r>
      <w:r w:rsidRPr="0032743D">
        <w:rPr>
          <w:rFonts w:hint="eastAsia"/>
          <w:sz w:val="24"/>
          <w:lang w:bidi="bo-CN"/>
        </w:rPr>
        <w:t>合作者耿瑞彬（第二完成人）、</w:t>
      </w:r>
      <w:r w:rsidRPr="0032743D">
        <w:rPr>
          <w:sz w:val="24"/>
          <w:lang w:bidi="bo-CN"/>
        </w:rPr>
        <w:t>第一完成人指导的</w:t>
      </w:r>
      <w:r w:rsidRPr="0032743D">
        <w:rPr>
          <w:sz w:val="24"/>
          <w:lang w:bidi="bo-CN"/>
        </w:rPr>
        <w:t>2023</w:t>
      </w:r>
      <w:r w:rsidRPr="0032743D">
        <w:rPr>
          <w:sz w:val="24"/>
          <w:lang w:bidi="bo-CN"/>
        </w:rPr>
        <w:t>级博士生</w:t>
      </w:r>
      <w:r w:rsidRPr="0032743D">
        <w:rPr>
          <w:rFonts w:hint="eastAsia"/>
          <w:sz w:val="24"/>
          <w:lang w:bidi="bo-CN"/>
        </w:rPr>
        <w:t>赵羲轩</w:t>
      </w:r>
      <w:r w:rsidRPr="0032743D">
        <w:rPr>
          <w:sz w:val="24"/>
          <w:lang w:bidi="bo-CN"/>
        </w:rPr>
        <w:t>（第</w:t>
      </w:r>
      <w:r w:rsidRPr="0032743D">
        <w:rPr>
          <w:rFonts w:hint="eastAsia"/>
          <w:sz w:val="24"/>
          <w:lang w:bidi="bo-CN"/>
        </w:rPr>
        <w:t>三</w:t>
      </w:r>
      <w:r w:rsidRPr="0032743D">
        <w:rPr>
          <w:sz w:val="24"/>
          <w:lang w:bidi="bo-CN"/>
        </w:rPr>
        <w:t>完成人）</w:t>
      </w:r>
      <w:r w:rsidRPr="0032743D">
        <w:rPr>
          <w:rFonts w:hint="eastAsia"/>
          <w:sz w:val="24"/>
          <w:lang w:bidi="bo-CN"/>
        </w:rPr>
        <w:t>共同</w:t>
      </w:r>
      <w:r w:rsidRPr="0032743D">
        <w:rPr>
          <w:sz w:val="24"/>
          <w:lang w:bidi="bo-CN"/>
        </w:rPr>
        <w:t>完成。</w:t>
      </w:r>
      <w:r w:rsidRPr="0032743D">
        <w:rPr>
          <w:rFonts w:hint="eastAsia"/>
          <w:sz w:val="24"/>
          <w:lang w:bidi="bo-CN"/>
        </w:rPr>
        <w:t>代表性论文</w:t>
      </w:r>
      <w:r w:rsidRPr="0032743D">
        <w:rPr>
          <w:sz w:val="24"/>
          <w:lang w:bidi="bo-CN"/>
        </w:rPr>
        <w:t>[4]</w:t>
      </w:r>
      <w:r w:rsidRPr="0032743D">
        <w:rPr>
          <w:sz w:val="24"/>
          <w:lang w:bidi="bo-CN"/>
        </w:rPr>
        <w:t>是由</w:t>
      </w:r>
      <w:r w:rsidRPr="0032743D">
        <w:rPr>
          <w:sz w:val="24"/>
          <w:lang w:bidi="bo-CN"/>
        </w:rPr>
        <w:lastRenderedPageBreak/>
        <w:t>第一完成人与其指导的</w:t>
      </w:r>
      <w:r w:rsidRPr="0032743D">
        <w:rPr>
          <w:rFonts w:hint="eastAsia"/>
          <w:sz w:val="24"/>
          <w:lang w:bidi="bo-CN"/>
        </w:rPr>
        <w:t>硕士</w:t>
      </w:r>
      <w:r w:rsidRPr="0032743D">
        <w:rPr>
          <w:sz w:val="24"/>
          <w:lang w:bidi="bo-CN"/>
        </w:rPr>
        <w:t>生</w:t>
      </w:r>
      <w:r w:rsidRPr="0032743D">
        <w:rPr>
          <w:rFonts w:hint="eastAsia"/>
          <w:sz w:val="24"/>
          <w:lang w:bidi="bo-CN"/>
        </w:rPr>
        <w:t>以及</w:t>
      </w:r>
      <w:r w:rsidRPr="0032743D">
        <w:rPr>
          <w:sz w:val="24"/>
          <w:lang w:bidi="bo-CN"/>
        </w:rPr>
        <w:t>其他合作者一起合作完成。</w:t>
      </w:r>
      <w:r w:rsidRPr="0032743D">
        <w:rPr>
          <w:rFonts w:hint="eastAsia"/>
          <w:sz w:val="24"/>
          <w:lang w:bidi="bo-CN"/>
        </w:rPr>
        <w:t>其中，未列入项目主要完成人的第一作者、通讯作者（含共同第一作者、共同通讯作者）均已出具知情同意书</w:t>
      </w:r>
      <w:r w:rsidRPr="0032743D">
        <w:rPr>
          <w:sz w:val="24"/>
          <w:lang w:bidi="bo-CN"/>
        </w:rPr>
        <w:t>。</w:t>
      </w:r>
    </w:p>
    <w:p w14:paraId="606DEA9E" w14:textId="0B44C6CB" w:rsidR="003D1FF4" w:rsidRPr="0032743D" w:rsidRDefault="0032743D" w:rsidP="0032743D">
      <w:pPr>
        <w:spacing w:beforeLines="50" w:before="156" w:line="360" w:lineRule="auto"/>
        <w:ind w:firstLineChars="200" w:firstLine="480"/>
        <w:jc w:val="left"/>
        <w:rPr>
          <w:sz w:val="24"/>
          <w:lang w:bidi="bo-CN"/>
        </w:rPr>
      </w:pPr>
      <w:r w:rsidRPr="0032743D">
        <w:rPr>
          <w:rFonts w:hint="eastAsia"/>
          <w:sz w:val="24"/>
          <w:lang w:bidi="bo-CN"/>
        </w:rPr>
        <w:t>所有完成人的贡献和工作</w:t>
      </w:r>
      <w:r w:rsidRPr="0032743D">
        <w:rPr>
          <w:sz w:val="24"/>
          <w:lang w:bidi="bo-CN"/>
        </w:rPr>
        <w:t>对本项目的整体进展起到了重要的推动作用。此外，本项目的顺利完成也离不开在本次申奖中自愿放弃列为完成人的合作者们的辛苦付出。</w:t>
      </w:r>
    </w:p>
    <w:sectPr w:rsidR="003D1FF4" w:rsidRPr="0032743D">
      <w:headerReference w:type="even" r:id="rId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FFCD" w14:textId="77777777" w:rsidR="008879D9" w:rsidRDefault="008879D9">
      <w:r>
        <w:separator/>
      </w:r>
    </w:p>
  </w:endnote>
  <w:endnote w:type="continuationSeparator" w:id="0">
    <w:p w14:paraId="4D85204A" w14:textId="77777777" w:rsidR="008879D9" w:rsidRDefault="0088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使用中文字体)">
    <w:altName w:val="宋体"/>
    <w:charset w:val="86"/>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AFE83" w14:textId="77777777" w:rsidR="008879D9" w:rsidRDefault="008879D9">
      <w:r>
        <w:separator/>
      </w:r>
    </w:p>
  </w:footnote>
  <w:footnote w:type="continuationSeparator" w:id="0">
    <w:p w14:paraId="4207B97D" w14:textId="77777777" w:rsidR="008879D9" w:rsidRDefault="0088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8F42" w14:textId="77777777" w:rsidR="003D1FF4" w:rsidRDefault="003D1FF4">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050" w14:textId="77777777" w:rsidR="003D1FF4" w:rsidRDefault="003D1FF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47E47"/>
    <w:multiLevelType w:val="hybridMultilevel"/>
    <w:tmpl w:val="4A564CA6"/>
    <w:lvl w:ilvl="0" w:tplc="149060EA">
      <w:start w:val="1"/>
      <w:numFmt w:val="decimal"/>
      <w:lvlText w:val="(%1)"/>
      <w:lvlJc w:val="left"/>
      <w:pPr>
        <w:ind w:left="885" w:hanging="40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1NzRlYTQ4NjM4MjllMzAxNDMxMDNkZjhiMjJkNzMifQ=="/>
  </w:docVars>
  <w:rsids>
    <w:rsidRoot w:val="206A719A"/>
    <w:rsid w:val="000D51E0"/>
    <w:rsid w:val="000F224F"/>
    <w:rsid w:val="00285B5B"/>
    <w:rsid w:val="00293412"/>
    <w:rsid w:val="003162C3"/>
    <w:rsid w:val="0032743D"/>
    <w:rsid w:val="00327FB3"/>
    <w:rsid w:val="003A0C18"/>
    <w:rsid w:val="003C2E7B"/>
    <w:rsid w:val="003D1FF4"/>
    <w:rsid w:val="003F74B1"/>
    <w:rsid w:val="00444B55"/>
    <w:rsid w:val="0046586E"/>
    <w:rsid w:val="00561BE8"/>
    <w:rsid w:val="007E5CD1"/>
    <w:rsid w:val="008879D9"/>
    <w:rsid w:val="009F1CD5"/>
    <w:rsid w:val="00B758DF"/>
    <w:rsid w:val="00BE60B3"/>
    <w:rsid w:val="00C25C7D"/>
    <w:rsid w:val="00C47658"/>
    <w:rsid w:val="00D02BA9"/>
    <w:rsid w:val="00E22808"/>
    <w:rsid w:val="00F21FF8"/>
    <w:rsid w:val="0DA1386C"/>
    <w:rsid w:val="206A719A"/>
    <w:rsid w:val="2A9A2CE2"/>
    <w:rsid w:val="3AF544A0"/>
    <w:rsid w:val="3FDA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B0A73"/>
  <w15:docId w15:val="{3AEF79CF-B6C2-4EF5-8827-26CEFF37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line="240" w:lineRule="atLeast"/>
      <w:jc w:val="center"/>
      <w:outlineLvl w:val="1"/>
    </w:pPr>
    <w:rPr>
      <w:rFonts w:eastAsia="黑体"/>
      <w:b/>
      <w:bCs/>
      <w:sz w:val="32"/>
      <w:szCs w:val="32"/>
    </w:rPr>
  </w:style>
  <w:style w:type="paragraph" w:styleId="3">
    <w:name w:val="heading 3"/>
    <w:basedOn w:val="a"/>
    <w:next w:val="a"/>
    <w:autoRedefine/>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pPr>
      <w:spacing w:line="400" w:lineRule="exact"/>
      <w:ind w:firstLineChars="200" w:firstLine="200"/>
    </w:pPr>
    <w:rPr>
      <w:bCs/>
      <w:szCs w:val="21"/>
    </w:rPr>
  </w:style>
  <w:style w:type="paragraph" w:styleId="a4">
    <w:name w:val="footer"/>
    <w:basedOn w:val="a"/>
    <w:link w:val="a5"/>
    <w:autoRedefine/>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autoRedefine/>
    <w:uiPriority w:val="34"/>
    <w:qFormat/>
    <w:pPr>
      <w:ind w:firstLineChars="200" w:firstLine="420"/>
    </w:pPr>
    <w:rPr>
      <w:rFonts w:ascii="等线" w:eastAsia="等线" w:hAnsi="等线"/>
      <w:szCs w:val="22"/>
    </w:rPr>
  </w:style>
  <w:style w:type="character" w:customStyle="1" w:styleId="a7">
    <w:name w:val="页眉 字符"/>
    <w:basedOn w:val="a0"/>
    <w:link w:val="a6"/>
    <w:autoRedefine/>
    <w:qFormat/>
    <w:rPr>
      <w:rFonts w:ascii="Times New Roman" w:eastAsia="宋体" w:hAnsi="Times New Roman" w:cs="Times New Roman"/>
      <w:kern w:val="2"/>
      <w:sz w:val="18"/>
      <w:szCs w:val="18"/>
    </w:rPr>
  </w:style>
  <w:style w:type="character" w:customStyle="1" w:styleId="a5">
    <w:name w:val="页脚 字符"/>
    <w:basedOn w:val="a0"/>
    <w:link w:val="a4"/>
    <w:autoRedefine/>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3B2F-AC7F-4BAD-A9D1-44D9859E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4285</Words>
  <Characters>5271</Characters>
  <Application>Microsoft Office Word</Application>
  <DocSecurity>0</DocSecurity>
  <Lines>405</Lines>
  <Paragraphs>341</Paragraphs>
  <ScaleCrop>false</ScaleCrop>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Yukun</dc:creator>
  <cp:lastModifiedBy>Xixuan Zhao</cp:lastModifiedBy>
  <cp:revision>14</cp:revision>
  <dcterms:created xsi:type="dcterms:W3CDTF">2022-06-06T07:28:00Z</dcterms:created>
  <dcterms:modified xsi:type="dcterms:W3CDTF">2026-01-05T07:22:00Z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E04533F502F648A5ACAFFADE2A49FD20_13</vt:lpwstr>
  </property>
  <property fmtid="{D5CDD505-2E9C-101B-9397-08002B2CF9AE}" pid="4" name="KSOTemplateDocerSaveRecord">
    <vt:lpwstr>eyJoZGlkIjoiMjFkNTQ2NDA2ZDA3YjBhNmVhODkxNTAwOTI3YzJmZTUiLCJ1c2VySWQiOiIyMTUzNjU1MjEifQ==</vt:lpwstr>
  </property>
</Properties>
</file>