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9" w:rsidRPr="002C7617" w:rsidRDefault="00D810C9" w:rsidP="00D810C9">
      <w:pPr>
        <w:jc w:val="left"/>
        <w:rPr>
          <w:rFonts w:ascii="黑体" w:eastAsia="黑体" w:hAnsi="黑体"/>
          <w:kern w:val="0"/>
          <w:sz w:val="32"/>
          <w:szCs w:val="32"/>
        </w:rPr>
      </w:pPr>
      <w:r w:rsidRPr="002C7617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1：</w:t>
      </w:r>
    </w:p>
    <w:p w:rsidR="00D810C9" w:rsidRDefault="00D810C9" w:rsidP="00D810C9">
      <w:pPr>
        <w:jc w:val="center"/>
        <w:rPr>
          <w:rFonts w:ascii="方正小标宋_GBK" w:eastAsia="方正小标宋_GBK" w:hAnsi="仿宋"/>
          <w:sz w:val="44"/>
        </w:rPr>
      </w:pPr>
    </w:p>
    <w:p w:rsidR="00D810C9" w:rsidRDefault="00D810C9" w:rsidP="00D810C9">
      <w:pPr>
        <w:jc w:val="center"/>
        <w:rPr>
          <w:rFonts w:ascii="方正小标宋_GBK" w:eastAsia="方正小标宋_GBK" w:hAnsi="仿宋"/>
          <w:sz w:val="56"/>
        </w:rPr>
      </w:pPr>
      <w:r w:rsidRPr="000729CF">
        <w:rPr>
          <w:rFonts w:ascii="方正小标宋_GBK" w:eastAsia="方正小标宋_GBK" w:hAnsi="仿宋" w:hint="eastAsia"/>
          <w:sz w:val="56"/>
        </w:rPr>
        <w:t>安徽省重点实验室年度工作报告</w:t>
      </w:r>
    </w:p>
    <w:p w:rsidR="00D810C9" w:rsidRDefault="00D810C9" w:rsidP="00D810C9">
      <w:pPr>
        <w:jc w:val="center"/>
        <w:rPr>
          <w:rFonts w:ascii="Times New Roman" w:eastAsia="楷体" w:hAnsi="Times New Roman" w:cs="Times New Roman"/>
          <w:sz w:val="48"/>
        </w:rPr>
      </w:pPr>
    </w:p>
    <w:p w:rsidR="00D810C9" w:rsidRDefault="00D810C9" w:rsidP="00D810C9">
      <w:pPr>
        <w:jc w:val="center"/>
        <w:rPr>
          <w:rFonts w:ascii="Times New Roman" w:eastAsia="楷体" w:hAnsi="Times New Roman" w:cs="Times New Roman"/>
          <w:sz w:val="48"/>
        </w:rPr>
      </w:pPr>
      <w:r w:rsidRPr="000729CF">
        <w:rPr>
          <w:rFonts w:ascii="Times New Roman" w:eastAsia="楷体" w:hAnsi="Times New Roman" w:cs="Times New Roman"/>
          <w:sz w:val="48"/>
        </w:rPr>
        <w:t>（</w:t>
      </w:r>
      <w:r w:rsidRPr="000729CF">
        <w:rPr>
          <w:rFonts w:ascii="Times New Roman" w:eastAsia="楷体" w:hAnsi="Times New Roman" w:cs="Times New Roman"/>
          <w:sz w:val="48"/>
        </w:rPr>
        <w:t>20**</w:t>
      </w:r>
      <w:r w:rsidRPr="000729CF">
        <w:rPr>
          <w:rFonts w:ascii="Times New Roman" w:eastAsia="楷体" w:hAnsi="Times New Roman" w:cs="Times New Roman"/>
          <w:sz w:val="48"/>
        </w:rPr>
        <w:t>年度）</w:t>
      </w:r>
    </w:p>
    <w:p w:rsidR="00D810C9" w:rsidRDefault="00D810C9" w:rsidP="00D810C9">
      <w:pPr>
        <w:jc w:val="center"/>
        <w:rPr>
          <w:rFonts w:ascii="Times New Roman" w:eastAsia="楷体" w:hAnsi="Times New Roman" w:cs="Times New Roman"/>
          <w:sz w:val="48"/>
        </w:rPr>
      </w:pPr>
    </w:p>
    <w:p w:rsidR="00D810C9" w:rsidRPr="00C05DC1" w:rsidRDefault="00D810C9" w:rsidP="00D810C9">
      <w:pPr>
        <w:spacing w:beforeLines="50" w:afterLines="50" w:line="560" w:lineRule="exact"/>
        <w:ind w:firstLineChars="88" w:firstLine="283"/>
        <w:rPr>
          <w:rFonts w:ascii="宋体" w:hAnsi="宋体" w:cs="Times New Roman"/>
          <w:b/>
          <w:sz w:val="32"/>
          <w:szCs w:val="32"/>
        </w:rPr>
      </w:pPr>
    </w:p>
    <w:p w:rsidR="00D810C9" w:rsidRDefault="00D810C9" w:rsidP="00D810C9">
      <w:pPr>
        <w:spacing w:beforeLines="50" w:afterLines="50" w:line="560" w:lineRule="exact"/>
        <w:ind w:firstLineChars="88" w:firstLine="283"/>
        <w:rPr>
          <w:rFonts w:ascii="宋体" w:hAnsi="宋体" w:cs="Times New Roman"/>
          <w:b/>
          <w:sz w:val="32"/>
          <w:szCs w:val="32"/>
        </w:rPr>
      </w:pPr>
    </w:p>
    <w:p w:rsidR="00D810C9" w:rsidRPr="001233ED" w:rsidRDefault="00D810C9" w:rsidP="00D810C9">
      <w:pPr>
        <w:spacing w:beforeLines="50" w:afterLines="50" w:line="640" w:lineRule="exact"/>
        <w:ind w:firstLineChars="88" w:firstLine="283"/>
        <w:rPr>
          <w:rFonts w:ascii="宋体" w:hAnsi="宋体" w:cs="Times New Roman"/>
          <w:b/>
          <w:sz w:val="32"/>
          <w:szCs w:val="32"/>
        </w:rPr>
      </w:pPr>
      <w:r w:rsidRPr="001233ED">
        <w:rPr>
          <w:rFonts w:ascii="宋体" w:hAnsi="宋体" w:cs="Times New Roman" w:hint="eastAsia"/>
          <w:b/>
          <w:sz w:val="32"/>
          <w:szCs w:val="32"/>
        </w:rPr>
        <w:t>实验室名称：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    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  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 w:rsidRPr="001233ED">
        <w:rPr>
          <w:rFonts w:ascii="宋体" w:hAnsi="宋体" w:cs="Times New Roman"/>
          <w:b/>
          <w:sz w:val="32"/>
          <w:szCs w:val="32"/>
        </w:rPr>
        <w:t xml:space="preserve"> </w:t>
      </w:r>
    </w:p>
    <w:p w:rsidR="00D810C9" w:rsidRDefault="00D810C9" w:rsidP="00D810C9">
      <w:pPr>
        <w:spacing w:beforeLines="50" w:afterLines="50" w:line="640" w:lineRule="exact"/>
        <w:ind w:firstLineChars="70" w:firstLine="253"/>
        <w:rPr>
          <w:rFonts w:ascii="宋体" w:hAnsi="宋体" w:cs="Times New Roman"/>
          <w:b/>
          <w:sz w:val="32"/>
          <w:szCs w:val="32"/>
          <w:u w:val="single"/>
        </w:rPr>
      </w:pPr>
      <w:r w:rsidRPr="00B93A30">
        <w:rPr>
          <w:rFonts w:ascii="宋体" w:hAnsi="宋体" w:cs="Times New Roman" w:hint="eastAsia"/>
          <w:b/>
          <w:spacing w:val="40"/>
          <w:sz w:val="32"/>
          <w:szCs w:val="32"/>
        </w:rPr>
        <w:t>学科领域</w:t>
      </w:r>
      <w:r w:rsidRPr="001233ED">
        <w:rPr>
          <w:rFonts w:ascii="宋体" w:hAnsi="宋体" w:cs="Times New Roman" w:hint="eastAsia"/>
          <w:b/>
          <w:sz w:val="32"/>
          <w:szCs w:val="32"/>
        </w:rPr>
        <w:t>：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              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</w:t>
      </w:r>
    </w:p>
    <w:p w:rsidR="00D810C9" w:rsidRPr="001233ED" w:rsidRDefault="00D810C9" w:rsidP="00D810C9">
      <w:pPr>
        <w:spacing w:beforeLines="50" w:afterLines="50" w:line="640" w:lineRule="exact"/>
        <w:ind w:firstLineChars="70" w:firstLine="253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pacing w:val="40"/>
          <w:sz w:val="32"/>
          <w:szCs w:val="32"/>
        </w:rPr>
        <w:t>依托</w:t>
      </w:r>
      <w:r w:rsidRPr="00B93A30">
        <w:rPr>
          <w:rFonts w:ascii="宋体" w:hAnsi="宋体" w:cs="Times New Roman" w:hint="eastAsia"/>
          <w:b/>
          <w:spacing w:val="40"/>
          <w:sz w:val="32"/>
          <w:szCs w:val="32"/>
        </w:rPr>
        <w:t>单位</w:t>
      </w:r>
      <w:r w:rsidRPr="001233ED">
        <w:rPr>
          <w:rFonts w:ascii="宋体" w:hAnsi="宋体" w:cs="Times New Roman" w:hint="eastAsia"/>
          <w:b/>
          <w:sz w:val="32"/>
          <w:szCs w:val="32"/>
        </w:rPr>
        <w:t>：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      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</w:p>
    <w:p w:rsidR="00D810C9" w:rsidRPr="00B93A30" w:rsidRDefault="00D810C9" w:rsidP="00D810C9">
      <w:pPr>
        <w:spacing w:beforeLines="50" w:afterLines="50" w:line="640" w:lineRule="exact"/>
        <w:ind w:firstLineChars="88" w:firstLine="283"/>
        <w:rPr>
          <w:rFonts w:ascii="宋体" w:hAnsi="宋体" w:cs="Times New Roman"/>
          <w:b/>
          <w:sz w:val="32"/>
          <w:szCs w:val="32"/>
        </w:rPr>
      </w:pPr>
      <w:r w:rsidRPr="00EA01CB">
        <w:rPr>
          <w:rFonts w:ascii="宋体" w:hAnsi="宋体" w:cs="Times New Roman" w:hint="eastAsia"/>
          <w:b/>
          <w:sz w:val="32"/>
          <w:szCs w:val="32"/>
        </w:rPr>
        <w:t>实验室主任：</w:t>
      </w:r>
      <w:r w:rsidRPr="00B93A30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            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            </w:t>
      </w:r>
    </w:p>
    <w:p w:rsidR="00D810C9" w:rsidRPr="00B93A30" w:rsidRDefault="00D810C9" w:rsidP="00D810C9">
      <w:pPr>
        <w:spacing w:beforeLines="50" w:afterLines="50" w:line="640" w:lineRule="exact"/>
        <w:ind w:firstLineChars="88" w:firstLine="263"/>
        <w:rPr>
          <w:rFonts w:ascii="宋体" w:hAnsi="宋体" w:cs="Times New Roman"/>
          <w:b/>
          <w:sz w:val="32"/>
          <w:szCs w:val="32"/>
        </w:rPr>
      </w:pPr>
      <w:r w:rsidRPr="00B93A30">
        <w:rPr>
          <w:rFonts w:ascii="宋体" w:hAnsi="宋体" w:cs="Times New Roman" w:hint="eastAsia"/>
          <w:b/>
          <w:spacing w:val="-22"/>
          <w:sz w:val="32"/>
          <w:szCs w:val="32"/>
        </w:rPr>
        <w:t>联系人</w:t>
      </w:r>
      <w:r w:rsidRPr="00B93A30">
        <w:rPr>
          <w:rFonts w:ascii="宋体" w:hAnsi="宋体" w:cs="Times New Roman"/>
          <w:b/>
          <w:spacing w:val="-22"/>
          <w:sz w:val="32"/>
          <w:szCs w:val="32"/>
        </w:rPr>
        <w:t>及</w:t>
      </w:r>
      <w:r w:rsidRPr="00B93A30">
        <w:rPr>
          <w:rFonts w:ascii="宋体" w:hAnsi="宋体" w:cs="Times New Roman" w:hint="eastAsia"/>
          <w:b/>
          <w:spacing w:val="-22"/>
          <w:sz w:val="32"/>
          <w:szCs w:val="32"/>
        </w:rPr>
        <w:t>电话</w:t>
      </w:r>
      <w:r w:rsidRPr="006A42A6">
        <w:rPr>
          <w:rFonts w:ascii="宋体" w:hAnsi="宋体" w:cs="Times New Roman" w:hint="eastAsia"/>
          <w:b/>
          <w:sz w:val="32"/>
          <w:szCs w:val="32"/>
        </w:rPr>
        <w:t>：</w:t>
      </w:r>
      <w:r w:rsidRPr="00B93A30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                        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</w:p>
    <w:p w:rsidR="00D810C9" w:rsidRPr="005704CB" w:rsidRDefault="00D810C9" w:rsidP="00D810C9">
      <w:pPr>
        <w:spacing w:beforeLines="50" w:afterLines="50" w:line="640" w:lineRule="exact"/>
        <w:ind w:firstLineChars="88" w:firstLine="263"/>
        <w:rPr>
          <w:rFonts w:ascii="宋体" w:hAnsi="宋体" w:cs="Times New Roman"/>
          <w:b/>
          <w:sz w:val="32"/>
          <w:szCs w:val="32"/>
        </w:rPr>
      </w:pPr>
      <w:r w:rsidRPr="00B93A30">
        <w:rPr>
          <w:rFonts w:ascii="宋体" w:hAnsi="宋体" w:cs="Times New Roman" w:hint="eastAsia"/>
          <w:b/>
          <w:spacing w:val="-22"/>
          <w:sz w:val="32"/>
          <w:szCs w:val="32"/>
        </w:rPr>
        <w:t>归口管理部门</w:t>
      </w:r>
      <w:r w:rsidRPr="005704CB">
        <w:rPr>
          <w:rFonts w:ascii="宋体" w:hAnsi="宋体" w:cs="Times New Roman" w:hint="eastAsia"/>
          <w:b/>
          <w:sz w:val="32"/>
          <w:szCs w:val="32"/>
        </w:rPr>
        <w:t>：</w:t>
      </w:r>
      <w:r w:rsidRPr="00B93A30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         </w:t>
      </w:r>
      <w:r w:rsidRPr="00B93A30">
        <w:rPr>
          <w:rFonts w:ascii="宋体" w:hAnsi="宋体" w:cs="Times New Roman"/>
          <w:b/>
          <w:sz w:val="32"/>
          <w:szCs w:val="32"/>
          <w:u w:val="single"/>
        </w:rPr>
        <w:t xml:space="preserve">     </w:t>
      </w:r>
      <w:r w:rsidRPr="00B93A30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   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</w:p>
    <w:p w:rsidR="00D810C9" w:rsidRPr="001233ED" w:rsidRDefault="00D810C9" w:rsidP="00D810C9">
      <w:pPr>
        <w:spacing w:beforeLines="50" w:afterLines="50" w:line="640" w:lineRule="exact"/>
        <w:ind w:firstLineChars="70" w:firstLine="253"/>
        <w:rPr>
          <w:rFonts w:ascii="宋体" w:hAnsi="宋体" w:cs="Times New Roman"/>
          <w:b/>
          <w:sz w:val="32"/>
          <w:szCs w:val="32"/>
        </w:rPr>
      </w:pPr>
      <w:r w:rsidRPr="00B93A30">
        <w:rPr>
          <w:rFonts w:ascii="宋体" w:hAnsi="宋体" w:cs="Times New Roman" w:hint="eastAsia"/>
          <w:b/>
          <w:spacing w:val="40"/>
          <w:sz w:val="32"/>
          <w:szCs w:val="32"/>
        </w:rPr>
        <w:t>填报时间</w:t>
      </w:r>
      <w:r w:rsidRPr="001233ED">
        <w:rPr>
          <w:rFonts w:ascii="宋体" w:hAnsi="宋体" w:cs="Times New Roman" w:hint="eastAsia"/>
          <w:b/>
          <w:sz w:val="32"/>
          <w:szCs w:val="32"/>
        </w:rPr>
        <w:t>：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        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 w:rsidRPr="001233ED">
        <w:rPr>
          <w:rFonts w:ascii="宋体" w:hAnsi="宋体" w:cs="Times New Roman"/>
          <w:b/>
          <w:sz w:val="32"/>
          <w:szCs w:val="32"/>
          <w:u w:val="single"/>
        </w:rPr>
        <w:t xml:space="preserve">     </w:t>
      </w:r>
    </w:p>
    <w:p w:rsidR="00D810C9" w:rsidRDefault="00D810C9" w:rsidP="00D810C9">
      <w:pPr>
        <w:spacing w:beforeLines="50" w:afterLines="50" w:line="4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D810C9" w:rsidRDefault="00D810C9" w:rsidP="00D810C9">
      <w:pPr>
        <w:spacing w:beforeLines="50" w:afterLines="50" w:line="4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D810C9" w:rsidRDefault="00D810C9" w:rsidP="00D810C9">
      <w:pPr>
        <w:spacing w:beforeLines="50" w:afterLines="50" w:line="4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D810C9" w:rsidRDefault="00D810C9" w:rsidP="00D810C9">
      <w:pPr>
        <w:spacing w:beforeLines="50" w:afterLines="50" w:line="4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安徽省科学技术厅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黑体" w:cs="Times New Roman" w:hint="eastAsia"/>
          <w:sz w:val="32"/>
          <w:szCs w:val="32"/>
        </w:rPr>
        <w:t>制</w:t>
      </w:r>
    </w:p>
    <w:p w:rsidR="00D810C9" w:rsidRDefault="00D810C9" w:rsidP="00D810C9">
      <w:pPr>
        <w:snapToGrid w:val="0"/>
        <w:spacing w:beforeLines="50" w:afterLines="100" w:line="480" w:lineRule="exact"/>
        <w:jc w:val="center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>
        <w:rPr>
          <w:rFonts w:ascii="黑体" w:eastAsia="黑体" w:hAnsi="黑体" w:cs="Times New Roman" w:hint="eastAsia"/>
          <w:sz w:val="32"/>
          <w:szCs w:val="32"/>
        </w:rPr>
        <w:t>○</w:t>
      </w:r>
      <w:r>
        <w:rPr>
          <w:rFonts w:ascii="Times New Roman" w:eastAsia="黑体" w:hAnsi="黑体" w:cs="Times New Roman" w:hint="eastAsia"/>
          <w:sz w:val="32"/>
          <w:szCs w:val="32"/>
        </w:rPr>
        <w:t>一八年</w:t>
      </w:r>
    </w:p>
    <w:p w:rsidR="00D810C9" w:rsidRPr="001E5EDB" w:rsidRDefault="00D810C9" w:rsidP="00D810C9">
      <w:pPr>
        <w:jc w:val="center"/>
        <w:rPr>
          <w:rFonts w:ascii="方正小标宋_GBK" w:eastAsia="方正小标宋_GBK" w:hAnsiTheme="minorEastAsia" w:cs="Times New Roman"/>
          <w:sz w:val="32"/>
        </w:rPr>
      </w:pPr>
      <w:r w:rsidRPr="001E5EDB">
        <w:rPr>
          <w:rFonts w:ascii="方正小标宋_GBK" w:eastAsia="方正小标宋_GBK" w:hAnsiTheme="minorEastAsia" w:cs="Times New Roman" w:hint="eastAsia"/>
          <w:sz w:val="32"/>
        </w:rPr>
        <w:lastRenderedPageBreak/>
        <w:t>重点</w:t>
      </w:r>
      <w:r w:rsidRPr="001E5EDB">
        <w:rPr>
          <w:rFonts w:ascii="方正小标宋_GBK" w:eastAsia="方正小标宋_GBK" w:hAnsiTheme="minorEastAsia" w:cs="Times New Roman"/>
          <w:sz w:val="32"/>
        </w:rPr>
        <w:t>实验室</w:t>
      </w:r>
      <w:r w:rsidRPr="001E5EDB">
        <w:rPr>
          <w:rFonts w:ascii="方正小标宋_GBK" w:eastAsia="方正小标宋_GBK" w:hAnsiTheme="minorEastAsia" w:cs="Times New Roman" w:hint="eastAsia"/>
          <w:sz w:val="32"/>
        </w:rPr>
        <w:t>简表</w:t>
      </w:r>
    </w:p>
    <w:p w:rsidR="00D810C9" w:rsidRPr="006F58FC" w:rsidRDefault="00D810C9" w:rsidP="00D810C9">
      <w:pPr>
        <w:spacing w:beforeLines="50" w:afterLines="50"/>
        <w:rPr>
          <w:rFonts w:asciiTheme="minorEastAsia" w:hAnsiTheme="minorEastAsia" w:cs="Times New Roman"/>
          <w:b/>
          <w:sz w:val="24"/>
        </w:rPr>
      </w:pPr>
      <w:r w:rsidRPr="006F58FC">
        <w:rPr>
          <w:rFonts w:asciiTheme="minorEastAsia" w:hAnsiTheme="minorEastAsia" w:cs="Times New Roman" w:hint="eastAsia"/>
          <w:b/>
          <w:sz w:val="24"/>
        </w:rPr>
        <w:t>实验室</w:t>
      </w:r>
      <w:r w:rsidRPr="006F58FC">
        <w:rPr>
          <w:rFonts w:asciiTheme="minorEastAsia" w:hAnsiTheme="minorEastAsia" w:cs="Times New Roman"/>
          <w:b/>
          <w:sz w:val="24"/>
        </w:rPr>
        <w:t>名称</w:t>
      </w:r>
      <w:r w:rsidRPr="006F58FC">
        <w:rPr>
          <w:rFonts w:asciiTheme="minorEastAsia" w:hAnsiTheme="minorEastAsia" w:cs="Times New Roman" w:hint="eastAsia"/>
          <w:b/>
          <w:sz w:val="24"/>
        </w:rPr>
        <w:t>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129"/>
        <w:gridCol w:w="945"/>
        <w:gridCol w:w="1040"/>
        <w:gridCol w:w="1034"/>
        <w:gridCol w:w="242"/>
        <w:gridCol w:w="795"/>
        <w:gridCol w:w="480"/>
        <w:gridCol w:w="557"/>
        <w:gridCol w:w="577"/>
        <w:gridCol w:w="460"/>
        <w:gridCol w:w="1037"/>
      </w:tblGrid>
      <w:tr w:rsidR="00D810C9" w:rsidRPr="00C42FC7" w:rsidTr="0050457A">
        <w:trPr>
          <w:trHeight w:val="472"/>
          <w:jc w:val="center"/>
        </w:trPr>
        <w:tc>
          <w:tcPr>
            <w:tcW w:w="1129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依托单位</w:t>
            </w:r>
          </w:p>
        </w:tc>
        <w:tc>
          <w:tcPr>
            <w:tcW w:w="3019" w:type="dxa"/>
            <w:gridSpan w:val="3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主管部门</w:t>
            </w:r>
          </w:p>
        </w:tc>
        <w:tc>
          <w:tcPr>
            <w:tcW w:w="3111" w:type="dxa"/>
            <w:gridSpan w:val="5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val="563"/>
          <w:jc w:val="center"/>
        </w:trPr>
        <w:tc>
          <w:tcPr>
            <w:tcW w:w="1129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实验室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主任</w:t>
            </w:r>
          </w:p>
        </w:tc>
        <w:tc>
          <w:tcPr>
            <w:tcW w:w="945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1034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学术委员会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主任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val="698"/>
          <w:jc w:val="center"/>
        </w:trPr>
        <w:tc>
          <w:tcPr>
            <w:tcW w:w="1129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批建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时间</w:t>
            </w:r>
          </w:p>
        </w:tc>
        <w:tc>
          <w:tcPr>
            <w:tcW w:w="945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建筑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面积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（m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  <w:vertAlign w:val="superscript"/>
              </w:rPr>
              <w:t>2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034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仪器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设备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（台套）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设备总值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万元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val="695"/>
          <w:jc w:val="center"/>
        </w:trPr>
        <w:tc>
          <w:tcPr>
            <w:tcW w:w="1129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固定人员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人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945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正高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职称（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人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1034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副高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职称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（人）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客座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人员（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人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val="548"/>
          <w:jc w:val="center"/>
        </w:trPr>
        <w:tc>
          <w:tcPr>
            <w:tcW w:w="1129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技术领域</w:t>
            </w:r>
          </w:p>
        </w:tc>
        <w:tc>
          <w:tcPr>
            <w:tcW w:w="3019" w:type="dxa"/>
            <w:gridSpan w:val="3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3111" w:type="dxa"/>
            <w:gridSpan w:val="5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val="571"/>
          <w:jc w:val="center"/>
        </w:trPr>
        <w:tc>
          <w:tcPr>
            <w:tcW w:w="1129" w:type="dxa"/>
            <w:vAlign w:val="center"/>
          </w:tcPr>
          <w:p w:rsidR="00D810C9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主要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研究</w:t>
            </w:r>
          </w:p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方向</w:t>
            </w:r>
          </w:p>
        </w:tc>
        <w:tc>
          <w:tcPr>
            <w:tcW w:w="7167" w:type="dxa"/>
            <w:gridSpan w:val="10"/>
            <w:vAlign w:val="center"/>
          </w:tcPr>
          <w:p w:rsidR="00D810C9" w:rsidRPr="00C42FC7" w:rsidRDefault="00D810C9" w:rsidP="0050457A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.**；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.**；……</w:t>
            </w:r>
          </w:p>
        </w:tc>
      </w:tr>
      <w:tr w:rsidR="00D810C9" w:rsidRPr="00C42FC7" w:rsidTr="0050457A">
        <w:trPr>
          <w:trHeight w:hRule="exact" w:val="301"/>
          <w:jc w:val="center"/>
        </w:trPr>
        <w:tc>
          <w:tcPr>
            <w:tcW w:w="1129" w:type="dxa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**年度主要工作</w:t>
            </w:r>
          </w:p>
        </w:tc>
        <w:tc>
          <w:tcPr>
            <w:tcW w:w="945" w:type="dxa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科研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任务</w:t>
            </w:r>
          </w:p>
        </w:tc>
        <w:tc>
          <w:tcPr>
            <w:tcW w:w="1040" w:type="dxa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课题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总数</w:t>
            </w:r>
          </w:p>
        </w:tc>
        <w:tc>
          <w:tcPr>
            <w:tcW w:w="1034" w:type="dxa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实到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总经费（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万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元）</w:t>
            </w:r>
          </w:p>
        </w:tc>
        <w:tc>
          <w:tcPr>
            <w:tcW w:w="2074" w:type="dxa"/>
            <w:gridSpan w:val="4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国家级课题</w:t>
            </w:r>
          </w:p>
        </w:tc>
        <w:tc>
          <w:tcPr>
            <w:tcW w:w="2074" w:type="dxa"/>
            <w:gridSpan w:val="3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省级课题</w:t>
            </w:r>
          </w:p>
        </w:tc>
      </w:tr>
      <w:tr w:rsidR="00D810C9" w:rsidRPr="00C42FC7" w:rsidTr="0050457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课题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数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实到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经费（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万元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课题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数</w:t>
            </w: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实到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经费（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万元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D810C9" w:rsidRPr="00C42FC7" w:rsidRDefault="00D810C9" w:rsidP="0050457A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科技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奖励</w:t>
            </w: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国家级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奖</w:t>
            </w:r>
          </w:p>
        </w:tc>
        <w:tc>
          <w:tcPr>
            <w:tcW w:w="2071" w:type="dxa"/>
            <w:gridSpan w:val="3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省部级奖</w:t>
            </w:r>
          </w:p>
        </w:tc>
        <w:tc>
          <w:tcPr>
            <w:tcW w:w="2074" w:type="dxa"/>
            <w:gridSpan w:val="3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论文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专利</w:t>
            </w:r>
          </w:p>
        </w:tc>
        <w:tc>
          <w:tcPr>
            <w:tcW w:w="3111" w:type="dxa"/>
            <w:gridSpan w:val="4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论文专著</w:t>
            </w:r>
          </w:p>
        </w:tc>
        <w:tc>
          <w:tcPr>
            <w:tcW w:w="2074" w:type="dxa"/>
            <w:gridSpan w:val="4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其他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专利</w:t>
            </w:r>
          </w:p>
        </w:tc>
      </w:tr>
      <w:tr w:rsidR="00D810C9" w:rsidRPr="00C42FC7" w:rsidTr="0050457A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SCI论文</w:t>
            </w:r>
          </w:p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（篇）</w:t>
            </w:r>
          </w:p>
        </w:tc>
        <w:tc>
          <w:tcPr>
            <w:tcW w:w="1034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EI论文（篇）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专著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（</w:t>
            </w: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部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受理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数</w:t>
            </w: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授权数</w:t>
            </w: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授权数</w:t>
            </w: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人才培养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与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引进</w:t>
            </w: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类别</w:t>
            </w:r>
          </w:p>
        </w:tc>
        <w:tc>
          <w:tcPr>
            <w:tcW w:w="1276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博士后</w:t>
            </w:r>
          </w:p>
        </w:tc>
        <w:tc>
          <w:tcPr>
            <w:tcW w:w="1275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博士生</w:t>
            </w:r>
          </w:p>
        </w:tc>
        <w:tc>
          <w:tcPr>
            <w:tcW w:w="1134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1497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引进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人才</w:t>
            </w: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入学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2FC7">
              <w:rPr>
                <w:rFonts w:asciiTheme="minorEastAsia" w:hAnsiTheme="minorEastAsia" w:cs="Times New Roman" w:hint="eastAsia"/>
                <w:sz w:val="18"/>
                <w:szCs w:val="18"/>
              </w:rPr>
              <w:t>毕业</w:t>
            </w:r>
            <w:r w:rsidRPr="00C42FC7">
              <w:rPr>
                <w:rFonts w:asciiTheme="minorEastAsia" w:hAnsiTheme="minorEastAsia" w:cs="Times New Roman"/>
                <w:sz w:val="18"/>
                <w:szCs w:val="18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810C9" w:rsidRPr="00C42FC7" w:rsidTr="0050457A">
        <w:trPr>
          <w:trHeight w:val="3549"/>
          <w:jc w:val="center"/>
        </w:trPr>
        <w:tc>
          <w:tcPr>
            <w:tcW w:w="1129" w:type="dxa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**年度工作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亮点</w:t>
            </w:r>
          </w:p>
        </w:tc>
        <w:tc>
          <w:tcPr>
            <w:tcW w:w="7167" w:type="dxa"/>
            <w:gridSpan w:val="10"/>
            <w:vAlign w:val="center"/>
          </w:tcPr>
          <w:p w:rsidR="00D810C9" w:rsidRDefault="00D810C9" w:rsidP="0050457A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（一）研究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水平与贡献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1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.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获得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奖，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项目名称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，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主要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由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等人完成。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2.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获批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项目（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填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重大、重点科研项目名称，项目总经费在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100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万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以上，实验室为主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承</w:t>
            </w:r>
            <w:proofErr w:type="gramStart"/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研</w:t>
            </w:r>
            <w:proofErr w:type="gramEnd"/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单位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）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，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项目经费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万元，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20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年实到经费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万元。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3.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在</w:t>
            </w:r>
            <w:r>
              <w:rPr>
                <w:rFonts w:ascii="Times New Roman" w:eastAsia="楷体" w:hAnsi="Times New Roman" w:cs="Times New Roman" w:hint="eastAsia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顶尖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杂志发表论文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篇，论文名称：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。</w:t>
            </w:r>
          </w:p>
          <w:p w:rsidR="00D810C9" w:rsidRDefault="00D810C9" w:rsidP="0050457A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（二）队伍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建设与人才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培养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1.***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（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专家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姓名）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新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当选为中国科学院院士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/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中国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工程院院士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/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长江学者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/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杰青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等；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2.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通过千人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计划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/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青年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千人计划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等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引进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专家（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专家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姓名）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。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3.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获得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荣誉（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团队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获得省部级及以上荣誉）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。</w:t>
            </w:r>
          </w:p>
          <w:p w:rsidR="00D810C9" w:rsidRDefault="00D810C9" w:rsidP="0050457A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（三）开放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交流与运行管理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1.*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月，主办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/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承办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学术会议（</w:t>
            </w:r>
            <w:proofErr w:type="gramStart"/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填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具体</w:t>
            </w:r>
            <w:proofErr w:type="gramEnd"/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名称，注明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国际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或国内学术会议）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，会议举办地点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，参会人数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。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2.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新增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设备，设备价值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***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万元（</w:t>
            </w:r>
            <w:r w:rsidRPr="001E5EDB">
              <w:rPr>
                <w:rFonts w:ascii="Times New Roman" w:eastAsia="楷体" w:hAnsi="Times New Roman" w:cs="Times New Roman" w:hint="eastAsia"/>
                <w:sz w:val="18"/>
                <w:szCs w:val="18"/>
              </w:rPr>
              <w:t>填写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大型仪器设备）</w:t>
            </w:r>
          </w:p>
          <w:p w:rsidR="00D810C9" w:rsidRDefault="00D810C9" w:rsidP="0050457A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（四）其他</w:t>
            </w:r>
          </w:p>
          <w:p w:rsidR="00D810C9" w:rsidRPr="001E5EDB" w:rsidRDefault="00D810C9" w:rsidP="0050457A">
            <w:pPr>
              <w:snapToGrid w:val="0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实验室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20**</w:t>
            </w:r>
            <w:r w:rsidRPr="001E5EDB">
              <w:rPr>
                <w:rFonts w:ascii="Times New Roman" w:eastAsia="楷体" w:hAnsi="Times New Roman" w:cs="Times New Roman"/>
                <w:sz w:val="18"/>
                <w:szCs w:val="18"/>
              </w:rPr>
              <w:t>年度在其他方面取得的工作亮点。</w:t>
            </w:r>
          </w:p>
        </w:tc>
      </w:tr>
      <w:tr w:rsidR="00D810C9" w:rsidRPr="00C42FC7" w:rsidTr="0050457A">
        <w:trPr>
          <w:trHeight w:val="550"/>
          <w:jc w:val="center"/>
        </w:trPr>
        <w:tc>
          <w:tcPr>
            <w:tcW w:w="1129" w:type="dxa"/>
            <w:vAlign w:val="center"/>
          </w:tcPr>
          <w:p w:rsidR="00D810C9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备注</w:t>
            </w:r>
          </w:p>
        </w:tc>
        <w:tc>
          <w:tcPr>
            <w:tcW w:w="7167" w:type="dxa"/>
            <w:gridSpan w:val="10"/>
            <w:vAlign w:val="center"/>
          </w:tcPr>
          <w:p w:rsidR="00D810C9" w:rsidRPr="00C42FC7" w:rsidRDefault="00D810C9" w:rsidP="0050457A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D810C9" w:rsidRPr="00857B02" w:rsidRDefault="00D810C9" w:rsidP="00D810C9">
      <w:pPr>
        <w:widowControl/>
        <w:snapToGrid w:val="0"/>
        <w:jc w:val="left"/>
        <w:rPr>
          <w:rFonts w:asciiTheme="minorEastAsia" w:hAnsiTheme="minorEastAsia" w:cs="Times New Roman"/>
          <w:b/>
          <w:sz w:val="18"/>
          <w:szCs w:val="18"/>
        </w:rPr>
      </w:pPr>
      <w:r w:rsidRPr="00857B02">
        <w:rPr>
          <w:rFonts w:asciiTheme="minorEastAsia" w:hAnsiTheme="minorEastAsia" w:cs="Times New Roman"/>
          <w:b/>
          <w:sz w:val="18"/>
          <w:szCs w:val="18"/>
        </w:rPr>
        <w:lastRenderedPageBreak/>
        <w:br w:type="page"/>
      </w:r>
    </w:p>
    <w:p w:rsidR="00D810C9" w:rsidRPr="000A611F" w:rsidRDefault="00D810C9" w:rsidP="00D810C9">
      <w:pPr>
        <w:jc w:val="center"/>
        <w:rPr>
          <w:rFonts w:asciiTheme="minorEastAsia" w:hAnsiTheme="minorEastAsia" w:cs="Times New Roman"/>
          <w:b/>
          <w:sz w:val="48"/>
        </w:rPr>
      </w:pPr>
      <w:r w:rsidRPr="000A611F">
        <w:rPr>
          <w:rFonts w:asciiTheme="minorEastAsia" w:hAnsiTheme="minorEastAsia" w:cs="Times New Roman" w:hint="eastAsia"/>
          <w:b/>
          <w:sz w:val="48"/>
        </w:rPr>
        <w:lastRenderedPageBreak/>
        <w:t>目   录</w:t>
      </w:r>
    </w:p>
    <w:p w:rsidR="00D810C9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</w:p>
    <w:p w:rsidR="00D810C9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  <w:r w:rsidRPr="00857B02">
        <w:rPr>
          <w:rFonts w:asciiTheme="minorEastAsia" w:hAnsiTheme="minorEastAsia" w:cs="Times New Roman" w:hint="eastAsia"/>
          <w:sz w:val="30"/>
          <w:szCs w:val="30"/>
        </w:rPr>
        <w:t>一、</w:t>
      </w:r>
      <w:r w:rsidRPr="00857B02">
        <w:rPr>
          <w:rFonts w:asciiTheme="minorEastAsia" w:hAnsiTheme="minorEastAsia" w:cs="Times New Roman"/>
          <w:sz w:val="30"/>
          <w:szCs w:val="30"/>
        </w:rPr>
        <w:t>概述</w:t>
      </w:r>
    </w:p>
    <w:p w:rsidR="00D810C9" w:rsidRPr="006D15F2" w:rsidRDefault="00D810C9" w:rsidP="00D810C9">
      <w:pPr>
        <w:snapToGrid w:val="0"/>
        <w:spacing w:line="540" w:lineRule="exact"/>
        <w:ind w:leftChars="200" w:left="420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实验室</w:t>
      </w:r>
      <w:r>
        <w:rPr>
          <w:rFonts w:ascii="仿宋" w:eastAsia="仿宋" w:hAnsi="仿宋" w:cs="Times New Roman"/>
          <w:sz w:val="28"/>
          <w:szCs w:val="30"/>
        </w:rPr>
        <w:t>简介</w:t>
      </w:r>
      <w:r>
        <w:rPr>
          <w:rFonts w:ascii="仿宋" w:eastAsia="仿宋" w:hAnsi="仿宋" w:cs="Times New Roman" w:hint="eastAsia"/>
          <w:sz w:val="28"/>
          <w:szCs w:val="30"/>
        </w:rPr>
        <w:t>（总体</w:t>
      </w:r>
      <w:r>
        <w:rPr>
          <w:rFonts w:ascii="仿宋" w:eastAsia="仿宋" w:hAnsi="仿宋" w:cs="Times New Roman"/>
          <w:sz w:val="28"/>
          <w:szCs w:val="30"/>
        </w:rPr>
        <w:t>定位与发展方向、发展思路与</w:t>
      </w:r>
      <w:r>
        <w:rPr>
          <w:rFonts w:ascii="仿宋" w:eastAsia="仿宋" w:hAnsi="仿宋" w:cs="Times New Roman" w:hint="eastAsia"/>
          <w:sz w:val="28"/>
          <w:szCs w:val="30"/>
        </w:rPr>
        <w:t>潜力</w:t>
      </w:r>
      <w:r>
        <w:rPr>
          <w:rFonts w:ascii="仿宋" w:eastAsia="仿宋" w:hAnsi="仿宋" w:cs="Times New Roman"/>
          <w:sz w:val="28"/>
          <w:szCs w:val="30"/>
        </w:rPr>
        <w:t>、实验室特色与优势、依托单位简单介绍</w:t>
      </w:r>
      <w:r>
        <w:rPr>
          <w:rFonts w:ascii="仿宋" w:eastAsia="仿宋" w:hAnsi="仿宋" w:cs="Times New Roman" w:hint="eastAsia"/>
          <w:sz w:val="28"/>
          <w:szCs w:val="30"/>
        </w:rPr>
        <w:t>）</w:t>
      </w:r>
    </w:p>
    <w:p w:rsidR="00D810C9" w:rsidRPr="00857B02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  <w:r w:rsidRPr="00857B02">
        <w:rPr>
          <w:rFonts w:asciiTheme="minorEastAsia" w:hAnsiTheme="minorEastAsia" w:cs="Times New Roman" w:hint="eastAsia"/>
          <w:sz w:val="30"/>
          <w:szCs w:val="30"/>
        </w:rPr>
        <w:t>二</w:t>
      </w:r>
      <w:r w:rsidRPr="00857B02">
        <w:rPr>
          <w:rFonts w:asciiTheme="minorEastAsia" w:hAnsiTheme="minorEastAsia" w:cs="Times New Roman"/>
          <w:sz w:val="30"/>
          <w:szCs w:val="30"/>
        </w:rPr>
        <w:t>、主要成绩</w:t>
      </w:r>
    </w:p>
    <w:p w:rsidR="00D810C9" w:rsidRDefault="00D810C9" w:rsidP="00D810C9">
      <w:pPr>
        <w:snapToGrid w:val="0"/>
        <w:spacing w:line="540" w:lineRule="exact"/>
        <w:ind w:leftChars="200" w:left="420"/>
        <w:jc w:val="left"/>
        <w:rPr>
          <w:rFonts w:asciiTheme="minorEastAsia" w:hAnsiTheme="minorEastAsia" w:cs="Times New Roman"/>
          <w:sz w:val="28"/>
          <w:szCs w:val="30"/>
        </w:rPr>
      </w:pPr>
      <w:r w:rsidRPr="00857B02">
        <w:rPr>
          <w:rFonts w:asciiTheme="minorEastAsia" w:hAnsiTheme="minorEastAsia" w:cs="Times New Roman" w:hint="eastAsia"/>
          <w:sz w:val="28"/>
          <w:szCs w:val="30"/>
        </w:rPr>
        <w:t>（一）</w:t>
      </w:r>
      <w:r>
        <w:rPr>
          <w:rFonts w:asciiTheme="minorEastAsia" w:hAnsiTheme="minorEastAsia" w:cs="Times New Roman" w:hint="eastAsia"/>
          <w:sz w:val="28"/>
          <w:szCs w:val="30"/>
        </w:rPr>
        <w:t>研究</w:t>
      </w:r>
      <w:r>
        <w:rPr>
          <w:rFonts w:asciiTheme="minorEastAsia" w:hAnsiTheme="minorEastAsia" w:cs="Times New Roman"/>
          <w:sz w:val="28"/>
          <w:szCs w:val="30"/>
        </w:rPr>
        <w:t>水平与</w:t>
      </w:r>
      <w:r>
        <w:rPr>
          <w:rFonts w:asciiTheme="minorEastAsia" w:hAnsiTheme="minorEastAsia" w:cs="Times New Roman" w:hint="eastAsia"/>
          <w:sz w:val="28"/>
          <w:szCs w:val="30"/>
        </w:rPr>
        <w:t>贡献</w:t>
      </w:r>
    </w:p>
    <w:p w:rsidR="00D810C9" w:rsidRPr="004D7A45" w:rsidRDefault="00D810C9" w:rsidP="00D810C9">
      <w:pPr>
        <w:snapToGrid w:val="0"/>
        <w:spacing w:line="540" w:lineRule="exact"/>
        <w:ind w:leftChars="200" w:left="420"/>
        <w:rPr>
          <w:rFonts w:ascii="仿宋" w:eastAsia="仿宋" w:hAnsi="仿宋" w:cs="Times New Roman"/>
          <w:sz w:val="28"/>
          <w:szCs w:val="30"/>
        </w:rPr>
      </w:pPr>
      <w:r w:rsidRPr="004D7A45">
        <w:rPr>
          <w:rFonts w:ascii="仿宋" w:eastAsia="仿宋" w:hAnsi="仿宋" w:cs="Times New Roman" w:hint="eastAsia"/>
          <w:sz w:val="28"/>
          <w:szCs w:val="30"/>
        </w:rPr>
        <w:t>承担科研</w:t>
      </w:r>
      <w:r w:rsidRPr="004D7A45">
        <w:rPr>
          <w:rFonts w:ascii="仿宋" w:eastAsia="仿宋" w:hAnsi="仿宋" w:cs="Times New Roman"/>
          <w:sz w:val="28"/>
          <w:szCs w:val="30"/>
        </w:rPr>
        <w:t>项目及经费到账情况</w:t>
      </w:r>
      <w:r>
        <w:rPr>
          <w:rFonts w:ascii="仿宋" w:eastAsia="仿宋" w:hAnsi="仿宋" w:cs="Times New Roman" w:hint="eastAsia"/>
          <w:sz w:val="28"/>
          <w:szCs w:val="30"/>
        </w:rPr>
        <w:t>、横向</w:t>
      </w:r>
      <w:r>
        <w:rPr>
          <w:rFonts w:ascii="仿宋" w:eastAsia="仿宋" w:hAnsi="仿宋" w:cs="Times New Roman"/>
          <w:sz w:val="28"/>
          <w:szCs w:val="30"/>
        </w:rPr>
        <w:t>合作相关情况、</w:t>
      </w:r>
      <w:r w:rsidRPr="004D7A45">
        <w:rPr>
          <w:rFonts w:ascii="仿宋" w:eastAsia="仿宋" w:hAnsi="仿宋" w:cs="Times New Roman" w:hint="eastAsia"/>
          <w:sz w:val="28"/>
          <w:szCs w:val="30"/>
        </w:rPr>
        <w:t>获得</w:t>
      </w:r>
      <w:r w:rsidRPr="004D7A45">
        <w:rPr>
          <w:rFonts w:ascii="仿宋" w:eastAsia="仿宋" w:hAnsi="仿宋" w:cs="Times New Roman"/>
          <w:sz w:val="28"/>
          <w:szCs w:val="30"/>
        </w:rPr>
        <w:t>相关成果</w:t>
      </w:r>
      <w:r>
        <w:rPr>
          <w:rFonts w:ascii="仿宋" w:eastAsia="仿宋" w:hAnsi="仿宋" w:cs="Times New Roman" w:hint="eastAsia"/>
          <w:sz w:val="28"/>
          <w:szCs w:val="30"/>
        </w:rPr>
        <w:t>（</w:t>
      </w:r>
      <w:r w:rsidRPr="004D7A45">
        <w:rPr>
          <w:rFonts w:ascii="仿宋" w:eastAsia="仿宋" w:hAnsi="仿宋" w:cs="Times New Roman"/>
          <w:sz w:val="28"/>
          <w:szCs w:val="30"/>
        </w:rPr>
        <w:t>奖励</w:t>
      </w:r>
      <w:r>
        <w:rPr>
          <w:rFonts w:ascii="仿宋" w:eastAsia="仿宋" w:hAnsi="仿宋" w:cs="Times New Roman" w:hint="eastAsia"/>
          <w:sz w:val="28"/>
          <w:szCs w:val="30"/>
        </w:rPr>
        <w:t>、</w:t>
      </w:r>
      <w:r w:rsidRPr="004D7A45">
        <w:rPr>
          <w:rFonts w:ascii="仿宋" w:eastAsia="仿宋" w:hAnsi="仿宋" w:cs="Times New Roman"/>
          <w:sz w:val="28"/>
          <w:szCs w:val="30"/>
        </w:rPr>
        <w:t>专利、论文等</w:t>
      </w:r>
      <w:r>
        <w:rPr>
          <w:rFonts w:ascii="仿宋" w:eastAsia="仿宋" w:hAnsi="仿宋" w:cs="Times New Roman" w:hint="eastAsia"/>
          <w:sz w:val="28"/>
          <w:szCs w:val="30"/>
        </w:rPr>
        <w:t>）及其</w:t>
      </w:r>
      <w:r>
        <w:rPr>
          <w:rFonts w:ascii="仿宋" w:eastAsia="仿宋" w:hAnsi="仿宋" w:cs="Times New Roman"/>
          <w:sz w:val="28"/>
          <w:szCs w:val="30"/>
        </w:rPr>
        <w:t>影响</w:t>
      </w:r>
      <w:r w:rsidRPr="004D7A45">
        <w:rPr>
          <w:rFonts w:ascii="仿宋" w:eastAsia="仿宋" w:hAnsi="仿宋" w:cs="Times New Roman"/>
          <w:sz w:val="28"/>
          <w:szCs w:val="30"/>
        </w:rPr>
        <w:t>，</w:t>
      </w:r>
      <w:r w:rsidRPr="004D7A45">
        <w:rPr>
          <w:rFonts w:ascii="仿宋" w:eastAsia="仿宋" w:hAnsi="仿宋" w:cs="Times New Roman" w:hint="eastAsia"/>
          <w:sz w:val="28"/>
          <w:szCs w:val="30"/>
        </w:rPr>
        <w:t>成果</w:t>
      </w:r>
      <w:r>
        <w:rPr>
          <w:rFonts w:ascii="仿宋" w:eastAsia="仿宋" w:hAnsi="仿宋" w:cs="Times New Roman" w:hint="eastAsia"/>
          <w:sz w:val="28"/>
          <w:szCs w:val="30"/>
        </w:rPr>
        <w:t>应用和</w:t>
      </w:r>
      <w:r w:rsidRPr="004D7A45">
        <w:rPr>
          <w:rFonts w:ascii="仿宋" w:eastAsia="仿宋" w:hAnsi="仿宋" w:cs="Times New Roman"/>
          <w:sz w:val="28"/>
          <w:szCs w:val="30"/>
        </w:rPr>
        <w:t>转化情况</w:t>
      </w:r>
      <w:r w:rsidRPr="004D7A45">
        <w:rPr>
          <w:rFonts w:ascii="仿宋" w:eastAsia="仿宋" w:hAnsi="仿宋" w:cs="Times New Roman" w:hint="eastAsia"/>
          <w:sz w:val="28"/>
          <w:szCs w:val="30"/>
        </w:rPr>
        <w:t>等</w:t>
      </w:r>
      <w:r w:rsidRPr="004D7A45">
        <w:rPr>
          <w:rFonts w:ascii="仿宋" w:eastAsia="仿宋" w:hAnsi="仿宋" w:cs="Times New Roman"/>
          <w:sz w:val="28"/>
          <w:szCs w:val="30"/>
        </w:rPr>
        <w:t>。</w:t>
      </w:r>
    </w:p>
    <w:p w:rsidR="00D810C9" w:rsidRDefault="00D810C9" w:rsidP="00D810C9">
      <w:pPr>
        <w:snapToGrid w:val="0"/>
        <w:spacing w:line="540" w:lineRule="exact"/>
        <w:ind w:leftChars="200" w:left="420"/>
        <w:jc w:val="left"/>
        <w:rPr>
          <w:rFonts w:asciiTheme="minorEastAsia" w:hAnsiTheme="minorEastAsia" w:cs="Times New Roman"/>
          <w:sz w:val="28"/>
          <w:szCs w:val="30"/>
        </w:rPr>
      </w:pPr>
      <w:r w:rsidRPr="00857B02">
        <w:rPr>
          <w:rFonts w:asciiTheme="minorEastAsia" w:hAnsiTheme="minorEastAsia" w:cs="Times New Roman" w:hint="eastAsia"/>
          <w:sz w:val="28"/>
          <w:szCs w:val="30"/>
        </w:rPr>
        <w:t>（</w:t>
      </w:r>
      <w:r>
        <w:rPr>
          <w:rFonts w:asciiTheme="minorEastAsia" w:hAnsiTheme="minorEastAsia" w:cs="Times New Roman" w:hint="eastAsia"/>
          <w:sz w:val="28"/>
          <w:szCs w:val="30"/>
        </w:rPr>
        <w:t>二</w:t>
      </w:r>
      <w:r w:rsidRPr="00857B02">
        <w:rPr>
          <w:rFonts w:asciiTheme="minorEastAsia" w:hAnsiTheme="minorEastAsia" w:cs="Times New Roman" w:hint="eastAsia"/>
          <w:sz w:val="28"/>
          <w:szCs w:val="30"/>
        </w:rPr>
        <w:t>）队伍</w:t>
      </w:r>
      <w:r w:rsidRPr="00857B02">
        <w:rPr>
          <w:rFonts w:asciiTheme="minorEastAsia" w:hAnsiTheme="minorEastAsia" w:cs="Times New Roman"/>
          <w:sz w:val="28"/>
          <w:szCs w:val="30"/>
        </w:rPr>
        <w:t>建设和人才</w:t>
      </w:r>
      <w:r w:rsidRPr="00857B02">
        <w:rPr>
          <w:rFonts w:asciiTheme="minorEastAsia" w:hAnsiTheme="minorEastAsia" w:cs="Times New Roman" w:hint="eastAsia"/>
          <w:sz w:val="28"/>
          <w:szCs w:val="30"/>
        </w:rPr>
        <w:t>培养</w:t>
      </w:r>
    </w:p>
    <w:p w:rsidR="00D810C9" w:rsidRPr="004D7A45" w:rsidRDefault="00D810C9" w:rsidP="00D810C9">
      <w:pPr>
        <w:snapToGrid w:val="0"/>
        <w:spacing w:line="540" w:lineRule="exact"/>
        <w:ind w:leftChars="200" w:left="420"/>
        <w:rPr>
          <w:rFonts w:ascii="仿宋" w:eastAsia="仿宋" w:hAnsi="仿宋" w:cs="Times New Roman"/>
          <w:sz w:val="28"/>
          <w:szCs w:val="30"/>
        </w:rPr>
      </w:pPr>
      <w:r w:rsidRPr="004D7A45">
        <w:rPr>
          <w:rFonts w:ascii="仿宋" w:eastAsia="仿宋" w:hAnsi="仿宋" w:cs="Times New Roman" w:hint="eastAsia"/>
          <w:sz w:val="28"/>
          <w:szCs w:val="30"/>
        </w:rPr>
        <w:t>方向带头人</w:t>
      </w:r>
      <w:r w:rsidRPr="004D7A45">
        <w:rPr>
          <w:rFonts w:ascii="仿宋" w:eastAsia="仿宋" w:hAnsi="仿宋" w:cs="Times New Roman"/>
          <w:sz w:val="28"/>
          <w:szCs w:val="30"/>
        </w:rPr>
        <w:t>情况、固定人员构成、吸引培养人才情况、研究生培养情况等</w:t>
      </w:r>
      <w:r>
        <w:rPr>
          <w:rFonts w:ascii="仿宋" w:eastAsia="仿宋" w:hAnsi="仿宋" w:cs="Times New Roman" w:hint="eastAsia"/>
          <w:sz w:val="28"/>
          <w:szCs w:val="30"/>
        </w:rPr>
        <w:t>。</w:t>
      </w:r>
    </w:p>
    <w:p w:rsidR="00D810C9" w:rsidRDefault="00D810C9" w:rsidP="00D810C9">
      <w:pPr>
        <w:snapToGrid w:val="0"/>
        <w:spacing w:line="540" w:lineRule="exact"/>
        <w:ind w:leftChars="200" w:left="420"/>
        <w:jc w:val="left"/>
        <w:rPr>
          <w:rFonts w:asciiTheme="minorEastAsia" w:hAnsiTheme="minorEastAsia" w:cs="Times New Roman"/>
          <w:sz w:val="28"/>
          <w:szCs w:val="30"/>
        </w:rPr>
      </w:pPr>
      <w:r w:rsidRPr="00857B02">
        <w:rPr>
          <w:rFonts w:asciiTheme="minorEastAsia" w:hAnsiTheme="minorEastAsia" w:cs="Times New Roman" w:hint="eastAsia"/>
          <w:sz w:val="28"/>
          <w:szCs w:val="30"/>
        </w:rPr>
        <w:t>（</w:t>
      </w:r>
      <w:r>
        <w:rPr>
          <w:rFonts w:asciiTheme="minorEastAsia" w:hAnsiTheme="minorEastAsia" w:cs="Times New Roman" w:hint="eastAsia"/>
          <w:sz w:val="28"/>
          <w:szCs w:val="30"/>
        </w:rPr>
        <w:t>三</w:t>
      </w:r>
      <w:r w:rsidRPr="00857B02">
        <w:rPr>
          <w:rFonts w:asciiTheme="minorEastAsia" w:hAnsiTheme="minorEastAsia" w:cs="Times New Roman" w:hint="eastAsia"/>
          <w:sz w:val="28"/>
          <w:szCs w:val="30"/>
        </w:rPr>
        <w:t>）开放</w:t>
      </w:r>
      <w:r w:rsidRPr="00857B02">
        <w:rPr>
          <w:rFonts w:asciiTheme="minorEastAsia" w:hAnsiTheme="minorEastAsia" w:cs="Times New Roman"/>
          <w:sz w:val="28"/>
          <w:szCs w:val="30"/>
        </w:rPr>
        <w:t>交流</w:t>
      </w:r>
    </w:p>
    <w:p w:rsidR="00D810C9" w:rsidRPr="004D7A45" w:rsidRDefault="00D810C9" w:rsidP="00D810C9">
      <w:pPr>
        <w:snapToGrid w:val="0"/>
        <w:spacing w:line="540" w:lineRule="exact"/>
        <w:ind w:leftChars="200" w:left="420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学术</w:t>
      </w:r>
      <w:r>
        <w:rPr>
          <w:rFonts w:ascii="仿宋" w:eastAsia="仿宋" w:hAnsi="仿宋" w:cs="Times New Roman"/>
          <w:sz w:val="28"/>
          <w:szCs w:val="30"/>
        </w:rPr>
        <w:t>交流与国际合作情况、</w:t>
      </w:r>
      <w:r>
        <w:rPr>
          <w:rFonts w:ascii="仿宋" w:eastAsia="仿宋" w:hAnsi="仿宋" w:cs="Times New Roman" w:hint="eastAsia"/>
          <w:sz w:val="28"/>
          <w:szCs w:val="30"/>
        </w:rPr>
        <w:t>产学研</w:t>
      </w:r>
      <w:r>
        <w:rPr>
          <w:rFonts w:ascii="仿宋" w:eastAsia="仿宋" w:hAnsi="仿宋" w:cs="Times New Roman"/>
          <w:sz w:val="28"/>
          <w:szCs w:val="30"/>
        </w:rPr>
        <w:t>合作情况、实验室开放与开放课题设置情况、</w:t>
      </w:r>
      <w:r>
        <w:rPr>
          <w:rFonts w:ascii="仿宋" w:eastAsia="仿宋" w:hAnsi="仿宋" w:cs="Times New Roman" w:hint="eastAsia"/>
          <w:sz w:val="28"/>
          <w:szCs w:val="30"/>
        </w:rPr>
        <w:t>客座教授与</w:t>
      </w:r>
      <w:r>
        <w:rPr>
          <w:rFonts w:ascii="仿宋" w:eastAsia="仿宋" w:hAnsi="仿宋" w:cs="Times New Roman"/>
          <w:sz w:val="28"/>
          <w:szCs w:val="30"/>
        </w:rPr>
        <w:t>访问学者情况、学术委员会活动情况</w:t>
      </w:r>
      <w:r>
        <w:rPr>
          <w:rFonts w:ascii="仿宋" w:eastAsia="仿宋" w:hAnsi="仿宋" w:cs="Times New Roman" w:hint="eastAsia"/>
          <w:sz w:val="28"/>
          <w:szCs w:val="30"/>
        </w:rPr>
        <w:t>等。</w:t>
      </w:r>
    </w:p>
    <w:p w:rsidR="00D810C9" w:rsidRDefault="00D810C9" w:rsidP="00D810C9">
      <w:pPr>
        <w:snapToGrid w:val="0"/>
        <w:spacing w:line="540" w:lineRule="exact"/>
        <w:ind w:leftChars="200" w:left="420"/>
        <w:jc w:val="left"/>
        <w:rPr>
          <w:rFonts w:asciiTheme="minorEastAsia" w:hAnsiTheme="minorEastAsia" w:cs="Times New Roman"/>
          <w:sz w:val="28"/>
          <w:szCs w:val="30"/>
        </w:rPr>
      </w:pPr>
      <w:r w:rsidRPr="00857B02">
        <w:rPr>
          <w:rFonts w:asciiTheme="minorEastAsia" w:hAnsiTheme="minorEastAsia" w:cs="Times New Roman" w:hint="eastAsia"/>
          <w:sz w:val="28"/>
          <w:szCs w:val="30"/>
        </w:rPr>
        <w:t>（</w:t>
      </w:r>
      <w:r>
        <w:rPr>
          <w:rFonts w:asciiTheme="minorEastAsia" w:hAnsiTheme="minorEastAsia" w:cs="Times New Roman" w:hint="eastAsia"/>
          <w:sz w:val="28"/>
          <w:szCs w:val="30"/>
        </w:rPr>
        <w:t>四</w:t>
      </w:r>
      <w:r w:rsidRPr="00857B02">
        <w:rPr>
          <w:rFonts w:asciiTheme="minorEastAsia" w:hAnsiTheme="minorEastAsia" w:cs="Times New Roman" w:hint="eastAsia"/>
          <w:sz w:val="28"/>
          <w:szCs w:val="30"/>
        </w:rPr>
        <w:t>）</w:t>
      </w:r>
      <w:r>
        <w:rPr>
          <w:rFonts w:asciiTheme="minorEastAsia" w:hAnsiTheme="minorEastAsia" w:cs="Times New Roman" w:hint="eastAsia"/>
          <w:sz w:val="28"/>
          <w:szCs w:val="30"/>
        </w:rPr>
        <w:t>运行</w:t>
      </w:r>
      <w:r w:rsidRPr="00857B02">
        <w:rPr>
          <w:rFonts w:asciiTheme="minorEastAsia" w:hAnsiTheme="minorEastAsia" w:cs="Times New Roman"/>
          <w:sz w:val="28"/>
          <w:szCs w:val="30"/>
        </w:rPr>
        <w:t>管理</w:t>
      </w:r>
    </w:p>
    <w:p w:rsidR="00D810C9" w:rsidRPr="004D7A45" w:rsidRDefault="00D810C9" w:rsidP="00D810C9">
      <w:pPr>
        <w:snapToGrid w:val="0"/>
        <w:spacing w:line="540" w:lineRule="exact"/>
        <w:ind w:leftChars="200" w:left="420"/>
        <w:rPr>
          <w:rFonts w:ascii="仿宋" w:eastAsia="仿宋" w:hAnsi="仿宋" w:cs="Times New Roman"/>
          <w:sz w:val="28"/>
          <w:szCs w:val="30"/>
        </w:rPr>
      </w:pPr>
      <w:r w:rsidRPr="004D7A45">
        <w:rPr>
          <w:rFonts w:ascii="仿宋" w:eastAsia="仿宋" w:hAnsi="仿宋" w:cs="Times New Roman" w:hint="eastAsia"/>
          <w:sz w:val="28"/>
          <w:szCs w:val="30"/>
        </w:rPr>
        <w:t>运行</w:t>
      </w:r>
      <w:r w:rsidRPr="004D7A45">
        <w:rPr>
          <w:rFonts w:ascii="仿宋" w:eastAsia="仿宋" w:hAnsi="仿宋" w:cs="Times New Roman"/>
          <w:sz w:val="28"/>
          <w:szCs w:val="30"/>
        </w:rPr>
        <w:t>管理机制及制度建设</w:t>
      </w:r>
      <w:r w:rsidRPr="004D7A45">
        <w:rPr>
          <w:rFonts w:ascii="仿宋" w:eastAsia="仿宋" w:hAnsi="仿宋" w:cs="Times New Roman" w:hint="eastAsia"/>
          <w:sz w:val="28"/>
          <w:szCs w:val="30"/>
        </w:rPr>
        <w:t>情况</w:t>
      </w:r>
      <w:r w:rsidRPr="004D7A45">
        <w:rPr>
          <w:rFonts w:ascii="仿宋" w:eastAsia="仿宋" w:hAnsi="仿宋" w:cs="Times New Roman"/>
          <w:sz w:val="28"/>
          <w:szCs w:val="30"/>
        </w:rPr>
        <w:t>、实验室</w:t>
      </w:r>
      <w:r w:rsidRPr="004D7A45">
        <w:rPr>
          <w:rFonts w:ascii="仿宋" w:eastAsia="仿宋" w:hAnsi="仿宋" w:cs="Times New Roman" w:hint="eastAsia"/>
          <w:sz w:val="28"/>
          <w:szCs w:val="30"/>
        </w:rPr>
        <w:t>设施改造</w:t>
      </w:r>
      <w:r w:rsidRPr="004D7A45">
        <w:rPr>
          <w:rFonts w:ascii="仿宋" w:eastAsia="仿宋" w:hAnsi="仿宋" w:cs="Times New Roman"/>
          <w:sz w:val="28"/>
          <w:szCs w:val="30"/>
        </w:rPr>
        <w:t>与新增</w:t>
      </w:r>
      <w:r w:rsidRPr="004D7A45">
        <w:rPr>
          <w:rFonts w:ascii="仿宋" w:eastAsia="仿宋" w:hAnsi="仿宋" w:cs="Times New Roman" w:hint="eastAsia"/>
          <w:sz w:val="28"/>
          <w:szCs w:val="30"/>
        </w:rPr>
        <w:t>仪器</w:t>
      </w:r>
      <w:r w:rsidRPr="004D7A45">
        <w:rPr>
          <w:rFonts w:ascii="仿宋" w:eastAsia="仿宋" w:hAnsi="仿宋" w:cs="Times New Roman"/>
          <w:sz w:val="28"/>
          <w:szCs w:val="30"/>
        </w:rPr>
        <w:t>设备情况、依托单位经费支持情况等。</w:t>
      </w:r>
    </w:p>
    <w:p w:rsidR="00D810C9" w:rsidRPr="00857B02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  <w:r w:rsidRPr="00857B02">
        <w:rPr>
          <w:rFonts w:asciiTheme="minorEastAsia" w:hAnsiTheme="minorEastAsia" w:cs="Times New Roman" w:hint="eastAsia"/>
          <w:sz w:val="30"/>
          <w:szCs w:val="30"/>
        </w:rPr>
        <w:t>三、</w:t>
      </w:r>
      <w:r w:rsidRPr="00857B02">
        <w:rPr>
          <w:rFonts w:asciiTheme="minorEastAsia" w:hAnsiTheme="minorEastAsia" w:cs="Times New Roman"/>
          <w:sz w:val="30"/>
          <w:szCs w:val="30"/>
        </w:rPr>
        <w:t>存在的主要问题及解决措施</w:t>
      </w:r>
    </w:p>
    <w:p w:rsidR="00D810C9" w:rsidRPr="00857B02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  <w:r w:rsidRPr="00857B02">
        <w:rPr>
          <w:rFonts w:asciiTheme="minorEastAsia" w:hAnsiTheme="minorEastAsia" w:cs="Times New Roman" w:hint="eastAsia"/>
          <w:sz w:val="30"/>
          <w:szCs w:val="30"/>
        </w:rPr>
        <w:t>四</w:t>
      </w:r>
      <w:r w:rsidRPr="00857B02">
        <w:rPr>
          <w:rFonts w:asciiTheme="minorEastAsia" w:hAnsiTheme="minorEastAsia" w:cs="Times New Roman"/>
          <w:sz w:val="30"/>
          <w:szCs w:val="30"/>
        </w:rPr>
        <w:t>、下年度工作</w:t>
      </w:r>
      <w:r>
        <w:rPr>
          <w:rFonts w:asciiTheme="minorEastAsia" w:hAnsiTheme="minorEastAsia" w:cs="Times New Roman" w:hint="eastAsia"/>
          <w:sz w:val="30"/>
          <w:szCs w:val="30"/>
        </w:rPr>
        <w:t>计划</w:t>
      </w:r>
    </w:p>
    <w:p w:rsidR="00D810C9" w:rsidRPr="00857B02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  <w:r w:rsidRPr="00857B02">
        <w:rPr>
          <w:rFonts w:asciiTheme="minorEastAsia" w:hAnsiTheme="minorEastAsia" w:cs="Times New Roman" w:hint="eastAsia"/>
          <w:sz w:val="30"/>
          <w:szCs w:val="30"/>
        </w:rPr>
        <w:t>五</w:t>
      </w:r>
      <w:r w:rsidRPr="00857B02">
        <w:rPr>
          <w:rFonts w:asciiTheme="minorEastAsia" w:hAnsiTheme="minorEastAsia" w:cs="Times New Roman"/>
          <w:sz w:val="30"/>
          <w:szCs w:val="30"/>
        </w:rPr>
        <w:t>、建议</w:t>
      </w:r>
    </w:p>
    <w:p w:rsidR="00D810C9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30"/>
          <w:szCs w:val="30"/>
        </w:rPr>
      </w:pPr>
      <w:r w:rsidRPr="001E5EDB">
        <w:rPr>
          <w:rFonts w:asciiTheme="minorEastAsia" w:hAnsiTheme="minorEastAsia" w:cs="Times New Roman" w:hint="eastAsia"/>
          <w:sz w:val="30"/>
          <w:szCs w:val="30"/>
        </w:rPr>
        <w:t>六</w:t>
      </w:r>
      <w:r w:rsidRPr="001E5EDB">
        <w:rPr>
          <w:rFonts w:asciiTheme="minorEastAsia" w:hAnsiTheme="minorEastAsia" w:cs="Times New Roman"/>
          <w:sz w:val="30"/>
          <w:szCs w:val="30"/>
        </w:rPr>
        <w:t>、依托单位</w:t>
      </w:r>
      <w:r w:rsidRPr="001E5EDB">
        <w:rPr>
          <w:rFonts w:asciiTheme="minorEastAsia" w:hAnsiTheme="minorEastAsia" w:cs="Times New Roman" w:hint="eastAsia"/>
          <w:sz w:val="30"/>
          <w:szCs w:val="30"/>
        </w:rPr>
        <w:t>审核意见</w:t>
      </w:r>
    </w:p>
    <w:p w:rsidR="00D810C9" w:rsidRDefault="00D810C9" w:rsidP="00D810C9">
      <w:pPr>
        <w:snapToGrid w:val="0"/>
        <w:spacing w:line="540" w:lineRule="exact"/>
        <w:jc w:val="left"/>
        <w:rPr>
          <w:rFonts w:ascii="仿宋" w:eastAsia="仿宋" w:hAnsi="仿宋" w:cs="Times New Roman"/>
          <w:sz w:val="28"/>
          <w:szCs w:val="30"/>
        </w:rPr>
      </w:pPr>
      <w:r w:rsidRPr="00F81979">
        <w:rPr>
          <w:rFonts w:ascii="仿宋" w:eastAsia="仿宋" w:hAnsi="仿宋" w:cs="Times New Roman" w:hint="eastAsia"/>
          <w:sz w:val="28"/>
          <w:szCs w:val="30"/>
        </w:rPr>
        <w:t>（备注</w:t>
      </w:r>
      <w:r w:rsidRPr="00F81979">
        <w:rPr>
          <w:rFonts w:ascii="仿宋" w:eastAsia="仿宋" w:hAnsi="仿宋" w:cs="Times New Roman"/>
          <w:sz w:val="28"/>
          <w:szCs w:val="30"/>
        </w:rPr>
        <w:t>：</w:t>
      </w:r>
      <w:r w:rsidRPr="00F81979">
        <w:rPr>
          <w:rFonts w:ascii="仿宋" w:eastAsia="仿宋" w:hAnsi="仿宋" w:cs="Times New Roman" w:hint="eastAsia"/>
          <w:sz w:val="28"/>
          <w:szCs w:val="30"/>
        </w:rPr>
        <w:t>主要</w:t>
      </w:r>
      <w:r w:rsidRPr="00F81979">
        <w:rPr>
          <w:rFonts w:ascii="仿宋" w:eastAsia="仿宋" w:hAnsi="仿宋" w:cs="Times New Roman"/>
          <w:sz w:val="28"/>
          <w:szCs w:val="30"/>
        </w:rPr>
        <w:t>成绩一栏，</w:t>
      </w:r>
      <w:r w:rsidRPr="00F81979">
        <w:rPr>
          <w:rFonts w:ascii="仿宋" w:eastAsia="仿宋" w:hAnsi="仿宋" w:cs="Times New Roman" w:hint="eastAsia"/>
          <w:sz w:val="28"/>
          <w:szCs w:val="30"/>
        </w:rPr>
        <w:t>高校院所</w:t>
      </w:r>
      <w:r>
        <w:rPr>
          <w:rFonts w:ascii="仿宋" w:eastAsia="仿宋" w:hAnsi="仿宋" w:cs="Times New Roman" w:hint="eastAsia"/>
          <w:sz w:val="28"/>
          <w:szCs w:val="30"/>
        </w:rPr>
        <w:t>和</w:t>
      </w:r>
      <w:r w:rsidRPr="00F81979">
        <w:rPr>
          <w:rFonts w:ascii="仿宋" w:eastAsia="仿宋" w:hAnsi="仿宋" w:cs="Times New Roman"/>
          <w:sz w:val="28"/>
          <w:szCs w:val="30"/>
        </w:rPr>
        <w:t>企业类</w:t>
      </w:r>
      <w:r w:rsidRPr="00F81979">
        <w:rPr>
          <w:rFonts w:ascii="仿宋" w:eastAsia="仿宋" w:hAnsi="仿宋" w:cs="Times New Roman" w:hint="eastAsia"/>
          <w:sz w:val="28"/>
          <w:szCs w:val="30"/>
        </w:rPr>
        <w:t>实验室</w:t>
      </w:r>
      <w:r w:rsidRPr="00F81979">
        <w:rPr>
          <w:rFonts w:ascii="仿宋" w:eastAsia="仿宋" w:hAnsi="仿宋" w:cs="Times New Roman"/>
          <w:sz w:val="28"/>
          <w:szCs w:val="30"/>
        </w:rPr>
        <w:t>可</w:t>
      </w:r>
      <w:r>
        <w:rPr>
          <w:rFonts w:ascii="仿宋" w:eastAsia="仿宋" w:hAnsi="仿宋" w:cs="Times New Roman" w:hint="eastAsia"/>
          <w:sz w:val="28"/>
          <w:szCs w:val="30"/>
        </w:rPr>
        <w:t>分别</w:t>
      </w:r>
      <w:r w:rsidRPr="00F81979">
        <w:rPr>
          <w:rFonts w:ascii="仿宋" w:eastAsia="仿宋" w:hAnsi="仿宋" w:cs="Times New Roman" w:hint="eastAsia"/>
          <w:sz w:val="28"/>
          <w:szCs w:val="30"/>
        </w:rPr>
        <w:t>根据</w:t>
      </w:r>
      <w:r w:rsidRPr="00F81979">
        <w:rPr>
          <w:rFonts w:ascii="仿宋" w:eastAsia="仿宋" w:hAnsi="仿宋" w:cs="Times New Roman"/>
          <w:sz w:val="28"/>
          <w:szCs w:val="30"/>
        </w:rPr>
        <w:t>评估标准</w:t>
      </w:r>
      <w:r>
        <w:rPr>
          <w:rFonts w:ascii="仿宋" w:eastAsia="仿宋" w:hAnsi="仿宋" w:cs="Times New Roman" w:hint="eastAsia"/>
          <w:sz w:val="28"/>
          <w:szCs w:val="30"/>
        </w:rPr>
        <w:t>有</w:t>
      </w:r>
      <w:r>
        <w:rPr>
          <w:rFonts w:ascii="仿宋" w:eastAsia="仿宋" w:hAnsi="仿宋" w:cs="Times New Roman"/>
          <w:sz w:val="28"/>
          <w:szCs w:val="30"/>
        </w:rPr>
        <w:t>侧重撰写</w:t>
      </w:r>
      <w:r>
        <w:rPr>
          <w:rFonts w:ascii="仿宋" w:eastAsia="仿宋" w:hAnsi="仿宋" w:cs="Times New Roman" w:hint="eastAsia"/>
          <w:sz w:val="28"/>
          <w:szCs w:val="30"/>
        </w:rPr>
        <w:t>，</w:t>
      </w:r>
      <w:r>
        <w:rPr>
          <w:rFonts w:ascii="仿宋" w:eastAsia="仿宋" w:hAnsi="仿宋" w:cs="Times New Roman"/>
          <w:sz w:val="28"/>
          <w:szCs w:val="30"/>
        </w:rPr>
        <w:t>在建的实验室需</w:t>
      </w:r>
      <w:r>
        <w:rPr>
          <w:rFonts w:ascii="仿宋" w:eastAsia="仿宋" w:hAnsi="仿宋" w:cs="Times New Roman" w:hint="eastAsia"/>
          <w:sz w:val="28"/>
          <w:szCs w:val="30"/>
        </w:rPr>
        <w:t>说明</w:t>
      </w:r>
      <w:r w:rsidRPr="00BD5B55">
        <w:rPr>
          <w:rFonts w:ascii="仿宋" w:eastAsia="仿宋" w:hAnsi="仿宋" w:cs="Times New Roman" w:hint="eastAsia"/>
          <w:sz w:val="28"/>
          <w:szCs w:val="30"/>
        </w:rPr>
        <w:t>建设</w:t>
      </w:r>
      <w:r>
        <w:rPr>
          <w:rFonts w:ascii="仿宋" w:eastAsia="仿宋" w:hAnsi="仿宋" w:cs="Times New Roman" w:hint="eastAsia"/>
          <w:sz w:val="28"/>
          <w:szCs w:val="30"/>
        </w:rPr>
        <w:t>任务</w:t>
      </w:r>
      <w:r w:rsidRPr="00BD5B55">
        <w:rPr>
          <w:rFonts w:ascii="仿宋" w:eastAsia="仿宋" w:hAnsi="仿宋" w:cs="Times New Roman" w:hint="eastAsia"/>
          <w:sz w:val="28"/>
          <w:szCs w:val="30"/>
        </w:rPr>
        <w:t>完成情况</w:t>
      </w:r>
      <w:r>
        <w:rPr>
          <w:rFonts w:ascii="仿宋" w:eastAsia="仿宋" w:hAnsi="仿宋" w:cs="Times New Roman" w:hint="eastAsia"/>
          <w:sz w:val="28"/>
          <w:szCs w:val="30"/>
        </w:rPr>
        <w:t>。</w:t>
      </w:r>
      <w:r w:rsidRPr="00F81979">
        <w:rPr>
          <w:rFonts w:ascii="仿宋" w:eastAsia="仿宋" w:hAnsi="仿宋" w:cs="Times New Roman" w:hint="eastAsia"/>
          <w:sz w:val="28"/>
          <w:szCs w:val="30"/>
        </w:rPr>
        <w:t>）</w:t>
      </w:r>
    </w:p>
    <w:p w:rsidR="00D810C9" w:rsidRPr="002C7617" w:rsidRDefault="00D810C9" w:rsidP="00D810C9">
      <w:pPr>
        <w:jc w:val="left"/>
        <w:rPr>
          <w:rFonts w:ascii="黑体" w:eastAsia="黑体" w:hAnsi="黑体"/>
          <w:kern w:val="0"/>
          <w:sz w:val="32"/>
          <w:szCs w:val="32"/>
        </w:rPr>
      </w:pPr>
      <w:r w:rsidRPr="002C7617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Pr="002C7617">
        <w:rPr>
          <w:rFonts w:ascii="黑体" w:eastAsia="黑体" w:hAnsi="黑体"/>
          <w:kern w:val="0"/>
          <w:sz w:val="32"/>
          <w:szCs w:val="32"/>
        </w:rPr>
        <w:t>2</w:t>
      </w:r>
      <w:r w:rsidRPr="002C7617"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D810C9" w:rsidRPr="004672EC" w:rsidRDefault="00D810C9" w:rsidP="00D810C9">
      <w:pPr>
        <w:jc w:val="center"/>
        <w:rPr>
          <w:rFonts w:ascii="方正小标宋_GBK" w:eastAsia="方正小标宋_GBK" w:hAnsi="仿宋"/>
          <w:kern w:val="0"/>
          <w:sz w:val="32"/>
          <w:szCs w:val="32"/>
        </w:rPr>
      </w:pPr>
      <w:r w:rsidRPr="004672EC">
        <w:rPr>
          <w:rFonts w:ascii="方正小标宋_GBK" w:eastAsia="方正小标宋_GBK" w:hAnsi="仿宋" w:hint="eastAsia"/>
          <w:kern w:val="0"/>
          <w:sz w:val="32"/>
          <w:szCs w:val="32"/>
        </w:rPr>
        <w:t>省重点实验室评估指标(高校院所类)</w:t>
      </w:r>
    </w:p>
    <w:p w:rsidR="00D810C9" w:rsidRPr="00EC3B45" w:rsidRDefault="00D810C9" w:rsidP="00D810C9">
      <w:pPr>
        <w:rPr>
          <w:rFonts w:asciiTheme="minorEastAsia" w:hAnsiTheme="minorEastAsia"/>
          <w:b/>
          <w:szCs w:val="21"/>
        </w:rPr>
      </w:pPr>
    </w:p>
    <w:tbl>
      <w:tblPr>
        <w:tblStyle w:val="a5"/>
        <w:tblW w:w="8501" w:type="dxa"/>
        <w:jc w:val="center"/>
        <w:tblLook w:val="04A0"/>
      </w:tblPr>
      <w:tblGrid>
        <w:gridCol w:w="1985"/>
        <w:gridCol w:w="3827"/>
        <w:gridCol w:w="2689"/>
      </w:tblGrid>
      <w:tr w:rsidR="00D810C9" w:rsidTr="0050457A">
        <w:trPr>
          <w:trHeight w:val="531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评价</w:t>
            </w:r>
            <w:r w:rsidRPr="00332F51">
              <w:rPr>
                <w:rFonts w:asciiTheme="minorEastAsia" w:hAnsiTheme="minorEastAsia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评分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要点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D810C9" w:rsidTr="0050457A">
        <w:trPr>
          <w:trHeight w:val="1418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总体定位与</w:t>
            </w:r>
          </w:p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发展潜力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总体定位与</w:t>
            </w:r>
            <w:r>
              <w:rPr>
                <w:rFonts w:asciiTheme="minorEastAsia" w:hAnsiTheme="minorEastAsia" w:hint="eastAsia"/>
                <w:szCs w:val="21"/>
              </w:rPr>
              <w:t>研究方向；</w:t>
            </w:r>
          </w:p>
          <w:p w:rsidR="00D810C9" w:rsidRPr="00332F51" w:rsidRDefault="00D810C9" w:rsidP="0050457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>
              <w:rPr>
                <w:rFonts w:asciiTheme="minorEastAsia" w:hAnsiTheme="minorEastAsia"/>
                <w:szCs w:val="21"/>
              </w:rPr>
              <w:t>发展思路与潜力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3、实验室特色与优势。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研究水平与贡献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承担国家、省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  <w:r w:rsidRPr="00332F51">
              <w:rPr>
                <w:rFonts w:asciiTheme="minorEastAsia" w:hAnsiTheme="minorEastAsia" w:hint="eastAsia"/>
                <w:szCs w:val="21"/>
              </w:rPr>
              <w:t>科技计划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332F51">
              <w:rPr>
                <w:rFonts w:asciiTheme="minorEastAsia" w:hAnsiTheme="minorEastAsia" w:hint="eastAsia"/>
                <w:szCs w:val="21"/>
              </w:rPr>
              <w:t>成果水平</w:t>
            </w:r>
            <w:r>
              <w:rPr>
                <w:rFonts w:asciiTheme="minorEastAsia" w:hAnsiTheme="minorEastAsia" w:hint="eastAsia"/>
                <w:szCs w:val="21"/>
              </w:rPr>
              <w:t>及影响；</w:t>
            </w:r>
          </w:p>
          <w:p w:rsidR="00D810C9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3、横向合作实际到账金额；</w:t>
            </w:r>
          </w:p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4、技术成果作价入股金额。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810C9" w:rsidRPr="003318DA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队伍建设与</w:t>
            </w:r>
          </w:p>
          <w:p w:rsidR="00D810C9" w:rsidRPr="003318DA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人才培养</w:t>
            </w:r>
          </w:p>
          <w:p w:rsidR="00D810C9" w:rsidRPr="003318DA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（满分</w:t>
            </w:r>
            <w:r w:rsidRPr="003318DA">
              <w:rPr>
                <w:rFonts w:asciiTheme="minorEastAsia" w:hAnsiTheme="minorEastAsia"/>
                <w:szCs w:val="21"/>
              </w:rPr>
              <w:t>20</w:t>
            </w:r>
            <w:r w:rsidRPr="003318DA">
              <w:rPr>
                <w:rFonts w:asciiTheme="minorEastAsia" w:hAnsiTheme="minorEastAsia" w:hint="eastAsia"/>
                <w:szCs w:val="21"/>
              </w:rPr>
              <w:t>分</w:t>
            </w:r>
            <w:r w:rsidRPr="003318DA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1、学科带头人；</w:t>
            </w:r>
          </w:p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2、固定人员构成；</w:t>
            </w:r>
          </w:p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3、吸引培养人才；</w:t>
            </w:r>
          </w:p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4、研究生培养。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810C9" w:rsidRPr="003318DA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开放交流</w:t>
            </w:r>
          </w:p>
          <w:p w:rsidR="00D810C9" w:rsidRPr="003318DA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（满分1</w:t>
            </w:r>
            <w:r w:rsidRPr="003318DA">
              <w:rPr>
                <w:rFonts w:asciiTheme="minorEastAsia" w:hAnsiTheme="minorEastAsia"/>
                <w:szCs w:val="21"/>
              </w:rPr>
              <w:t>0</w:t>
            </w:r>
            <w:r w:rsidRPr="003318DA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1、学术交流与国际合作；</w:t>
            </w:r>
          </w:p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pacing w:val="-8"/>
                <w:szCs w:val="21"/>
              </w:rPr>
            </w:pPr>
            <w:r w:rsidRPr="003318DA">
              <w:rPr>
                <w:rFonts w:asciiTheme="minorEastAsia" w:hAnsiTheme="minorEastAsia"/>
                <w:szCs w:val="21"/>
              </w:rPr>
              <w:t>2</w:t>
            </w:r>
            <w:r w:rsidRPr="003318DA">
              <w:rPr>
                <w:rFonts w:asciiTheme="minorEastAsia" w:hAnsiTheme="minorEastAsia" w:hint="eastAsia"/>
                <w:szCs w:val="21"/>
              </w:rPr>
              <w:t>、实验室开放与开放课题设置；</w:t>
            </w:r>
          </w:p>
          <w:p w:rsidR="00D810C9" w:rsidRPr="003318DA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 w:hint="eastAsia"/>
                <w:szCs w:val="21"/>
              </w:rPr>
              <w:t>3、客座教授、访问学者情况；</w:t>
            </w:r>
          </w:p>
          <w:p w:rsidR="00D810C9" w:rsidRPr="003318DA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 w:rsidRPr="003318DA">
              <w:rPr>
                <w:rFonts w:asciiTheme="minorEastAsia" w:hAnsiTheme="minorEastAsia"/>
                <w:szCs w:val="21"/>
              </w:rPr>
              <w:t>4</w:t>
            </w:r>
            <w:r w:rsidRPr="003318DA">
              <w:rPr>
                <w:rFonts w:asciiTheme="minorEastAsia" w:hAnsiTheme="minorEastAsia" w:hint="eastAsia"/>
                <w:szCs w:val="21"/>
              </w:rPr>
              <w:t>、学术委员会活动。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运行管理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（满分10分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运行管理机制及</w:t>
            </w:r>
            <w:r>
              <w:rPr>
                <w:rFonts w:asciiTheme="minorEastAsia" w:hAnsiTheme="minorEastAsia" w:hint="eastAsia"/>
                <w:szCs w:val="21"/>
              </w:rPr>
              <w:t>制度建设；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2、实验室用房与新增仪器设备；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</w:t>
            </w:r>
            <w:r w:rsidRPr="00332F51">
              <w:rPr>
                <w:rFonts w:asciiTheme="minorEastAsia" w:hAnsiTheme="minorEastAsia" w:hint="eastAsia"/>
                <w:szCs w:val="21"/>
              </w:rPr>
              <w:t>依托单位的</w:t>
            </w:r>
            <w:r>
              <w:rPr>
                <w:rFonts w:asciiTheme="minorEastAsia" w:hAnsiTheme="minorEastAsia" w:hint="eastAsia"/>
                <w:szCs w:val="21"/>
              </w:rPr>
              <w:t>经费</w:t>
            </w:r>
            <w:r w:rsidRPr="00332F51">
              <w:rPr>
                <w:rFonts w:asciiTheme="minorEastAsia" w:hAnsiTheme="minorEastAsia" w:hint="eastAsia"/>
                <w:szCs w:val="21"/>
              </w:rPr>
              <w:t>支持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722"/>
          <w:jc w:val="center"/>
        </w:trPr>
        <w:tc>
          <w:tcPr>
            <w:tcW w:w="58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总分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3821"/>
          <w:jc w:val="center"/>
        </w:trPr>
        <w:tc>
          <w:tcPr>
            <w:tcW w:w="85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总体评价：</w:t>
            </w:r>
          </w:p>
        </w:tc>
      </w:tr>
    </w:tbl>
    <w:p w:rsidR="00D810C9" w:rsidRDefault="00D810C9" w:rsidP="00D810C9">
      <w:pPr>
        <w:jc w:val="left"/>
        <w:rPr>
          <w:rFonts w:ascii="仿宋" w:eastAsia="仿宋" w:hAnsi="仿宋"/>
          <w:b/>
          <w:kern w:val="0"/>
          <w:sz w:val="32"/>
          <w:szCs w:val="32"/>
        </w:rPr>
      </w:pPr>
    </w:p>
    <w:p w:rsidR="00D810C9" w:rsidRPr="004672EC" w:rsidRDefault="00D810C9" w:rsidP="00D810C9">
      <w:pPr>
        <w:jc w:val="center"/>
        <w:rPr>
          <w:rFonts w:ascii="方正小标宋_GBK" w:eastAsia="方正小标宋_GBK" w:hAnsi="仿宋"/>
          <w:kern w:val="0"/>
          <w:sz w:val="32"/>
          <w:szCs w:val="32"/>
        </w:rPr>
      </w:pPr>
      <w:r w:rsidRPr="004672EC">
        <w:rPr>
          <w:rFonts w:ascii="方正小标宋_GBK" w:eastAsia="方正小标宋_GBK" w:hAnsi="仿宋" w:hint="eastAsia"/>
          <w:kern w:val="0"/>
          <w:sz w:val="32"/>
          <w:szCs w:val="32"/>
        </w:rPr>
        <w:t>省重点实验室评估指标(企业类)</w:t>
      </w:r>
    </w:p>
    <w:p w:rsidR="00D810C9" w:rsidRPr="00400288" w:rsidRDefault="00D810C9" w:rsidP="00D810C9">
      <w:pPr>
        <w:rPr>
          <w:rFonts w:asciiTheme="minorEastAsia" w:hAnsiTheme="minorEastAsia"/>
          <w:b/>
          <w:szCs w:val="21"/>
        </w:rPr>
      </w:pPr>
    </w:p>
    <w:tbl>
      <w:tblPr>
        <w:tblStyle w:val="a5"/>
        <w:tblW w:w="8645" w:type="dxa"/>
        <w:jc w:val="center"/>
        <w:tblLook w:val="04A0"/>
      </w:tblPr>
      <w:tblGrid>
        <w:gridCol w:w="1843"/>
        <w:gridCol w:w="4534"/>
        <w:gridCol w:w="2268"/>
      </w:tblGrid>
      <w:tr w:rsidR="00D810C9" w:rsidTr="0050457A">
        <w:trPr>
          <w:trHeight w:val="531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评价</w:t>
            </w:r>
            <w:r w:rsidRPr="00332F51">
              <w:rPr>
                <w:rFonts w:asciiTheme="minorEastAsia" w:hAnsiTheme="minorEastAsia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5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评分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D810C9" w:rsidTr="0050457A">
        <w:trPr>
          <w:trHeight w:val="1418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总体定位与</w:t>
            </w:r>
          </w:p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发展潜力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5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总体定位与</w:t>
            </w:r>
            <w:r>
              <w:rPr>
                <w:rFonts w:asciiTheme="minorEastAsia" w:hAnsiTheme="minorEastAsia" w:hint="eastAsia"/>
                <w:szCs w:val="21"/>
              </w:rPr>
              <w:t>研究方向；</w:t>
            </w:r>
          </w:p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发展思路与潜力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3、实验室特色与优势。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10C9" w:rsidRPr="00A418DA" w:rsidTr="0050457A">
        <w:trPr>
          <w:trHeight w:val="1418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研究水平与贡献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（满分5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承担国家、省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  <w:r w:rsidRPr="00332F51">
              <w:rPr>
                <w:rFonts w:asciiTheme="minorEastAsia" w:hAnsiTheme="minorEastAsia" w:hint="eastAsia"/>
                <w:szCs w:val="21"/>
              </w:rPr>
              <w:t>科技计划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Pr="00332F51">
              <w:rPr>
                <w:rFonts w:asciiTheme="minorEastAsia" w:hAnsiTheme="minorEastAsia" w:hint="eastAsia"/>
                <w:szCs w:val="21"/>
              </w:rPr>
              <w:t>成果水平</w:t>
            </w:r>
            <w:r>
              <w:rPr>
                <w:rFonts w:asciiTheme="minorEastAsia" w:hAnsiTheme="minorEastAsia" w:hint="eastAsia"/>
                <w:szCs w:val="21"/>
              </w:rPr>
              <w:t>及影响；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3、成果新增销售收入及利润总额。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队伍建设</w:t>
            </w:r>
            <w:r>
              <w:rPr>
                <w:rFonts w:asciiTheme="minorEastAsia" w:hAnsiTheme="minorEastAsia" w:hint="eastAsia"/>
                <w:szCs w:val="21"/>
              </w:rPr>
              <w:t>与</w:t>
            </w:r>
          </w:p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人才培养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（满分15分）</w:t>
            </w:r>
          </w:p>
        </w:tc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学科带头人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2、固定人员构成；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3、吸引培养人才。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开放交流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（满分15分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产学研合作情况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810C9" w:rsidRPr="00332F51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2、学术委员会活动；</w:t>
            </w:r>
          </w:p>
          <w:p w:rsidR="00D810C9" w:rsidRPr="00235B33" w:rsidRDefault="00D810C9" w:rsidP="0050457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</w:t>
            </w:r>
            <w:r w:rsidRPr="00332F51">
              <w:rPr>
                <w:rFonts w:asciiTheme="minorEastAsia" w:hAnsiTheme="minorEastAsia" w:hint="eastAsia"/>
                <w:szCs w:val="21"/>
              </w:rPr>
              <w:t>实验室开放</w:t>
            </w:r>
            <w:r>
              <w:rPr>
                <w:rFonts w:asciiTheme="minorEastAsia" w:hAnsiTheme="minorEastAsia" w:hint="eastAsia"/>
                <w:szCs w:val="21"/>
              </w:rPr>
              <w:t>与</w:t>
            </w:r>
            <w:r w:rsidRPr="00332F51">
              <w:rPr>
                <w:rFonts w:asciiTheme="minorEastAsia" w:hAnsiTheme="minorEastAsia" w:hint="eastAsia"/>
                <w:szCs w:val="21"/>
              </w:rPr>
              <w:t>开放课题设置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1418"/>
          <w:jc w:val="center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10C9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F51">
              <w:rPr>
                <w:rFonts w:asciiTheme="minorEastAsia" w:hAnsiTheme="minorEastAsia" w:hint="eastAsia"/>
                <w:szCs w:val="21"/>
              </w:rPr>
              <w:t>运行管理</w:t>
            </w:r>
          </w:p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（满分10分）</w:t>
            </w:r>
          </w:p>
        </w:tc>
        <w:tc>
          <w:tcPr>
            <w:tcW w:w="4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332F51">
              <w:rPr>
                <w:rFonts w:asciiTheme="minorEastAsia" w:hAnsiTheme="minorEastAsia" w:hint="eastAsia"/>
                <w:szCs w:val="21"/>
              </w:rPr>
              <w:t>运行管理机制及</w:t>
            </w:r>
            <w:r>
              <w:rPr>
                <w:rFonts w:asciiTheme="minorEastAsia" w:hAnsiTheme="minorEastAsia" w:hint="eastAsia"/>
                <w:szCs w:val="21"/>
              </w:rPr>
              <w:t>制度建设；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2、实验室用房与新增仪器设备；</w:t>
            </w:r>
          </w:p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</w:t>
            </w:r>
            <w:r w:rsidRPr="00332F51">
              <w:rPr>
                <w:rFonts w:asciiTheme="minorEastAsia" w:hAnsiTheme="minorEastAsia" w:hint="eastAsia"/>
                <w:szCs w:val="21"/>
              </w:rPr>
              <w:t>依托单位的</w:t>
            </w:r>
            <w:r>
              <w:rPr>
                <w:rFonts w:asciiTheme="minorEastAsia" w:hAnsiTheme="minorEastAsia" w:hint="eastAsia"/>
                <w:szCs w:val="21"/>
              </w:rPr>
              <w:t>经费</w:t>
            </w:r>
            <w:r w:rsidRPr="00332F51">
              <w:rPr>
                <w:rFonts w:asciiTheme="minorEastAsia" w:hAnsiTheme="minorEastAsia" w:hint="eastAsia"/>
                <w:szCs w:val="21"/>
              </w:rPr>
              <w:t>支持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826"/>
          <w:jc w:val="center"/>
        </w:trPr>
        <w:tc>
          <w:tcPr>
            <w:tcW w:w="637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10C9" w:rsidRPr="00DA53B1" w:rsidRDefault="00D810C9" w:rsidP="0050457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A53B1">
              <w:rPr>
                <w:rFonts w:asciiTheme="minorEastAsia" w:hAnsiTheme="minorEastAsia" w:hint="eastAsia"/>
                <w:b/>
                <w:szCs w:val="21"/>
              </w:rPr>
              <w:t>总分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0C9" w:rsidRPr="00332F51" w:rsidRDefault="00D810C9" w:rsidP="005045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810C9" w:rsidTr="0050457A">
        <w:trPr>
          <w:trHeight w:val="3375"/>
          <w:jc w:val="center"/>
        </w:trPr>
        <w:tc>
          <w:tcPr>
            <w:tcW w:w="86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0C9" w:rsidRPr="00620C8A" w:rsidRDefault="00D810C9" w:rsidP="0050457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20C8A">
              <w:rPr>
                <w:rFonts w:asciiTheme="minorEastAsia" w:hAnsiTheme="minorEastAsia" w:hint="eastAsia"/>
                <w:b/>
                <w:szCs w:val="21"/>
              </w:rPr>
              <w:t>总体评价：</w:t>
            </w:r>
          </w:p>
        </w:tc>
      </w:tr>
    </w:tbl>
    <w:p w:rsidR="00D810C9" w:rsidRDefault="00D810C9" w:rsidP="00D810C9">
      <w:pPr>
        <w:snapToGrid w:val="0"/>
        <w:spacing w:line="540" w:lineRule="exact"/>
        <w:jc w:val="left"/>
        <w:rPr>
          <w:rFonts w:asciiTheme="minorEastAsia" w:hAnsiTheme="minorEastAsia" w:cs="Times New Roman"/>
          <w:sz w:val="28"/>
        </w:rPr>
      </w:pPr>
    </w:p>
    <w:p w:rsidR="004358AB" w:rsidRDefault="004358AB" w:rsidP="00323B43"/>
    <w:sectPr w:rsidR="004358AB" w:rsidSect="00B93A30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84" w:rsidRDefault="00DB0084" w:rsidP="00D810C9">
      <w:r>
        <w:separator/>
      </w:r>
    </w:p>
  </w:endnote>
  <w:endnote w:type="continuationSeparator" w:id="0">
    <w:p w:rsidR="00DB0084" w:rsidRDefault="00DB0084" w:rsidP="00D8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84" w:rsidRDefault="00DB0084" w:rsidP="00D810C9">
      <w:r>
        <w:separator/>
      </w:r>
    </w:p>
  </w:footnote>
  <w:footnote w:type="continuationSeparator" w:id="0">
    <w:p w:rsidR="00DB0084" w:rsidRDefault="00DB0084" w:rsidP="00D81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0C9"/>
    <w:rsid w:val="00004A2F"/>
    <w:rsid w:val="00013EE7"/>
    <w:rsid w:val="00046D25"/>
    <w:rsid w:val="00076765"/>
    <w:rsid w:val="0009000C"/>
    <w:rsid w:val="00092C42"/>
    <w:rsid w:val="00094707"/>
    <w:rsid w:val="000B601E"/>
    <w:rsid w:val="000B6AEE"/>
    <w:rsid w:val="000D67AF"/>
    <w:rsid w:val="000E5D02"/>
    <w:rsid w:val="00112504"/>
    <w:rsid w:val="001139C3"/>
    <w:rsid w:val="001153C6"/>
    <w:rsid w:val="00122A79"/>
    <w:rsid w:val="001376A7"/>
    <w:rsid w:val="001457A2"/>
    <w:rsid w:val="00170E4D"/>
    <w:rsid w:val="00187848"/>
    <w:rsid w:val="001C5EAD"/>
    <w:rsid w:val="001D0488"/>
    <w:rsid w:val="001D69A3"/>
    <w:rsid w:val="001F21FC"/>
    <w:rsid w:val="001F441A"/>
    <w:rsid w:val="002147FE"/>
    <w:rsid w:val="002217D8"/>
    <w:rsid w:val="00222086"/>
    <w:rsid w:val="002330DD"/>
    <w:rsid w:val="00267924"/>
    <w:rsid w:val="00270C23"/>
    <w:rsid w:val="00281954"/>
    <w:rsid w:val="002F0EEF"/>
    <w:rsid w:val="00310F81"/>
    <w:rsid w:val="00323B43"/>
    <w:rsid w:val="003250BF"/>
    <w:rsid w:val="00352130"/>
    <w:rsid w:val="00353404"/>
    <w:rsid w:val="003A70A6"/>
    <w:rsid w:val="003B1206"/>
    <w:rsid w:val="003C3951"/>
    <w:rsid w:val="003C5A60"/>
    <w:rsid w:val="003D37D8"/>
    <w:rsid w:val="00400131"/>
    <w:rsid w:val="004207CF"/>
    <w:rsid w:val="004358AB"/>
    <w:rsid w:val="00446530"/>
    <w:rsid w:val="0045142F"/>
    <w:rsid w:val="00457B63"/>
    <w:rsid w:val="004811F2"/>
    <w:rsid w:val="00490B3A"/>
    <w:rsid w:val="00496702"/>
    <w:rsid w:val="004C5198"/>
    <w:rsid w:val="004E5A37"/>
    <w:rsid w:val="004E5E50"/>
    <w:rsid w:val="004F1E3E"/>
    <w:rsid w:val="004F61EE"/>
    <w:rsid w:val="005135DA"/>
    <w:rsid w:val="00523A19"/>
    <w:rsid w:val="005404EF"/>
    <w:rsid w:val="00541DEC"/>
    <w:rsid w:val="0056054F"/>
    <w:rsid w:val="0056414C"/>
    <w:rsid w:val="005726AE"/>
    <w:rsid w:val="00592E41"/>
    <w:rsid w:val="00593318"/>
    <w:rsid w:val="005A7994"/>
    <w:rsid w:val="005B32D9"/>
    <w:rsid w:val="005E0E16"/>
    <w:rsid w:val="00601F39"/>
    <w:rsid w:val="00630497"/>
    <w:rsid w:val="00647F93"/>
    <w:rsid w:val="006506F7"/>
    <w:rsid w:val="00681EDD"/>
    <w:rsid w:val="00682F9F"/>
    <w:rsid w:val="0069597E"/>
    <w:rsid w:val="006A07F2"/>
    <w:rsid w:val="006B7D46"/>
    <w:rsid w:val="006F58DC"/>
    <w:rsid w:val="006F5942"/>
    <w:rsid w:val="00723B53"/>
    <w:rsid w:val="007258D6"/>
    <w:rsid w:val="0073092B"/>
    <w:rsid w:val="00736149"/>
    <w:rsid w:val="00743C39"/>
    <w:rsid w:val="00754F00"/>
    <w:rsid w:val="0077004A"/>
    <w:rsid w:val="00786309"/>
    <w:rsid w:val="007936A2"/>
    <w:rsid w:val="007B2893"/>
    <w:rsid w:val="007B2FB4"/>
    <w:rsid w:val="007D4944"/>
    <w:rsid w:val="007F1AD2"/>
    <w:rsid w:val="0080364E"/>
    <w:rsid w:val="00827D1B"/>
    <w:rsid w:val="00851C56"/>
    <w:rsid w:val="0085447D"/>
    <w:rsid w:val="00867176"/>
    <w:rsid w:val="0087330B"/>
    <w:rsid w:val="0087449E"/>
    <w:rsid w:val="008748A0"/>
    <w:rsid w:val="008758D0"/>
    <w:rsid w:val="008A680C"/>
    <w:rsid w:val="008B7726"/>
    <w:rsid w:val="008D0370"/>
    <w:rsid w:val="008D565F"/>
    <w:rsid w:val="008D7E6B"/>
    <w:rsid w:val="00904D1E"/>
    <w:rsid w:val="00922A26"/>
    <w:rsid w:val="0094500D"/>
    <w:rsid w:val="00954E57"/>
    <w:rsid w:val="00962157"/>
    <w:rsid w:val="0096383F"/>
    <w:rsid w:val="00964705"/>
    <w:rsid w:val="009B5887"/>
    <w:rsid w:val="009C4B0A"/>
    <w:rsid w:val="00A0046B"/>
    <w:rsid w:val="00A05016"/>
    <w:rsid w:val="00A17BBB"/>
    <w:rsid w:val="00A25893"/>
    <w:rsid w:val="00A258AB"/>
    <w:rsid w:val="00A30677"/>
    <w:rsid w:val="00A52A2C"/>
    <w:rsid w:val="00A62774"/>
    <w:rsid w:val="00A70954"/>
    <w:rsid w:val="00A859A9"/>
    <w:rsid w:val="00AA36F0"/>
    <w:rsid w:val="00AA6CCC"/>
    <w:rsid w:val="00AC2DA8"/>
    <w:rsid w:val="00AE0758"/>
    <w:rsid w:val="00AF00D8"/>
    <w:rsid w:val="00AF0759"/>
    <w:rsid w:val="00B22939"/>
    <w:rsid w:val="00B31261"/>
    <w:rsid w:val="00B31A0D"/>
    <w:rsid w:val="00B3477E"/>
    <w:rsid w:val="00B36127"/>
    <w:rsid w:val="00B81448"/>
    <w:rsid w:val="00BB5940"/>
    <w:rsid w:val="00BE6C5D"/>
    <w:rsid w:val="00C046D9"/>
    <w:rsid w:val="00C553B9"/>
    <w:rsid w:val="00C84217"/>
    <w:rsid w:val="00C941A2"/>
    <w:rsid w:val="00C979A4"/>
    <w:rsid w:val="00CE231F"/>
    <w:rsid w:val="00CE47AE"/>
    <w:rsid w:val="00D1064B"/>
    <w:rsid w:val="00D23A63"/>
    <w:rsid w:val="00D44472"/>
    <w:rsid w:val="00D47C24"/>
    <w:rsid w:val="00D75AC8"/>
    <w:rsid w:val="00D810C9"/>
    <w:rsid w:val="00D96648"/>
    <w:rsid w:val="00DB0084"/>
    <w:rsid w:val="00DD509C"/>
    <w:rsid w:val="00DF6DAF"/>
    <w:rsid w:val="00E044FF"/>
    <w:rsid w:val="00E240AF"/>
    <w:rsid w:val="00E3445A"/>
    <w:rsid w:val="00E4785A"/>
    <w:rsid w:val="00E96765"/>
    <w:rsid w:val="00EC0D2C"/>
    <w:rsid w:val="00ED0C6A"/>
    <w:rsid w:val="00EE191A"/>
    <w:rsid w:val="00EE2EF6"/>
    <w:rsid w:val="00EE34B5"/>
    <w:rsid w:val="00EE760C"/>
    <w:rsid w:val="00EF4125"/>
    <w:rsid w:val="00F06559"/>
    <w:rsid w:val="00F117FA"/>
    <w:rsid w:val="00F13694"/>
    <w:rsid w:val="00F14D26"/>
    <w:rsid w:val="00F168E2"/>
    <w:rsid w:val="00F27493"/>
    <w:rsid w:val="00F408FC"/>
    <w:rsid w:val="00F60501"/>
    <w:rsid w:val="00FA7A44"/>
    <w:rsid w:val="00FD4BE7"/>
    <w:rsid w:val="00FE5506"/>
    <w:rsid w:val="00FE7868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9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0C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0C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0C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0C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810C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</Words>
  <Characters>1883</Characters>
  <Application>Microsoft Office Word</Application>
  <DocSecurity>0</DocSecurity>
  <Lines>15</Lines>
  <Paragraphs>4</Paragraphs>
  <ScaleCrop>false</ScaleCrop>
  <Company>Sky123.Org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潘真清</dc:creator>
  <cp:keywords/>
  <dc:description/>
  <cp:lastModifiedBy>潘真清</cp:lastModifiedBy>
  <cp:revision>2</cp:revision>
  <dcterms:created xsi:type="dcterms:W3CDTF">2018-06-28T02:51:00Z</dcterms:created>
  <dcterms:modified xsi:type="dcterms:W3CDTF">2018-06-28T02:52:00Z</dcterms:modified>
</cp:coreProperties>
</file>