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3C65C" w14:textId="77777777" w:rsidR="00FA502A" w:rsidRPr="00E63B17" w:rsidRDefault="00FA502A" w:rsidP="00FA502A">
      <w:pPr>
        <w:jc w:val="center"/>
        <w:rPr>
          <w:rFonts w:ascii="Times New Roman" w:hAnsi="Times New Roman" w:cs="Times New Roman"/>
          <w:lang w:eastAsia="zh-CN"/>
        </w:rPr>
      </w:pPr>
      <w:r w:rsidRPr="00E63B17">
        <w:rPr>
          <w:rFonts w:ascii="Times New Roman" w:eastAsia="黑体" w:hAnsi="Times New Roman" w:cs="Times New Roman"/>
          <w:b/>
          <w:sz w:val="36"/>
          <w:lang w:eastAsia="zh-CN"/>
        </w:rPr>
        <w:t>安徽省科学技术奖提名项目公示材料</w:t>
      </w:r>
    </w:p>
    <w:p w14:paraId="669D9FA5" w14:textId="77777777" w:rsidR="00FA502A" w:rsidRPr="00E63B17" w:rsidRDefault="00FA502A" w:rsidP="00FA502A">
      <w:pPr>
        <w:jc w:val="center"/>
        <w:rPr>
          <w:rFonts w:ascii="Times New Roman" w:hAnsi="Times New Roman" w:cs="Times New Roman"/>
          <w:lang w:eastAsia="zh-CN"/>
        </w:rPr>
      </w:pPr>
      <w:r w:rsidRPr="00E63B17">
        <w:rPr>
          <w:rFonts w:ascii="Times New Roman" w:eastAsia="黑体" w:hAnsi="Times New Roman" w:cs="Times New Roman"/>
          <w:b/>
          <w:sz w:val="28"/>
          <w:lang w:eastAsia="zh-CN"/>
        </w:rPr>
        <w:t>（自然科学奖）</w:t>
      </w:r>
    </w:p>
    <w:p w14:paraId="4B99BD8C" w14:textId="77777777" w:rsidR="008A61F4" w:rsidRPr="00E63B17" w:rsidRDefault="00000000">
      <w:pPr>
        <w:spacing w:before="100" w:after="40" w:line="400" w:lineRule="exact"/>
        <w:rPr>
          <w:rFonts w:ascii="Times New Roman" w:hAnsi="Times New Roman" w:cs="Times New Roman"/>
          <w:lang w:eastAsia="zh-CN"/>
        </w:rPr>
      </w:pPr>
      <w:r w:rsidRPr="00E63B17">
        <w:rPr>
          <w:rFonts w:ascii="Times New Roman" w:eastAsia="黑体" w:hAnsi="Times New Roman" w:cs="Times New Roman"/>
          <w:b/>
          <w:sz w:val="26"/>
          <w:lang w:eastAsia="zh-CN"/>
        </w:rPr>
        <w:t>一、项目名称</w:t>
      </w:r>
    </w:p>
    <w:p w14:paraId="64097B73" w14:textId="77777777" w:rsidR="008A61F4" w:rsidRPr="00E63B17" w:rsidRDefault="00000000">
      <w:pPr>
        <w:spacing w:after="0" w:line="400" w:lineRule="exact"/>
        <w:jc w:val="both"/>
        <w:rPr>
          <w:rFonts w:ascii="Times New Roman" w:hAnsi="Times New Roman" w:cs="Times New Roman"/>
          <w:lang w:eastAsia="zh-CN"/>
        </w:rPr>
      </w:pPr>
      <w:r w:rsidRPr="00E63B17">
        <w:rPr>
          <w:rFonts w:ascii="Times New Roman" w:hAnsi="Times New Roman" w:cs="Times New Roman"/>
          <w:lang w:eastAsia="zh-CN"/>
        </w:rPr>
        <w:t>复杂多视图数据的张量低秩表征与结构协同学习方法</w:t>
      </w:r>
    </w:p>
    <w:p w14:paraId="5AD1D194" w14:textId="0BD3B81F" w:rsidR="008A61F4" w:rsidRPr="00E63B17" w:rsidRDefault="00000000">
      <w:pPr>
        <w:spacing w:before="100" w:after="40" w:line="400" w:lineRule="exact"/>
        <w:rPr>
          <w:rFonts w:ascii="Times New Roman" w:hAnsi="Times New Roman" w:cs="Times New Roman"/>
          <w:lang w:eastAsia="zh-CN"/>
        </w:rPr>
      </w:pPr>
      <w:r w:rsidRPr="00E63B17">
        <w:rPr>
          <w:rFonts w:ascii="Times New Roman" w:eastAsia="黑体" w:hAnsi="Times New Roman" w:cs="Times New Roman"/>
          <w:b/>
          <w:sz w:val="26"/>
          <w:lang w:eastAsia="zh-CN"/>
        </w:rPr>
        <w:t>二、提名者</w:t>
      </w:r>
    </w:p>
    <w:p w14:paraId="3E61FCB3" w14:textId="544B395A" w:rsidR="008A61F4" w:rsidRPr="00E63B17" w:rsidRDefault="00000000">
      <w:pPr>
        <w:spacing w:after="0" w:line="400" w:lineRule="exact"/>
        <w:jc w:val="both"/>
        <w:rPr>
          <w:rFonts w:ascii="Times New Roman" w:hAnsi="Times New Roman" w:cs="Times New Roman"/>
          <w:lang w:eastAsia="zh-CN"/>
        </w:rPr>
      </w:pPr>
      <w:r w:rsidRPr="00E63B17">
        <w:rPr>
          <w:rFonts w:ascii="Times New Roman" w:hAnsi="Times New Roman" w:cs="Times New Roman"/>
          <w:lang w:eastAsia="zh-CN"/>
        </w:rPr>
        <w:t>安徽信息工程学院</w:t>
      </w:r>
    </w:p>
    <w:p w14:paraId="6BA3D3DF" w14:textId="1F7DEBB2" w:rsidR="008A61F4" w:rsidRPr="00E63B17" w:rsidRDefault="00324E42">
      <w:pPr>
        <w:spacing w:before="100" w:after="40" w:line="400" w:lineRule="exact"/>
        <w:rPr>
          <w:rFonts w:ascii="Times New Roman" w:hAnsi="Times New Roman" w:cs="Times New Roman"/>
          <w:lang w:eastAsia="zh-CN"/>
        </w:rPr>
      </w:pPr>
      <w:r>
        <w:rPr>
          <w:rFonts w:ascii="Times New Roman" w:eastAsia="黑体" w:hAnsi="Times New Roman" w:cs="Times New Roman" w:hint="eastAsia"/>
          <w:b/>
          <w:sz w:val="26"/>
          <w:lang w:eastAsia="zh-CN"/>
        </w:rPr>
        <w:t>三</w:t>
      </w:r>
      <w:r w:rsidR="00000000" w:rsidRPr="00E63B17">
        <w:rPr>
          <w:rFonts w:ascii="Times New Roman" w:eastAsia="黑体" w:hAnsi="Times New Roman" w:cs="Times New Roman"/>
          <w:b/>
          <w:sz w:val="26"/>
          <w:lang w:eastAsia="zh-CN"/>
        </w:rPr>
        <w:t>、代表性论文专著目录</w:t>
      </w:r>
    </w:p>
    <w:p w14:paraId="07040571" w14:textId="7C9E1CFB" w:rsidR="008A61F4" w:rsidRPr="00E63B17" w:rsidRDefault="009B5525" w:rsidP="00C56275">
      <w:pPr>
        <w:spacing w:after="20" w:line="360" w:lineRule="exact"/>
        <w:ind w:left="440" w:hangingChars="200" w:hanging="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2"/>
          <w:lang w:eastAsia="zh-CN"/>
        </w:rPr>
        <w:t>[</w:t>
      </w:r>
      <w:r w:rsidRPr="00E63B17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 w:hint="eastAsia"/>
          <w:sz w:val="22"/>
          <w:lang w:eastAsia="zh-CN"/>
        </w:rPr>
        <w:t>]</w:t>
      </w:r>
      <w:r w:rsidRPr="00E63B17">
        <w:rPr>
          <w:rFonts w:ascii="Times New Roman" w:hAnsi="Times New Roman" w:cs="Times New Roman"/>
          <w:sz w:val="22"/>
        </w:rPr>
        <w:t>. Cai B, Lu G-F*, Li H, Song W. Tensorized Scaled Simplex Representation for Multi-View Clustering[J]. IEEE Transactions on Multimedia, 2024, 26: 6621-6631.</w:t>
      </w:r>
    </w:p>
    <w:p w14:paraId="40517FD1" w14:textId="770707D9" w:rsidR="008A61F4" w:rsidRPr="00E63B17" w:rsidRDefault="009B5525" w:rsidP="00C56275">
      <w:pPr>
        <w:spacing w:after="20" w:line="360" w:lineRule="exact"/>
        <w:ind w:left="440" w:hangingChars="200" w:hanging="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2"/>
          <w:lang w:eastAsia="zh-CN"/>
        </w:rPr>
        <w:t>[</w:t>
      </w:r>
      <w:r w:rsidRPr="00E63B17">
        <w:rPr>
          <w:rFonts w:ascii="Times New Roman" w:hAnsi="Times New Roman" w:cs="Times New Roman"/>
          <w:sz w:val="22"/>
        </w:rPr>
        <w:t>2</w:t>
      </w:r>
      <w:r>
        <w:rPr>
          <w:rFonts w:ascii="Times New Roman" w:hAnsi="Times New Roman" w:cs="Times New Roman" w:hint="eastAsia"/>
          <w:sz w:val="22"/>
          <w:lang w:eastAsia="zh-CN"/>
        </w:rPr>
        <w:t>]</w:t>
      </w:r>
      <w:r w:rsidRPr="00E63B17">
        <w:rPr>
          <w:rFonts w:ascii="Times New Roman" w:hAnsi="Times New Roman" w:cs="Times New Roman"/>
          <w:sz w:val="22"/>
        </w:rPr>
        <w:t>. Cai B, Lu G-F*, Yao L, Li H. High-order Manifold Regularized Multi-</w:t>
      </w:r>
      <w:proofErr w:type="gramStart"/>
      <w:r w:rsidRPr="00E63B17">
        <w:rPr>
          <w:rFonts w:ascii="Times New Roman" w:hAnsi="Times New Roman" w:cs="Times New Roman"/>
          <w:sz w:val="22"/>
        </w:rPr>
        <w:t>view</w:t>
      </w:r>
      <w:proofErr w:type="gramEnd"/>
      <w:r w:rsidRPr="00E63B17">
        <w:rPr>
          <w:rFonts w:ascii="Times New Roman" w:hAnsi="Times New Roman" w:cs="Times New Roman"/>
          <w:sz w:val="22"/>
        </w:rPr>
        <w:t xml:space="preserve"> Subspace Clustering with Robust Affinity Matrices and Weighted TNN[J]. Pattern Recognition, 2023, 134: 109067.</w:t>
      </w:r>
    </w:p>
    <w:p w14:paraId="11A13E82" w14:textId="1A191A30" w:rsidR="008A61F4" w:rsidRPr="00E63B17" w:rsidRDefault="009B5525" w:rsidP="00C56275">
      <w:pPr>
        <w:spacing w:after="20" w:line="360" w:lineRule="exact"/>
        <w:ind w:left="440" w:hangingChars="200" w:hanging="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2"/>
          <w:lang w:eastAsia="zh-CN"/>
        </w:rPr>
        <w:t>[</w:t>
      </w:r>
      <w:r w:rsidRPr="00E63B17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 w:hint="eastAsia"/>
          <w:sz w:val="22"/>
          <w:lang w:eastAsia="zh-CN"/>
        </w:rPr>
        <w:t>]</w:t>
      </w:r>
      <w:r w:rsidRPr="00E63B17">
        <w:rPr>
          <w:rFonts w:ascii="Times New Roman" w:hAnsi="Times New Roman" w:cs="Times New Roman"/>
          <w:sz w:val="22"/>
        </w:rPr>
        <w:t>. Du Y F, Lu G-F*, Ji G Y. Robust Least Squares Regression for Subspace Clustering: A Multi-View Clustering Perspective[J]. IEEE Transactions on Image Processing, 2024, 33: 216-227.</w:t>
      </w:r>
    </w:p>
    <w:p w14:paraId="71E7C2F0" w14:textId="549B98FA" w:rsidR="008A61F4" w:rsidRPr="00E63B17" w:rsidRDefault="009B5525" w:rsidP="00C56275">
      <w:pPr>
        <w:spacing w:after="20" w:line="360" w:lineRule="exact"/>
        <w:ind w:left="440" w:hangingChars="200" w:hanging="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2"/>
          <w:lang w:eastAsia="zh-CN"/>
        </w:rPr>
        <w:t>[</w:t>
      </w:r>
      <w:r w:rsidRPr="00E63B17">
        <w:rPr>
          <w:rFonts w:ascii="Times New Roman" w:hAnsi="Times New Roman" w:cs="Times New Roman"/>
          <w:sz w:val="22"/>
        </w:rPr>
        <w:t>4</w:t>
      </w:r>
      <w:r>
        <w:rPr>
          <w:rFonts w:ascii="Times New Roman" w:hAnsi="Times New Roman" w:cs="Times New Roman" w:hint="eastAsia"/>
          <w:sz w:val="22"/>
          <w:lang w:eastAsia="zh-CN"/>
        </w:rPr>
        <w:t>]</w:t>
      </w:r>
      <w:r w:rsidRPr="00E63B17">
        <w:rPr>
          <w:rFonts w:ascii="Times New Roman" w:hAnsi="Times New Roman" w:cs="Times New Roman"/>
          <w:sz w:val="22"/>
        </w:rPr>
        <w:t>. Cai B, Lu G-F*, Yao L, Wan J. Aligned Multi-</w:t>
      </w:r>
      <w:proofErr w:type="gramStart"/>
      <w:r w:rsidRPr="00E63B17">
        <w:rPr>
          <w:rFonts w:ascii="Times New Roman" w:hAnsi="Times New Roman" w:cs="Times New Roman"/>
          <w:sz w:val="22"/>
        </w:rPr>
        <w:t>view</w:t>
      </w:r>
      <w:proofErr w:type="gramEnd"/>
      <w:r w:rsidRPr="00E63B17">
        <w:rPr>
          <w:rFonts w:ascii="Times New Roman" w:hAnsi="Times New Roman" w:cs="Times New Roman"/>
          <w:sz w:val="22"/>
        </w:rPr>
        <w:t xml:space="preserve"> Clustering for Unmapped Data via Weighted Tensor Nuclear Norm and Adaptive Graph Learning[J]. Neurocomputing, 2024, 597: 128016.</w:t>
      </w:r>
    </w:p>
    <w:p w14:paraId="632E567D" w14:textId="29BDEC6C" w:rsidR="008A61F4" w:rsidRPr="00E63B17" w:rsidRDefault="009B5525" w:rsidP="00C56275">
      <w:pPr>
        <w:spacing w:after="20" w:line="360" w:lineRule="exact"/>
        <w:ind w:left="440" w:hangingChars="200" w:hanging="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2"/>
          <w:lang w:eastAsia="zh-CN"/>
        </w:rPr>
        <w:t>[</w:t>
      </w:r>
      <w:r w:rsidRPr="00E63B17">
        <w:rPr>
          <w:rFonts w:ascii="Times New Roman" w:hAnsi="Times New Roman" w:cs="Times New Roman"/>
          <w:sz w:val="22"/>
        </w:rPr>
        <w:t>5</w:t>
      </w:r>
      <w:r>
        <w:rPr>
          <w:rFonts w:ascii="Times New Roman" w:hAnsi="Times New Roman" w:cs="Times New Roman" w:hint="eastAsia"/>
          <w:sz w:val="22"/>
          <w:lang w:eastAsia="zh-CN"/>
        </w:rPr>
        <w:t>]</w:t>
      </w:r>
      <w:r w:rsidRPr="00E63B17">
        <w:rPr>
          <w:rFonts w:ascii="Times New Roman" w:hAnsi="Times New Roman" w:cs="Times New Roman"/>
          <w:sz w:val="22"/>
        </w:rPr>
        <w:t>. Cai B, Lu G-F*. Tensor Subspace Clustering Using Consensus Tensor Low-rank Representation[J]. Information Sciences, 2022, 609: 46-59.</w:t>
      </w:r>
    </w:p>
    <w:p w14:paraId="03B8E96F" w14:textId="4E0DF3F0" w:rsidR="008A61F4" w:rsidRPr="00E63B17" w:rsidRDefault="009B5525" w:rsidP="00C56275">
      <w:pPr>
        <w:spacing w:after="20" w:line="360" w:lineRule="exact"/>
        <w:ind w:left="440" w:hangingChars="200" w:hanging="44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sz w:val="22"/>
          <w:lang w:eastAsia="zh-CN"/>
        </w:rPr>
        <w:t>[</w:t>
      </w:r>
      <w:r w:rsidRPr="00E63B17">
        <w:rPr>
          <w:rFonts w:ascii="Times New Roman" w:hAnsi="Times New Roman" w:cs="Times New Roman"/>
          <w:sz w:val="22"/>
          <w:lang w:eastAsia="zh-CN"/>
        </w:rPr>
        <w:t>6</w:t>
      </w:r>
      <w:r>
        <w:rPr>
          <w:rFonts w:ascii="Times New Roman" w:hAnsi="Times New Roman" w:cs="Times New Roman" w:hint="eastAsia"/>
          <w:sz w:val="22"/>
          <w:lang w:eastAsia="zh-CN"/>
        </w:rPr>
        <w:t>]</w:t>
      </w:r>
      <w:r w:rsidRPr="00E63B17">
        <w:rPr>
          <w:rFonts w:ascii="Times New Roman" w:hAnsi="Times New Roman" w:cs="Times New Roman"/>
          <w:sz w:val="22"/>
          <w:lang w:eastAsia="zh-CN"/>
        </w:rPr>
        <w:t xml:space="preserve">. </w:t>
      </w:r>
      <w:r w:rsidRPr="00E63B17">
        <w:rPr>
          <w:rFonts w:ascii="Times New Roman" w:hAnsi="Times New Roman" w:cs="Times New Roman"/>
          <w:sz w:val="22"/>
          <w:lang w:eastAsia="zh-CN"/>
        </w:rPr>
        <w:t>卢桂馥</w:t>
      </w:r>
      <w:proofErr w:type="gramStart"/>
      <w:r w:rsidRPr="00E63B17">
        <w:rPr>
          <w:rFonts w:ascii="Times New Roman" w:hAnsi="Times New Roman" w:cs="Times New Roman"/>
          <w:sz w:val="22"/>
          <w:lang w:eastAsia="zh-CN"/>
        </w:rPr>
        <w:t>*,</w:t>
      </w:r>
      <w:proofErr w:type="gramEnd"/>
      <w:r w:rsidRPr="00E63B17">
        <w:rPr>
          <w:rFonts w:ascii="Times New Roman" w:hAnsi="Times New Roman" w:cs="Times New Roman"/>
          <w:sz w:val="22"/>
          <w:lang w:eastAsia="zh-CN"/>
        </w:rPr>
        <w:t xml:space="preserve"> </w:t>
      </w:r>
      <w:proofErr w:type="gramStart"/>
      <w:r w:rsidRPr="00E63B17">
        <w:rPr>
          <w:rFonts w:ascii="Times New Roman" w:hAnsi="Times New Roman" w:cs="Times New Roman"/>
          <w:sz w:val="22"/>
          <w:lang w:eastAsia="zh-CN"/>
        </w:rPr>
        <w:t>汤荣</w:t>
      </w:r>
      <w:r w:rsidRPr="00E63B17">
        <w:rPr>
          <w:rFonts w:ascii="Times New Roman" w:hAnsi="Times New Roman" w:cs="Times New Roman"/>
          <w:sz w:val="22"/>
          <w:lang w:eastAsia="zh-CN"/>
        </w:rPr>
        <w:t>,</w:t>
      </w:r>
      <w:proofErr w:type="gramEnd"/>
      <w:r w:rsidRPr="00E63B17">
        <w:rPr>
          <w:rFonts w:ascii="Times New Roman" w:hAnsi="Times New Roman" w:cs="Times New Roman"/>
          <w:sz w:val="22"/>
          <w:lang w:eastAsia="zh-CN"/>
        </w:rPr>
        <w:t xml:space="preserve"> </w:t>
      </w:r>
      <w:proofErr w:type="gramStart"/>
      <w:r w:rsidRPr="00E63B17">
        <w:rPr>
          <w:rFonts w:ascii="Times New Roman" w:hAnsi="Times New Roman" w:cs="Times New Roman"/>
          <w:sz w:val="22"/>
          <w:lang w:eastAsia="zh-CN"/>
        </w:rPr>
        <w:t>姚亮</w:t>
      </w:r>
      <w:r w:rsidRPr="00E63B17">
        <w:rPr>
          <w:rFonts w:ascii="Times New Roman" w:hAnsi="Times New Roman" w:cs="Times New Roman"/>
          <w:sz w:val="22"/>
          <w:lang w:eastAsia="zh-CN"/>
        </w:rPr>
        <w:t>.</w:t>
      </w:r>
      <w:proofErr w:type="gramEnd"/>
      <w:r w:rsidRPr="00E63B17">
        <w:rPr>
          <w:rFonts w:ascii="Times New Roman" w:hAnsi="Times New Roman" w:cs="Times New Roman"/>
          <w:sz w:val="22"/>
          <w:lang w:eastAsia="zh-CN"/>
        </w:rPr>
        <w:t xml:space="preserve"> </w:t>
      </w:r>
      <w:r w:rsidRPr="00E63B17">
        <w:rPr>
          <w:rFonts w:ascii="Times New Roman" w:hAnsi="Times New Roman" w:cs="Times New Roman"/>
          <w:sz w:val="22"/>
          <w:lang w:eastAsia="zh-CN"/>
        </w:rPr>
        <w:t>双重结构的最小二乘回归子空间聚类算法</w:t>
      </w:r>
      <w:r w:rsidRPr="00E63B17">
        <w:rPr>
          <w:rFonts w:ascii="Times New Roman" w:hAnsi="Times New Roman" w:cs="Times New Roman"/>
          <w:sz w:val="22"/>
          <w:lang w:eastAsia="zh-CN"/>
        </w:rPr>
        <w:t xml:space="preserve">[J]. </w:t>
      </w:r>
      <w:r w:rsidRPr="00E63B17">
        <w:rPr>
          <w:rFonts w:ascii="Times New Roman" w:hAnsi="Times New Roman" w:cs="Times New Roman"/>
          <w:sz w:val="22"/>
          <w:lang w:eastAsia="zh-CN"/>
        </w:rPr>
        <w:t>南京大学学报（自然科学）</w:t>
      </w:r>
      <w:r w:rsidRPr="00E63B17">
        <w:rPr>
          <w:rFonts w:ascii="Times New Roman" w:hAnsi="Times New Roman" w:cs="Times New Roman"/>
          <w:sz w:val="22"/>
          <w:lang w:eastAsia="zh-CN"/>
        </w:rPr>
        <w:t>, 2022, 58</w:t>
      </w:r>
      <w:proofErr w:type="gramStart"/>
      <w:r w:rsidRPr="00E63B17">
        <w:rPr>
          <w:rFonts w:ascii="Times New Roman" w:hAnsi="Times New Roman" w:cs="Times New Roman"/>
          <w:sz w:val="22"/>
          <w:lang w:eastAsia="zh-CN"/>
        </w:rPr>
        <w:t>(6)</w:t>
      </w:r>
      <w:proofErr w:type="gramEnd"/>
      <w:r w:rsidRPr="00E63B17">
        <w:rPr>
          <w:rFonts w:ascii="Times New Roman" w:hAnsi="Times New Roman" w:cs="Times New Roman"/>
          <w:sz w:val="22"/>
          <w:lang w:eastAsia="zh-CN"/>
        </w:rPr>
        <w:t>: 1050-1058.</w:t>
      </w:r>
    </w:p>
    <w:p w14:paraId="67DFE9A4" w14:textId="3747AC77" w:rsidR="008A61F4" w:rsidRPr="00E63B17" w:rsidRDefault="00324E42">
      <w:pPr>
        <w:spacing w:before="100" w:after="40" w:line="400" w:lineRule="exact"/>
        <w:rPr>
          <w:rFonts w:ascii="Times New Roman" w:hAnsi="Times New Roman" w:cs="Times New Roman"/>
          <w:lang w:eastAsia="zh-CN"/>
        </w:rPr>
      </w:pPr>
      <w:r>
        <w:rPr>
          <w:rFonts w:ascii="Times New Roman" w:eastAsia="黑体" w:hAnsi="Times New Roman" w:cs="Times New Roman" w:hint="eastAsia"/>
          <w:b/>
          <w:sz w:val="26"/>
          <w:lang w:eastAsia="zh-CN"/>
        </w:rPr>
        <w:t>四</w:t>
      </w:r>
      <w:r w:rsidR="00000000" w:rsidRPr="00E63B17">
        <w:rPr>
          <w:rFonts w:ascii="Times New Roman" w:eastAsia="黑体" w:hAnsi="Times New Roman" w:cs="Times New Roman"/>
          <w:b/>
          <w:sz w:val="26"/>
          <w:lang w:eastAsia="zh-CN"/>
        </w:rPr>
        <w:t>、主要完成人</w:t>
      </w:r>
    </w:p>
    <w:p w14:paraId="141319C3" w14:textId="77777777" w:rsidR="008A61F4" w:rsidRPr="00E63B17" w:rsidRDefault="00000000">
      <w:pPr>
        <w:spacing w:after="0" w:line="400" w:lineRule="exact"/>
        <w:jc w:val="both"/>
        <w:rPr>
          <w:rFonts w:ascii="Times New Roman" w:hAnsi="Times New Roman" w:cs="Times New Roman"/>
          <w:lang w:eastAsia="zh-CN"/>
        </w:rPr>
      </w:pPr>
      <w:r w:rsidRPr="00E63B17">
        <w:rPr>
          <w:rFonts w:ascii="Times New Roman" w:hAnsi="Times New Roman" w:cs="Times New Roman"/>
          <w:lang w:eastAsia="zh-CN"/>
        </w:rPr>
        <w:t>完成人：蔡兵、卢桂馥、李华、汤荣</w:t>
      </w:r>
    </w:p>
    <w:p w14:paraId="3BD017DF" w14:textId="28E41E0A" w:rsidR="008A61F4" w:rsidRPr="00E63B17" w:rsidRDefault="00324E42">
      <w:pPr>
        <w:spacing w:before="100" w:after="40" w:line="400" w:lineRule="exact"/>
        <w:rPr>
          <w:rFonts w:ascii="Times New Roman" w:hAnsi="Times New Roman" w:cs="Times New Roman"/>
          <w:lang w:eastAsia="zh-CN"/>
        </w:rPr>
      </w:pPr>
      <w:r>
        <w:rPr>
          <w:rFonts w:ascii="Times New Roman" w:eastAsia="黑体" w:hAnsi="Times New Roman" w:cs="Times New Roman" w:hint="eastAsia"/>
          <w:b/>
          <w:sz w:val="26"/>
          <w:lang w:eastAsia="zh-CN"/>
        </w:rPr>
        <w:t>五</w:t>
      </w:r>
      <w:r w:rsidR="00000000" w:rsidRPr="00E63B17">
        <w:rPr>
          <w:rFonts w:ascii="Times New Roman" w:eastAsia="黑体" w:hAnsi="Times New Roman" w:cs="Times New Roman"/>
          <w:b/>
          <w:sz w:val="26"/>
          <w:lang w:eastAsia="zh-CN"/>
        </w:rPr>
        <w:t>、主要完成单位</w:t>
      </w:r>
    </w:p>
    <w:p w14:paraId="1657E390" w14:textId="7606AB0F" w:rsidR="008A61F4" w:rsidRPr="00E63B17" w:rsidRDefault="00000000" w:rsidP="00324E42">
      <w:pPr>
        <w:spacing w:after="0" w:line="400" w:lineRule="exact"/>
        <w:jc w:val="both"/>
        <w:rPr>
          <w:rFonts w:ascii="Times New Roman" w:hAnsi="Times New Roman" w:cs="Times New Roman" w:hint="eastAsia"/>
          <w:lang w:eastAsia="zh-CN"/>
        </w:rPr>
      </w:pPr>
      <w:r w:rsidRPr="00E63B17">
        <w:rPr>
          <w:rFonts w:ascii="Times New Roman" w:hAnsi="Times New Roman" w:cs="Times New Roman"/>
          <w:lang w:eastAsia="zh-CN"/>
        </w:rPr>
        <w:t>完成单位：安徽信息工程学院、安徽工程大学</w:t>
      </w:r>
    </w:p>
    <w:sectPr w:rsidR="008A61F4" w:rsidRPr="00E63B17" w:rsidSect="00034616">
      <w:pgSz w:w="12240" w:h="15840"/>
      <w:pgMar w:top="1361" w:right="1474" w:bottom="1361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010797">
    <w:abstractNumId w:val="8"/>
  </w:num>
  <w:num w:numId="2" w16cid:durableId="1668897060">
    <w:abstractNumId w:val="6"/>
  </w:num>
  <w:num w:numId="3" w16cid:durableId="1973944963">
    <w:abstractNumId w:val="5"/>
  </w:num>
  <w:num w:numId="4" w16cid:durableId="2049722048">
    <w:abstractNumId w:val="4"/>
  </w:num>
  <w:num w:numId="5" w16cid:durableId="528565011">
    <w:abstractNumId w:val="7"/>
  </w:num>
  <w:num w:numId="6" w16cid:durableId="1094668835">
    <w:abstractNumId w:val="3"/>
  </w:num>
  <w:num w:numId="7" w16cid:durableId="271480630">
    <w:abstractNumId w:val="2"/>
  </w:num>
  <w:num w:numId="8" w16cid:durableId="738288763">
    <w:abstractNumId w:val="1"/>
  </w:num>
  <w:num w:numId="9" w16cid:durableId="1294750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123B"/>
    <w:rsid w:val="00034616"/>
    <w:rsid w:val="0006063C"/>
    <w:rsid w:val="0015074B"/>
    <w:rsid w:val="0029639D"/>
    <w:rsid w:val="00324E42"/>
    <w:rsid w:val="00326F90"/>
    <w:rsid w:val="004A5ADE"/>
    <w:rsid w:val="004B3A0A"/>
    <w:rsid w:val="005E6F26"/>
    <w:rsid w:val="0064449E"/>
    <w:rsid w:val="00686931"/>
    <w:rsid w:val="008715B4"/>
    <w:rsid w:val="008A61F4"/>
    <w:rsid w:val="009B5525"/>
    <w:rsid w:val="00A67EBE"/>
    <w:rsid w:val="00AA1D8D"/>
    <w:rsid w:val="00AF5E42"/>
    <w:rsid w:val="00B47730"/>
    <w:rsid w:val="00C56275"/>
    <w:rsid w:val="00CB0664"/>
    <w:rsid w:val="00E63B17"/>
    <w:rsid w:val="00F6412B"/>
    <w:rsid w:val="00FA50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5B2196"/>
  <w14:defaultImageDpi w14:val="300"/>
  <w15:docId w15:val="{A10307EB-9AEF-413D-80E3-C8CC1FC3C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4B3A0A"/>
    <w:rPr>
      <w:rFonts w:ascii="宋体" w:eastAsia="宋体" w:hAnsi="宋体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Bing Cai</cp:lastModifiedBy>
  <cp:revision>14</cp:revision>
  <dcterms:created xsi:type="dcterms:W3CDTF">2013-12-23T23:15:00Z</dcterms:created>
  <dcterms:modified xsi:type="dcterms:W3CDTF">2026-09-07T07:12:00Z</dcterms:modified>
  <cp:category/>
</cp:coreProperties>
</file>